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5C" w:rsidRPr="00DF1A5C" w:rsidRDefault="00DF1A5C" w:rsidP="00DF1A5C">
      <w:pPr>
        <w:pStyle w:val="NormalWeb"/>
        <w:jc w:val="both"/>
        <w:rPr>
          <w:b/>
          <w:bCs/>
        </w:rPr>
      </w:pPr>
    </w:p>
    <w:p w:rsidR="00FA7DD8" w:rsidRPr="00DF1A5C" w:rsidRDefault="00FA7DD8" w:rsidP="00DF1A5C">
      <w:pPr>
        <w:pStyle w:val="NormalWeb"/>
        <w:jc w:val="center"/>
        <w:rPr>
          <w:b/>
          <w:bCs/>
        </w:rPr>
      </w:pPr>
      <w:r w:rsidRPr="00DF1A5C">
        <w:rPr>
          <w:b/>
          <w:bCs/>
        </w:rPr>
        <w:t>HAYVAN SAĞLIĞI, YETİŞTİRİCİLİĞİ ve SU ÜRÜNLERİ ŞUBE MÜDÜRLÜĞÜ</w:t>
      </w:r>
      <w:r w:rsidR="004F057C">
        <w:rPr>
          <w:b/>
          <w:bCs/>
        </w:rPr>
        <w:t xml:space="preserve"> FAALİYETLERİ</w:t>
      </w:r>
    </w:p>
    <w:p w:rsidR="00FA7DD8" w:rsidRPr="00DF1A5C" w:rsidRDefault="00FA7DD8" w:rsidP="00DF1A5C">
      <w:pPr>
        <w:pStyle w:val="NormalWeb"/>
        <w:jc w:val="center"/>
        <w:rPr>
          <w:b/>
          <w:bCs/>
        </w:rPr>
      </w:pPr>
      <w:r w:rsidRPr="00DF1A5C">
        <w:rPr>
          <w:b/>
          <w:bCs/>
        </w:rPr>
        <w:t>2015 ÇALIŞMALARI</w:t>
      </w:r>
    </w:p>
    <w:tbl>
      <w:tblPr>
        <w:tblW w:w="7087" w:type="dxa"/>
        <w:jc w:val="center"/>
        <w:tblInd w:w="1628" w:type="dxa"/>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2671"/>
        <w:gridCol w:w="4107"/>
        <w:gridCol w:w="309"/>
      </w:tblGrid>
      <w:tr w:rsidR="00DF1A5C" w:rsidRPr="00DF1A5C" w:rsidTr="004F057C">
        <w:trPr>
          <w:trHeight w:val="265"/>
          <w:jc w:val="center"/>
        </w:trPr>
        <w:tc>
          <w:tcPr>
            <w:tcW w:w="6778" w:type="dxa"/>
            <w:gridSpan w:val="2"/>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İl Geneli Hayvan Mevcutları (2015)</w:t>
            </w:r>
          </w:p>
        </w:tc>
        <w:tc>
          <w:tcPr>
            <w:tcW w:w="309" w:type="dxa"/>
            <w:shd w:val="clear" w:color="auto" w:fill="9BBB59"/>
          </w:tcPr>
          <w:p w:rsidR="00FA7DD8" w:rsidRPr="00DF1A5C" w:rsidRDefault="00FA7DD8" w:rsidP="00DF1A5C">
            <w:pPr>
              <w:spacing w:before="100" w:beforeAutospacing="1" w:after="100" w:afterAutospacing="1"/>
              <w:jc w:val="both"/>
              <w:rPr>
                <w:b/>
                <w:bCs/>
                <w:sz w:val="24"/>
                <w:szCs w:val="24"/>
              </w:rPr>
            </w:pPr>
          </w:p>
        </w:tc>
      </w:tr>
      <w:tr w:rsidR="00DF1A5C" w:rsidRPr="00DF1A5C" w:rsidTr="004F057C">
        <w:trPr>
          <w:gridAfter w:val="1"/>
          <w:wAfter w:w="309" w:type="dxa"/>
          <w:trHeight w:val="280"/>
          <w:jc w:val="center"/>
        </w:trPr>
        <w:tc>
          <w:tcPr>
            <w:tcW w:w="2671" w:type="dxa"/>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Sığır </w:t>
            </w:r>
          </w:p>
        </w:tc>
        <w:tc>
          <w:tcPr>
            <w:tcW w:w="4107" w:type="dxa"/>
            <w:tcBorders>
              <w:top w:val="single" w:sz="8" w:space="0" w:color="9BBB59"/>
              <w:bottom w:val="single" w:sz="8" w:space="0" w:color="9BBB59"/>
              <w:right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271.714</w:t>
            </w:r>
          </w:p>
        </w:tc>
      </w:tr>
      <w:tr w:rsidR="00DF1A5C" w:rsidRPr="00DF1A5C" w:rsidTr="004F057C">
        <w:trPr>
          <w:gridAfter w:val="1"/>
          <w:wAfter w:w="309" w:type="dxa"/>
          <w:trHeight w:val="280"/>
          <w:jc w:val="center"/>
        </w:trPr>
        <w:tc>
          <w:tcPr>
            <w:tcW w:w="2671" w:type="dxa"/>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Manda </w:t>
            </w:r>
          </w:p>
        </w:tc>
        <w:tc>
          <w:tcPr>
            <w:tcW w:w="4107" w:type="dxa"/>
          </w:tcPr>
          <w:p w:rsidR="00FA7DD8" w:rsidRPr="00DF1A5C" w:rsidRDefault="00FA7DD8" w:rsidP="004F057C">
            <w:pPr>
              <w:spacing w:before="100" w:beforeAutospacing="1" w:after="100" w:afterAutospacing="1"/>
              <w:jc w:val="center"/>
              <w:rPr>
                <w:sz w:val="24"/>
                <w:szCs w:val="24"/>
              </w:rPr>
            </w:pPr>
            <w:r w:rsidRPr="00DF1A5C">
              <w:rPr>
                <w:sz w:val="24"/>
                <w:szCs w:val="24"/>
              </w:rPr>
              <w:t>8.426</w:t>
            </w:r>
          </w:p>
        </w:tc>
      </w:tr>
      <w:tr w:rsidR="00DF1A5C" w:rsidRPr="00DF1A5C" w:rsidTr="004F057C">
        <w:trPr>
          <w:gridAfter w:val="1"/>
          <w:wAfter w:w="309" w:type="dxa"/>
          <w:trHeight w:val="280"/>
          <w:jc w:val="center"/>
        </w:trPr>
        <w:tc>
          <w:tcPr>
            <w:tcW w:w="2671" w:type="dxa"/>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Toplam Büyükbaş </w:t>
            </w:r>
          </w:p>
        </w:tc>
        <w:tc>
          <w:tcPr>
            <w:tcW w:w="4107" w:type="dxa"/>
            <w:tcBorders>
              <w:top w:val="single" w:sz="8" w:space="0" w:color="9BBB59"/>
              <w:bottom w:val="single" w:sz="8" w:space="0" w:color="9BBB59"/>
              <w:right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280.140</w:t>
            </w:r>
          </w:p>
        </w:tc>
      </w:tr>
      <w:tr w:rsidR="00DF1A5C" w:rsidRPr="00DF1A5C" w:rsidTr="004F057C">
        <w:trPr>
          <w:gridAfter w:val="1"/>
          <w:wAfter w:w="309" w:type="dxa"/>
          <w:trHeight w:val="265"/>
          <w:jc w:val="center"/>
        </w:trPr>
        <w:tc>
          <w:tcPr>
            <w:tcW w:w="2671" w:type="dxa"/>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Koyun </w:t>
            </w:r>
          </w:p>
        </w:tc>
        <w:tc>
          <w:tcPr>
            <w:tcW w:w="4107" w:type="dxa"/>
          </w:tcPr>
          <w:p w:rsidR="00FA7DD8" w:rsidRPr="00DF1A5C" w:rsidRDefault="00FA7DD8" w:rsidP="004F057C">
            <w:pPr>
              <w:spacing w:before="100" w:beforeAutospacing="1" w:after="100" w:afterAutospacing="1"/>
              <w:jc w:val="center"/>
              <w:rPr>
                <w:sz w:val="24"/>
                <w:szCs w:val="24"/>
              </w:rPr>
            </w:pPr>
            <w:r w:rsidRPr="00DF1A5C">
              <w:rPr>
                <w:sz w:val="24"/>
                <w:szCs w:val="24"/>
              </w:rPr>
              <w:t>194.104</w:t>
            </w:r>
          </w:p>
        </w:tc>
      </w:tr>
      <w:tr w:rsidR="00DF1A5C" w:rsidRPr="00DF1A5C" w:rsidTr="004F057C">
        <w:trPr>
          <w:gridAfter w:val="1"/>
          <w:wAfter w:w="309" w:type="dxa"/>
          <w:trHeight w:val="280"/>
          <w:jc w:val="center"/>
        </w:trPr>
        <w:tc>
          <w:tcPr>
            <w:tcW w:w="2671" w:type="dxa"/>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Keçi </w:t>
            </w:r>
          </w:p>
        </w:tc>
        <w:tc>
          <w:tcPr>
            <w:tcW w:w="4107" w:type="dxa"/>
            <w:tcBorders>
              <w:top w:val="single" w:sz="8" w:space="0" w:color="9BBB59"/>
              <w:bottom w:val="single" w:sz="8" w:space="0" w:color="9BBB59"/>
              <w:right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47.041</w:t>
            </w:r>
          </w:p>
        </w:tc>
      </w:tr>
      <w:tr w:rsidR="00DF1A5C" w:rsidRPr="00DF1A5C" w:rsidTr="004F057C">
        <w:trPr>
          <w:gridAfter w:val="1"/>
          <w:wAfter w:w="309" w:type="dxa"/>
          <w:trHeight w:val="280"/>
          <w:jc w:val="center"/>
        </w:trPr>
        <w:tc>
          <w:tcPr>
            <w:tcW w:w="2671" w:type="dxa"/>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Toplam Küçükbaş </w:t>
            </w:r>
          </w:p>
        </w:tc>
        <w:tc>
          <w:tcPr>
            <w:tcW w:w="4107" w:type="dxa"/>
          </w:tcPr>
          <w:p w:rsidR="00FA7DD8" w:rsidRPr="00DF1A5C" w:rsidRDefault="00FA7DD8" w:rsidP="004F057C">
            <w:pPr>
              <w:spacing w:before="100" w:beforeAutospacing="1" w:after="100" w:afterAutospacing="1"/>
              <w:jc w:val="center"/>
              <w:rPr>
                <w:sz w:val="24"/>
                <w:szCs w:val="24"/>
              </w:rPr>
            </w:pPr>
            <w:r w:rsidRPr="00DF1A5C">
              <w:rPr>
                <w:sz w:val="24"/>
                <w:szCs w:val="24"/>
              </w:rPr>
              <w:t>241.145</w:t>
            </w:r>
          </w:p>
        </w:tc>
      </w:tr>
      <w:tr w:rsidR="00DF1A5C" w:rsidRPr="00DF1A5C" w:rsidTr="004F057C">
        <w:trPr>
          <w:gridAfter w:val="1"/>
          <w:wAfter w:w="309" w:type="dxa"/>
          <w:trHeight w:val="265"/>
          <w:jc w:val="center"/>
        </w:trPr>
        <w:tc>
          <w:tcPr>
            <w:tcW w:w="2671" w:type="dxa"/>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At </w:t>
            </w:r>
          </w:p>
        </w:tc>
        <w:tc>
          <w:tcPr>
            <w:tcW w:w="4107" w:type="dxa"/>
            <w:tcBorders>
              <w:top w:val="single" w:sz="8" w:space="0" w:color="9BBB59"/>
              <w:bottom w:val="single" w:sz="8" w:space="0" w:color="9BBB59"/>
              <w:right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835</w:t>
            </w:r>
          </w:p>
        </w:tc>
      </w:tr>
      <w:tr w:rsidR="00DF1A5C" w:rsidRPr="00DF1A5C" w:rsidTr="004F057C">
        <w:trPr>
          <w:gridAfter w:val="1"/>
          <w:wAfter w:w="309" w:type="dxa"/>
          <w:trHeight w:val="280"/>
          <w:jc w:val="center"/>
        </w:trPr>
        <w:tc>
          <w:tcPr>
            <w:tcW w:w="2671" w:type="dxa"/>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Katır </w:t>
            </w:r>
          </w:p>
        </w:tc>
        <w:tc>
          <w:tcPr>
            <w:tcW w:w="4107" w:type="dxa"/>
          </w:tcPr>
          <w:p w:rsidR="00FA7DD8" w:rsidRPr="00DF1A5C" w:rsidRDefault="00FA7DD8" w:rsidP="004F057C">
            <w:pPr>
              <w:spacing w:before="100" w:beforeAutospacing="1" w:after="100" w:afterAutospacing="1"/>
              <w:jc w:val="center"/>
              <w:rPr>
                <w:sz w:val="24"/>
                <w:szCs w:val="24"/>
              </w:rPr>
            </w:pPr>
            <w:r w:rsidRPr="00DF1A5C">
              <w:rPr>
                <w:sz w:val="24"/>
                <w:szCs w:val="24"/>
              </w:rPr>
              <w:t>128</w:t>
            </w:r>
          </w:p>
        </w:tc>
      </w:tr>
      <w:tr w:rsidR="00DF1A5C" w:rsidRPr="00DF1A5C" w:rsidTr="004F057C">
        <w:trPr>
          <w:gridAfter w:val="1"/>
          <w:wAfter w:w="309" w:type="dxa"/>
          <w:trHeight w:val="280"/>
          <w:jc w:val="center"/>
        </w:trPr>
        <w:tc>
          <w:tcPr>
            <w:tcW w:w="2671" w:type="dxa"/>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Eşek </w:t>
            </w:r>
          </w:p>
        </w:tc>
        <w:tc>
          <w:tcPr>
            <w:tcW w:w="4107" w:type="dxa"/>
            <w:tcBorders>
              <w:top w:val="single" w:sz="8" w:space="0" w:color="9BBB59"/>
              <w:bottom w:val="single" w:sz="8" w:space="0" w:color="9BBB59"/>
              <w:right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2.721</w:t>
            </w:r>
          </w:p>
        </w:tc>
      </w:tr>
      <w:tr w:rsidR="00DF1A5C" w:rsidRPr="00DF1A5C" w:rsidTr="004F057C">
        <w:trPr>
          <w:gridAfter w:val="1"/>
          <w:wAfter w:w="309" w:type="dxa"/>
          <w:trHeight w:val="280"/>
          <w:jc w:val="center"/>
        </w:trPr>
        <w:tc>
          <w:tcPr>
            <w:tcW w:w="2671" w:type="dxa"/>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Köpek </w:t>
            </w:r>
          </w:p>
        </w:tc>
        <w:tc>
          <w:tcPr>
            <w:tcW w:w="4107" w:type="dxa"/>
          </w:tcPr>
          <w:p w:rsidR="00FA7DD8" w:rsidRPr="00DF1A5C" w:rsidRDefault="00FA7DD8" w:rsidP="004F057C">
            <w:pPr>
              <w:spacing w:before="100" w:beforeAutospacing="1" w:after="100" w:afterAutospacing="1"/>
              <w:jc w:val="center"/>
              <w:rPr>
                <w:sz w:val="24"/>
                <w:szCs w:val="24"/>
              </w:rPr>
            </w:pPr>
            <w:r w:rsidRPr="00DF1A5C">
              <w:rPr>
                <w:sz w:val="24"/>
                <w:szCs w:val="24"/>
              </w:rPr>
              <w:t>2.298</w:t>
            </w:r>
          </w:p>
        </w:tc>
      </w:tr>
      <w:tr w:rsidR="00DF1A5C" w:rsidRPr="00DF1A5C" w:rsidTr="004F057C">
        <w:trPr>
          <w:gridAfter w:val="1"/>
          <w:wAfter w:w="309" w:type="dxa"/>
          <w:trHeight w:val="280"/>
          <w:jc w:val="center"/>
        </w:trPr>
        <w:tc>
          <w:tcPr>
            <w:tcW w:w="2671" w:type="dxa"/>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Kedi </w:t>
            </w:r>
          </w:p>
        </w:tc>
        <w:tc>
          <w:tcPr>
            <w:tcW w:w="4107" w:type="dxa"/>
            <w:tcBorders>
              <w:top w:val="single" w:sz="8" w:space="0" w:color="9BBB59"/>
              <w:bottom w:val="single" w:sz="8" w:space="0" w:color="9BBB59"/>
              <w:right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887</w:t>
            </w:r>
          </w:p>
        </w:tc>
      </w:tr>
    </w:tbl>
    <w:p w:rsidR="00FA7DD8" w:rsidRPr="00DF1A5C" w:rsidRDefault="00FA7DD8" w:rsidP="00DF1A5C">
      <w:pPr>
        <w:spacing w:before="100" w:beforeAutospacing="1" w:after="100" w:afterAutospacing="1"/>
        <w:jc w:val="center"/>
        <w:rPr>
          <w:b/>
          <w:bCs/>
          <w:sz w:val="24"/>
          <w:szCs w:val="24"/>
        </w:rPr>
      </w:pPr>
      <w:r w:rsidRPr="00DF1A5C">
        <w:rPr>
          <w:b/>
          <w:bCs/>
          <w:sz w:val="24"/>
          <w:szCs w:val="24"/>
        </w:rPr>
        <w:t>2015 BÜYÜKBAŞ HAYVAN AŞILAMALARI</w:t>
      </w:r>
    </w:p>
    <w:p w:rsidR="00FA7DD8" w:rsidRPr="00DF1A5C" w:rsidRDefault="00FA7DD8" w:rsidP="00DF1A5C">
      <w:pPr>
        <w:spacing w:before="100" w:beforeAutospacing="1" w:after="100" w:afterAutospacing="1"/>
        <w:jc w:val="center"/>
        <w:rPr>
          <w:b/>
          <w:bCs/>
          <w:sz w:val="24"/>
          <w:szCs w:val="24"/>
        </w:rPr>
      </w:pPr>
      <w:r w:rsidRPr="00DF1A5C">
        <w:rPr>
          <w:b/>
          <w:bCs/>
          <w:sz w:val="24"/>
          <w:szCs w:val="24"/>
        </w:rPr>
        <w:t>(İlkbahar Dönemi)</w:t>
      </w:r>
    </w:p>
    <w:tbl>
      <w:tblPr>
        <w:tblW w:w="0" w:type="auto"/>
        <w:jc w:val="center"/>
        <w:tblInd w:w="1146"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505"/>
        <w:gridCol w:w="1432"/>
        <w:gridCol w:w="1067"/>
        <w:gridCol w:w="1789"/>
      </w:tblGrid>
      <w:tr w:rsidR="00DF1A5C" w:rsidRPr="00DF1A5C" w:rsidTr="004F057C">
        <w:trPr>
          <w:trHeight w:val="535"/>
          <w:jc w:val="center"/>
        </w:trPr>
        <w:tc>
          <w:tcPr>
            <w:tcW w:w="2505" w:type="dxa"/>
            <w:shd w:val="clear" w:color="auto" w:fill="9BBB59"/>
          </w:tcPr>
          <w:p w:rsidR="00FA7DD8" w:rsidRPr="00DF1A5C" w:rsidRDefault="00FA7DD8" w:rsidP="00DF1A5C">
            <w:pPr>
              <w:spacing w:before="100" w:beforeAutospacing="1" w:after="100" w:afterAutospacing="1"/>
              <w:jc w:val="both"/>
              <w:rPr>
                <w:b/>
                <w:bCs/>
                <w:sz w:val="24"/>
                <w:szCs w:val="24"/>
              </w:rPr>
            </w:pPr>
          </w:p>
        </w:tc>
        <w:tc>
          <w:tcPr>
            <w:tcW w:w="1432" w:type="dxa"/>
            <w:shd w:val="clear" w:color="auto" w:fill="9BBB59"/>
          </w:tcPr>
          <w:p w:rsidR="00FA7DD8" w:rsidRPr="004F057C" w:rsidRDefault="00FA7DD8" w:rsidP="00DF1A5C">
            <w:pPr>
              <w:spacing w:before="100" w:beforeAutospacing="1" w:after="100" w:afterAutospacing="1"/>
              <w:jc w:val="both"/>
              <w:rPr>
                <w:b/>
                <w:bCs/>
                <w:szCs w:val="24"/>
              </w:rPr>
            </w:pPr>
            <w:r w:rsidRPr="004F057C">
              <w:rPr>
                <w:b/>
                <w:bCs/>
                <w:szCs w:val="24"/>
              </w:rPr>
              <w:t xml:space="preserve">PROGRAM </w:t>
            </w:r>
          </w:p>
        </w:tc>
        <w:tc>
          <w:tcPr>
            <w:tcW w:w="1067" w:type="dxa"/>
            <w:shd w:val="clear" w:color="auto" w:fill="9BBB59"/>
          </w:tcPr>
          <w:p w:rsidR="00FA7DD8" w:rsidRPr="004F057C" w:rsidRDefault="00FA7DD8" w:rsidP="00DF1A5C">
            <w:pPr>
              <w:spacing w:before="100" w:beforeAutospacing="1" w:after="100" w:afterAutospacing="1"/>
              <w:jc w:val="both"/>
              <w:rPr>
                <w:b/>
                <w:bCs/>
                <w:szCs w:val="24"/>
              </w:rPr>
            </w:pPr>
            <w:r w:rsidRPr="004F057C">
              <w:rPr>
                <w:b/>
                <w:bCs/>
                <w:szCs w:val="24"/>
              </w:rPr>
              <w:t xml:space="preserve">SONUÇ </w:t>
            </w:r>
          </w:p>
        </w:tc>
        <w:tc>
          <w:tcPr>
            <w:tcW w:w="1789" w:type="dxa"/>
            <w:shd w:val="clear" w:color="auto" w:fill="9BBB59"/>
          </w:tcPr>
          <w:p w:rsidR="00FA7DD8" w:rsidRPr="004F057C" w:rsidRDefault="00FA7DD8" w:rsidP="004F057C">
            <w:pPr>
              <w:spacing w:before="100" w:beforeAutospacing="1" w:after="100" w:afterAutospacing="1"/>
              <w:jc w:val="center"/>
              <w:rPr>
                <w:b/>
                <w:bCs/>
                <w:szCs w:val="24"/>
              </w:rPr>
            </w:pPr>
            <w:r w:rsidRPr="004F057C">
              <w:rPr>
                <w:b/>
                <w:bCs/>
                <w:szCs w:val="24"/>
              </w:rPr>
              <w:t>GERÇEKLEŞME (%)</w:t>
            </w:r>
          </w:p>
        </w:tc>
      </w:tr>
      <w:tr w:rsidR="00DF1A5C" w:rsidRPr="00DF1A5C" w:rsidTr="004F057C">
        <w:trPr>
          <w:trHeight w:val="535"/>
          <w:jc w:val="center"/>
        </w:trPr>
        <w:tc>
          <w:tcPr>
            <w:tcW w:w="2505" w:type="dxa"/>
            <w:tcBorders>
              <w:top w:val="single" w:sz="8" w:space="0" w:color="9BBB59"/>
              <w:left w:val="single" w:sz="8" w:space="0" w:color="9BBB59"/>
              <w:bottom w:val="single" w:sz="8" w:space="0" w:color="9BBB59"/>
            </w:tcBorders>
          </w:tcPr>
          <w:p w:rsidR="00FA7DD8" w:rsidRPr="004F057C" w:rsidRDefault="00FA7DD8" w:rsidP="00DF1A5C">
            <w:pPr>
              <w:spacing w:before="100" w:beforeAutospacing="1" w:after="100" w:afterAutospacing="1"/>
              <w:jc w:val="both"/>
              <w:rPr>
                <w:b/>
                <w:bCs/>
                <w:sz w:val="22"/>
                <w:szCs w:val="24"/>
              </w:rPr>
            </w:pPr>
            <w:r w:rsidRPr="004F057C">
              <w:rPr>
                <w:b/>
                <w:bCs/>
                <w:sz w:val="22"/>
                <w:szCs w:val="24"/>
              </w:rPr>
              <w:t xml:space="preserve">ŞAP (İLKBAHAR) </w:t>
            </w:r>
          </w:p>
        </w:tc>
        <w:tc>
          <w:tcPr>
            <w:tcW w:w="1432" w:type="dxa"/>
            <w:tcBorders>
              <w:top w:val="single" w:sz="8" w:space="0" w:color="9BBB59"/>
              <w:bottom w:val="single" w:sz="8" w:space="0" w:color="9BBB59"/>
            </w:tcBorders>
          </w:tcPr>
          <w:p w:rsidR="00FA7DD8" w:rsidRPr="004F057C" w:rsidRDefault="00FA7DD8" w:rsidP="007F4913">
            <w:pPr>
              <w:spacing w:before="100" w:beforeAutospacing="1" w:after="100" w:afterAutospacing="1"/>
              <w:jc w:val="center"/>
              <w:rPr>
                <w:sz w:val="22"/>
                <w:szCs w:val="24"/>
              </w:rPr>
            </w:pPr>
            <w:r w:rsidRPr="004F057C">
              <w:rPr>
                <w:sz w:val="22"/>
                <w:szCs w:val="24"/>
              </w:rPr>
              <w:t>280.140</w:t>
            </w:r>
          </w:p>
        </w:tc>
        <w:tc>
          <w:tcPr>
            <w:tcW w:w="1067" w:type="dxa"/>
            <w:tcBorders>
              <w:top w:val="single" w:sz="8" w:space="0" w:color="9BBB59"/>
              <w:bottom w:val="single" w:sz="8" w:space="0" w:color="9BBB59"/>
            </w:tcBorders>
          </w:tcPr>
          <w:p w:rsidR="00FA7DD8" w:rsidRPr="004F057C" w:rsidRDefault="00FA7DD8" w:rsidP="007F4913">
            <w:pPr>
              <w:spacing w:before="100" w:beforeAutospacing="1" w:after="100" w:afterAutospacing="1"/>
              <w:jc w:val="center"/>
              <w:rPr>
                <w:sz w:val="22"/>
                <w:szCs w:val="24"/>
              </w:rPr>
            </w:pPr>
            <w:r w:rsidRPr="004F057C">
              <w:rPr>
                <w:sz w:val="22"/>
                <w:szCs w:val="24"/>
              </w:rPr>
              <w:t>246.626</w:t>
            </w:r>
          </w:p>
        </w:tc>
        <w:tc>
          <w:tcPr>
            <w:tcW w:w="1789" w:type="dxa"/>
            <w:tcBorders>
              <w:top w:val="single" w:sz="8" w:space="0" w:color="9BBB59"/>
              <w:bottom w:val="single" w:sz="8" w:space="0" w:color="9BBB59"/>
              <w:right w:val="single" w:sz="8" w:space="0" w:color="9BBB59"/>
            </w:tcBorders>
          </w:tcPr>
          <w:p w:rsidR="00FA7DD8" w:rsidRPr="004F057C" w:rsidRDefault="00FA7DD8" w:rsidP="007F4913">
            <w:pPr>
              <w:spacing w:before="100" w:beforeAutospacing="1" w:after="100" w:afterAutospacing="1"/>
              <w:jc w:val="center"/>
              <w:rPr>
                <w:sz w:val="22"/>
                <w:szCs w:val="24"/>
              </w:rPr>
            </w:pPr>
            <w:r w:rsidRPr="004F057C">
              <w:rPr>
                <w:sz w:val="22"/>
                <w:szCs w:val="24"/>
              </w:rPr>
              <w:t>88.04</w:t>
            </w:r>
          </w:p>
        </w:tc>
      </w:tr>
      <w:tr w:rsidR="00DF1A5C" w:rsidRPr="00DF1A5C" w:rsidTr="004F057C">
        <w:trPr>
          <w:trHeight w:val="535"/>
          <w:jc w:val="center"/>
        </w:trPr>
        <w:tc>
          <w:tcPr>
            <w:tcW w:w="2505" w:type="dxa"/>
          </w:tcPr>
          <w:p w:rsidR="00FA7DD8" w:rsidRPr="004F057C" w:rsidRDefault="00FA7DD8" w:rsidP="00DF1A5C">
            <w:pPr>
              <w:spacing w:before="100" w:beforeAutospacing="1" w:after="100" w:afterAutospacing="1"/>
              <w:jc w:val="both"/>
              <w:rPr>
                <w:b/>
                <w:bCs/>
                <w:sz w:val="22"/>
                <w:szCs w:val="24"/>
              </w:rPr>
            </w:pPr>
            <w:r w:rsidRPr="004F057C">
              <w:rPr>
                <w:b/>
                <w:bCs/>
                <w:sz w:val="22"/>
                <w:szCs w:val="24"/>
              </w:rPr>
              <w:t xml:space="preserve">ŞAP (SONBAHAR) </w:t>
            </w:r>
          </w:p>
        </w:tc>
        <w:tc>
          <w:tcPr>
            <w:tcW w:w="1432" w:type="dxa"/>
          </w:tcPr>
          <w:p w:rsidR="00FA7DD8" w:rsidRPr="004F057C" w:rsidRDefault="00FA7DD8" w:rsidP="007F4913">
            <w:pPr>
              <w:spacing w:before="100" w:beforeAutospacing="1" w:after="100" w:afterAutospacing="1"/>
              <w:jc w:val="center"/>
              <w:rPr>
                <w:sz w:val="22"/>
                <w:szCs w:val="24"/>
              </w:rPr>
            </w:pPr>
            <w:r w:rsidRPr="004F057C">
              <w:rPr>
                <w:sz w:val="22"/>
                <w:szCs w:val="24"/>
              </w:rPr>
              <w:t>280.140</w:t>
            </w:r>
          </w:p>
        </w:tc>
        <w:tc>
          <w:tcPr>
            <w:tcW w:w="1067" w:type="dxa"/>
          </w:tcPr>
          <w:p w:rsidR="00FA7DD8" w:rsidRPr="004F057C" w:rsidRDefault="00FA7DD8" w:rsidP="007F4913">
            <w:pPr>
              <w:spacing w:before="100" w:beforeAutospacing="1" w:after="100" w:afterAutospacing="1"/>
              <w:jc w:val="center"/>
              <w:rPr>
                <w:sz w:val="22"/>
                <w:szCs w:val="24"/>
              </w:rPr>
            </w:pPr>
          </w:p>
        </w:tc>
        <w:tc>
          <w:tcPr>
            <w:tcW w:w="1789" w:type="dxa"/>
          </w:tcPr>
          <w:p w:rsidR="00FA7DD8" w:rsidRPr="004F057C" w:rsidRDefault="00FA7DD8" w:rsidP="007F4913">
            <w:pPr>
              <w:spacing w:before="100" w:beforeAutospacing="1" w:after="100" w:afterAutospacing="1"/>
              <w:jc w:val="center"/>
              <w:rPr>
                <w:sz w:val="22"/>
                <w:szCs w:val="24"/>
              </w:rPr>
            </w:pPr>
          </w:p>
        </w:tc>
      </w:tr>
      <w:tr w:rsidR="00DF1A5C" w:rsidRPr="00DF1A5C" w:rsidTr="004F057C">
        <w:trPr>
          <w:trHeight w:val="535"/>
          <w:jc w:val="center"/>
        </w:trPr>
        <w:tc>
          <w:tcPr>
            <w:tcW w:w="2505" w:type="dxa"/>
            <w:tcBorders>
              <w:top w:val="single" w:sz="8" w:space="0" w:color="9BBB59"/>
              <w:left w:val="single" w:sz="8" w:space="0" w:color="9BBB59"/>
              <w:bottom w:val="single" w:sz="8" w:space="0" w:color="9BBB59"/>
            </w:tcBorders>
          </w:tcPr>
          <w:p w:rsidR="00FA7DD8" w:rsidRPr="004F057C" w:rsidRDefault="00FA7DD8" w:rsidP="00DF1A5C">
            <w:pPr>
              <w:spacing w:before="100" w:beforeAutospacing="1" w:after="100" w:afterAutospacing="1"/>
              <w:jc w:val="both"/>
              <w:rPr>
                <w:b/>
                <w:bCs/>
                <w:sz w:val="22"/>
                <w:szCs w:val="24"/>
              </w:rPr>
            </w:pPr>
            <w:r w:rsidRPr="004F057C">
              <w:rPr>
                <w:b/>
                <w:bCs/>
                <w:sz w:val="22"/>
                <w:szCs w:val="24"/>
              </w:rPr>
              <w:t xml:space="preserve">SIĞIR BRUCELLOSU </w:t>
            </w:r>
          </w:p>
        </w:tc>
        <w:tc>
          <w:tcPr>
            <w:tcW w:w="1432" w:type="dxa"/>
            <w:tcBorders>
              <w:top w:val="single" w:sz="8" w:space="0" w:color="9BBB59"/>
              <w:bottom w:val="single" w:sz="8" w:space="0" w:color="9BBB59"/>
            </w:tcBorders>
          </w:tcPr>
          <w:p w:rsidR="00FA7DD8" w:rsidRPr="004F057C" w:rsidRDefault="00FA7DD8" w:rsidP="007F4913">
            <w:pPr>
              <w:spacing w:before="100" w:beforeAutospacing="1" w:after="100" w:afterAutospacing="1"/>
              <w:jc w:val="center"/>
              <w:rPr>
                <w:sz w:val="22"/>
                <w:szCs w:val="24"/>
              </w:rPr>
            </w:pPr>
          </w:p>
        </w:tc>
        <w:tc>
          <w:tcPr>
            <w:tcW w:w="1067" w:type="dxa"/>
            <w:tcBorders>
              <w:top w:val="single" w:sz="8" w:space="0" w:color="9BBB59"/>
              <w:bottom w:val="single" w:sz="8" w:space="0" w:color="9BBB59"/>
            </w:tcBorders>
          </w:tcPr>
          <w:p w:rsidR="00FA7DD8" w:rsidRPr="004F057C" w:rsidRDefault="00FA7DD8" w:rsidP="007F4913">
            <w:pPr>
              <w:spacing w:before="100" w:beforeAutospacing="1" w:after="100" w:afterAutospacing="1"/>
              <w:jc w:val="center"/>
              <w:rPr>
                <w:sz w:val="22"/>
                <w:szCs w:val="24"/>
              </w:rPr>
            </w:pPr>
            <w:r w:rsidRPr="004F057C">
              <w:rPr>
                <w:sz w:val="22"/>
                <w:szCs w:val="24"/>
              </w:rPr>
              <w:t>5.554</w:t>
            </w:r>
          </w:p>
        </w:tc>
        <w:tc>
          <w:tcPr>
            <w:tcW w:w="1789" w:type="dxa"/>
            <w:tcBorders>
              <w:top w:val="single" w:sz="8" w:space="0" w:color="9BBB59"/>
              <w:bottom w:val="single" w:sz="8" w:space="0" w:color="9BBB59"/>
              <w:right w:val="single" w:sz="8" w:space="0" w:color="9BBB59"/>
            </w:tcBorders>
          </w:tcPr>
          <w:p w:rsidR="00FA7DD8" w:rsidRPr="004F057C" w:rsidRDefault="00FA7DD8" w:rsidP="007F4913">
            <w:pPr>
              <w:spacing w:before="100" w:beforeAutospacing="1" w:after="100" w:afterAutospacing="1"/>
              <w:jc w:val="center"/>
              <w:rPr>
                <w:sz w:val="22"/>
                <w:szCs w:val="24"/>
              </w:rPr>
            </w:pPr>
          </w:p>
        </w:tc>
      </w:tr>
      <w:tr w:rsidR="00DF1A5C" w:rsidRPr="00DF1A5C" w:rsidTr="004F057C">
        <w:trPr>
          <w:trHeight w:val="275"/>
          <w:jc w:val="center"/>
        </w:trPr>
        <w:tc>
          <w:tcPr>
            <w:tcW w:w="2505" w:type="dxa"/>
            <w:tcBorders>
              <w:top w:val="single" w:sz="8" w:space="0" w:color="9BBB59"/>
              <w:left w:val="single" w:sz="8" w:space="0" w:color="9BBB59"/>
              <w:bottom w:val="single" w:sz="8" w:space="0" w:color="9BBB59"/>
            </w:tcBorders>
          </w:tcPr>
          <w:p w:rsidR="00FA7DD8" w:rsidRPr="004F057C" w:rsidRDefault="00FA7DD8" w:rsidP="00DF1A5C">
            <w:pPr>
              <w:spacing w:before="100" w:beforeAutospacing="1" w:after="100" w:afterAutospacing="1"/>
              <w:jc w:val="both"/>
              <w:rPr>
                <w:b/>
                <w:bCs/>
                <w:sz w:val="22"/>
                <w:szCs w:val="24"/>
              </w:rPr>
            </w:pPr>
            <w:r w:rsidRPr="004F057C">
              <w:rPr>
                <w:b/>
                <w:bCs/>
                <w:sz w:val="22"/>
                <w:szCs w:val="24"/>
              </w:rPr>
              <w:t xml:space="preserve">ŞARBON </w:t>
            </w:r>
          </w:p>
        </w:tc>
        <w:tc>
          <w:tcPr>
            <w:tcW w:w="1432" w:type="dxa"/>
            <w:tcBorders>
              <w:top w:val="single" w:sz="8" w:space="0" w:color="9BBB59"/>
              <w:bottom w:val="single" w:sz="8" w:space="0" w:color="9BBB59"/>
            </w:tcBorders>
          </w:tcPr>
          <w:p w:rsidR="00FA7DD8" w:rsidRPr="004F057C" w:rsidRDefault="00FA7DD8" w:rsidP="007F4913">
            <w:pPr>
              <w:spacing w:before="100" w:beforeAutospacing="1" w:after="100" w:afterAutospacing="1"/>
              <w:jc w:val="center"/>
              <w:rPr>
                <w:sz w:val="22"/>
                <w:szCs w:val="24"/>
              </w:rPr>
            </w:pPr>
            <w:r w:rsidRPr="004F057C">
              <w:rPr>
                <w:sz w:val="22"/>
                <w:szCs w:val="24"/>
              </w:rPr>
              <w:t>1.750</w:t>
            </w:r>
          </w:p>
        </w:tc>
        <w:tc>
          <w:tcPr>
            <w:tcW w:w="1067" w:type="dxa"/>
            <w:tcBorders>
              <w:top w:val="single" w:sz="8" w:space="0" w:color="9BBB59"/>
              <w:bottom w:val="single" w:sz="8" w:space="0" w:color="9BBB59"/>
            </w:tcBorders>
          </w:tcPr>
          <w:p w:rsidR="00FA7DD8" w:rsidRPr="004F057C" w:rsidRDefault="00FA7DD8" w:rsidP="007F4913">
            <w:pPr>
              <w:spacing w:before="100" w:beforeAutospacing="1" w:after="100" w:afterAutospacing="1"/>
              <w:jc w:val="center"/>
              <w:rPr>
                <w:sz w:val="22"/>
                <w:szCs w:val="24"/>
              </w:rPr>
            </w:pPr>
            <w:r w:rsidRPr="004F057C">
              <w:rPr>
                <w:sz w:val="22"/>
                <w:szCs w:val="24"/>
              </w:rPr>
              <w:t>475</w:t>
            </w:r>
          </w:p>
        </w:tc>
        <w:tc>
          <w:tcPr>
            <w:tcW w:w="1789" w:type="dxa"/>
            <w:tcBorders>
              <w:top w:val="single" w:sz="8" w:space="0" w:color="9BBB59"/>
              <w:bottom w:val="single" w:sz="8" w:space="0" w:color="9BBB59"/>
              <w:right w:val="single" w:sz="8" w:space="0" w:color="9BBB59"/>
            </w:tcBorders>
          </w:tcPr>
          <w:p w:rsidR="00FA7DD8" w:rsidRPr="004F057C" w:rsidRDefault="00FA7DD8" w:rsidP="007F4913">
            <w:pPr>
              <w:spacing w:before="100" w:beforeAutospacing="1" w:after="100" w:afterAutospacing="1"/>
              <w:jc w:val="center"/>
              <w:rPr>
                <w:sz w:val="22"/>
                <w:szCs w:val="24"/>
              </w:rPr>
            </w:pPr>
            <w:r w:rsidRPr="004F057C">
              <w:rPr>
                <w:sz w:val="22"/>
                <w:szCs w:val="24"/>
              </w:rPr>
              <w:t>27.14</w:t>
            </w:r>
          </w:p>
        </w:tc>
      </w:tr>
      <w:tr w:rsidR="00DF1A5C" w:rsidRPr="00DF1A5C" w:rsidTr="004F057C">
        <w:trPr>
          <w:trHeight w:val="535"/>
          <w:jc w:val="center"/>
        </w:trPr>
        <w:tc>
          <w:tcPr>
            <w:tcW w:w="2505" w:type="dxa"/>
            <w:tcBorders>
              <w:top w:val="single" w:sz="8" w:space="0" w:color="9BBB59"/>
              <w:left w:val="single" w:sz="8" w:space="0" w:color="9BBB59"/>
              <w:bottom w:val="single" w:sz="8" w:space="0" w:color="9BBB59"/>
            </w:tcBorders>
          </w:tcPr>
          <w:p w:rsidR="00FA7DD8" w:rsidRPr="004F057C" w:rsidRDefault="00FA7DD8" w:rsidP="00DF1A5C">
            <w:pPr>
              <w:spacing w:before="100" w:beforeAutospacing="1" w:after="100" w:afterAutospacing="1"/>
              <w:jc w:val="both"/>
              <w:rPr>
                <w:b/>
                <w:bCs/>
                <w:sz w:val="22"/>
                <w:szCs w:val="24"/>
              </w:rPr>
            </w:pPr>
            <w:r w:rsidRPr="004F057C">
              <w:rPr>
                <w:b/>
                <w:bCs/>
                <w:sz w:val="22"/>
                <w:szCs w:val="24"/>
              </w:rPr>
              <w:t>LSD</w:t>
            </w:r>
          </w:p>
        </w:tc>
        <w:tc>
          <w:tcPr>
            <w:tcW w:w="1432" w:type="dxa"/>
            <w:tcBorders>
              <w:top w:val="single" w:sz="8" w:space="0" w:color="9BBB59"/>
              <w:bottom w:val="single" w:sz="8" w:space="0" w:color="9BBB59"/>
            </w:tcBorders>
          </w:tcPr>
          <w:p w:rsidR="00FA7DD8" w:rsidRPr="004F057C" w:rsidRDefault="00FA7DD8" w:rsidP="007F4913">
            <w:pPr>
              <w:spacing w:before="100" w:beforeAutospacing="1" w:after="100" w:afterAutospacing="1"/>
              <w:jc w:val="center"/>
              <w:rPr>
                <w:sz w:val="22"/>
                <w:szCs w:val="24"/>
              </w:rPr>
            </w:pPr>
            <w:r w:rsidRPr="004F057C">
              <w:rPr>
                <w:sz w:val="22"/>
                <w:szCs w:val="24"/>
              </w:rPr>
              <w:t>280.140</w:t>
            </w:r>
          </w:p>
        </w:tc>
        <w:tc>
          <w:tcPr>
            <w:tcW w:w="1067" w:type="dxa"/>
            <w:tcBorders>
              <w:top w:val="single" w:sz="8" w:space="0" w:color="9BBB59"/>
              <w:bottom w:val="single" w:sz="8" w:space="0" w:color="9BBB59"/>
            </w:tcBorders>
          </w:tcPr>
          <w:p w:rsidR="00FA7DD8" w:rsidRPr="004F057C" w:rsidRDefault="00FA7DD8" w:rsidP="007F4913">
            <w:pPr>
              <w:spacing w:before="100" w:beforeAutospacing="1" w:after="100" w:afterAutospacing="1"/>
              <w:jc w:val="center"/>
              <w:rPr>
                <w:sz w:val="22"/>
                <w:szCs w:val="24"/>
              </w:rPr>
            </w:pPr>
            <w:r w:rsidRPr="004F057C">
              <w:rPr>
                <w:sz w:val="22"/>
                <w:szCs w:val="24"/>
              </w:rPr>
              <w:t>179.850</w:t>
            </w:r>
          </w:p>
        </w:tc>
        <w:tc>
          <w:tcPr>
            <w:tcW w:w="1789" w:type="dxa"/>
            <w:tcBorders>
              <w:top w:val="single" w:sz="8" w:space="0" w:color="9BBB59"/>
              <w:bottom w:val="single" w:sz="8" w:space="0" w:color="9BBB59"/>
              <w:right w:val="single" w:sz="8" w:space="0" w:color="9BBB59"/>
            </w:tcBorders>
          </w:tcPr>
          <w:p w:rsidR="00FA7DD8" w:rsidRPr="004F057C" w:rsidRDefault="00FA7DD8" w:rsidP="007F4913">
            <w:pPr>
              <w:spacing w:before="100" w:beforeAutospacing="1" w:after="100" w:afterAutospacing="1"/>
              <w:jc w:val="center"/>
              <w:rPr>
                <w:sz w:val="22"/>
                <w:szCs w:val="24"/>
              </w:rPr>
            </w:pPr>
            <w:r w:rsidRPr="004F057C">
              <w:rPr>
                <w:sz w:val="22"/>
                <w:szCs w:val="24"/>
              </w:rPr>
              <w:t>64.20</w:t>
            </w:r>
          </w:p>
        </w:tc>
      </w:tr>
      <w:tr w:rsidR="00DF1A5C" w:rsidRPr="00DF1A5C" w:rsidTr="004F057C">
        <w:trPr>
          <w:trHeight w:val="535"/>
          <w:jc w:val="center"/>
        </w:trPr>
        <w:tc>
          <w:tcPr>
            <w:tcW w:w="2505" w:type="dxa"/>
            <w:tcBorders>
              <w:top w:val="single" w:sz="8" w:space="0" w:color="9BBB59"/>
              <w:left w:val="single" w:sz="8" w:space="0" w:color="9BBB59"/>
              <w:bottom w:val="single" w:sz="8" w:space="0" w:color="9BBB59"/>
            </w:tcBorders>
          </w:tcPr>
          <w:p w:rsidR="00FA7DD8" w:rsidRPr="004F057C" w:rsidRDefault="00FA7DD8" w:rsidP="00DF1A5C">
            <w:pPr>
              <w:spacing w:before="100" w:beforeAutospacing="1" w:after="100" w:afterAutospacing="1"/>
              <w:jc w:val="both"/>
              <w:rPr>
                <w:b/>
                <w:bCs/>
                <w:sz w:val="22"/>
                <w:szCs w:val="24"/>
              </w:rPr>
            </w:pPr>
            <w:r w:rsidRPr="004F057C">
              <w:rPr>
                <w:b/>
                <w:bCs/>
                <w:sz w:val="22"/>
                <w:szCs w:val="24"/>
              </w:rPr>
              <w:t xml:space="preserve">SAĞLIK TARAMASI </w:t>
            </w:r>
          </w:p>
        </w:tc>
        <w:tc>
          <w:tcPr>
            <w:tcW w:w="1432" w:type="dxa"/>
            <w:tcBorders>
              <w:top w:val="single" w:sz="8" w:space="0" w:color="9BBB59"/>
              <w:bottom w:val="single" w:sz="8" w:space="0" w:color="9BBB59"/>
            </w:tcBorders>
          </w:tcPr>
          <w:p w:rsidR="00FA7DD8" w:rsidRPr="004F057C" w:rsidRDefault="00FA7DD8" w:rsidP="007F4913">
            <w:pPr>
              <w:spacing w:before="100" w:beforeAutospacing="1" w:after="100" w:afterAutospacing="1"/>
              <w:jc w:val="center"/>
              <w:rPr>
                <w:sz w:val="22"/>
                <w:szCs w:val="24"/>
              </w:rPr>
            </w:pPr>
            <w:r w:rsidRPr="004F057C">
              <w:rPr>
                <w:sz w:val="22"/>
                <w:szCs w:val="24"/>
              </w:rPr>
              <w:t>1.062.505</w:t>
            </w:r>
          </w:p>
        </w:tc>
        <w:tc>
          <w:tcPr>
            <w:tcW w:w="1067" w:type="dxa"/>
            <w:tcBorders>
              <w:top w:val="single" w:sz="8" w:space="0" w:color="9BBB59"/>
              <w:bottom w:val="single" w:sz="8" w:space="0" w:color="9BBB59"/>
            </w:tcBorders>
          </w:tcPr>
          <w:p w:rsidR="00FA7DD8" w:rsidRPr="004F057C" w:rsidRDefault="00FA7DD8" w:rsidP="007F4913">
            <w:pPr>
              <w:spacing w:before="100" w:beforeAutospacing="1" w:after="100" w:afterAutospacing="1"/>
              <w:jc w:val="center"/>
              <w:rPr>
                <w:sz w:val="22"/>
                <w:szCs w:val="24"/>
              </w:rPr>
            </w:pPr>
            <w:r w:rsidRPr="004F057C">
              <w:rPr>
                <w:sz w:val="22"/>
                <w:szCs w:val="24"/>
              </w:rPr>
              <w:t>445.447</w:t>
            </w:r>
          </w:p>
        </w:tc>
        <w:tc>
          <w:tcPr>
            <w:tcW w:w="1789" w:type="dxa"/>
            <w:tcBorders>
              <w:top w:val="single" w:sz="8" w:space="0" w:color="9BBB59"/>
              <w:bottom w:val="single" w:sz="8" w:space="0" w:color="9BBB59"/>
              <w:right w:val="single" w:sz="8" w:space="0" w:color="9BBB59"/>
            </w:tcBorders>
          </w:tcPr>
          <w:p w:rsidR="00FA7DD8" w:rsidRPr="004F057C" w:rsidRDefault="00FA7DD8" w:rsidP="007F4913">
            <w:pPr>
              <w:jc w:val="center"/>
              <w:rPr>
                <w:sz w:val="22"/>
                <w:szCs w:val="24"/>
              </w:rPr>
            </w:pPr>
            <w:r w:rsidRPr="004F057C">
              <w:rPr>
                <w:sz w:val="22"/>
                <w:szCs w:val="24"/>
              </w:rPr>
              <w:t>41.92</w:t>
            </w:r>
          </w:p>
        </w:tc>
      </w:tr>
    </w:tbl>
    <w:p w:rsidR="00FA7DD8" w:rsidRPr="00DF1A5C" w:rsidRDefault="00FA7DD8" w:rsidP="00DF1A5C">
      <w:pPr>
        <w:spacing w:before="100" w:beforeAutospacing="1" w:after="100" w:afterAutospacing="1"/>
        <w:jc w:val="center"/>
        <w:rPr>
          <w:b/>
          <w:bCs/>
          <w:sz w:val="24"/>
          <w:szCs w:val="24"/>
        </w:rPr>
      </w:pPr>
      <w:r w:rsidRPr="00DF1A5C">
        <w:rPr>
          <w:b/>
          <w:bCs/>
          <w:sz w:val="24"/>
          <w:szCs w:val="24"/>
        </w:rPr>
        <w:t>2015 KÜÇÜKBAŞ HAYVAN AŞILAMALARI</w:t>
      </w:r>
    </w:p>
    <w:tbl>
      <w:tblPr>
        <w:tblW w:w="0" w:type="auto"/>
        <w:jc w:val="center"/>
        <w:tblInd w:w="1273" w:type="dxa"/>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2737"/>
        <w:gridCol w:w="1483"/>
        <w:gridCol w:w="1057"/>
        <w:gridCol w:w="2497"/>
      </w:tblGrid>
      <w:tr w:rsidR="00DF1A5C" w:rsidRPr="00DF1A5C" w:rsidTr="004F057C">
        <w:trPr>
          <w:jc w:val="center"/>
        </w:trPr>
        <w:tc>
          <w:tcPr>
            <w:tcW w:w="0" w:type="auto"/>
            <w:shd w:val="clear" w:color="auto" w:fill="9BBB59"/>
          </w:tcPr>
          <w:p w:rsidR="00FA7DD8" w:rsidRPr="00DF1A5C" w:rsidRDefault="00FA7DD8" w:rsidP="00DF1A5C">
            <w:pPr>
              <w:spacing w:before="100" w:beforeAutospacing="1" w:after="100" w:afterAutospacing="1"/>
              <w:jc w:val="both"/>
              <w:rPr>
                <w:b/>
                <w:bCs/>
                <w:sz w:val="24"/>
                <w:szCs w:val="24"/>
              </w:rPr>
            </w:pPr>
          </w:p>
        </w:tc>
        <w:tc>
          <w:tcPr>
            <w:tcW w:w="0" w:type="auto"/>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PROGRAM </w:t>
            </w:r>
          </w:p>
        </w:tc>
        <w:tc>
          <w:tcPr>
            <w:tcW w:w="0" w:type="auto"/>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SONUÇ </w:t>
            </w:r>
          </w:p>
        </w:tc>
        <w:tc>
          <w:tcPr>
            <w:tcW w:w="0" w:type="auto"/>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GERÇEKLEŞME(%) </w:t>
            </w:r>
          </w:p>
        </w:tc>
      </w:tr>
      <w:tr w:rsidR="00DF1A5C" w:rsidRPr="00DF1A5C" w:rsidTr="004F057C">
        <w:trPr>
          <w:jc w:val="center"/>
        </w:trPr>
        <w:tc>
          <w:tcPr>
            <w:tcW w:w="0" w:type="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KOYUN KEÇİ VEBASI </w:t>
            </w:r>
          </w:p>
        </w:tc>
        <w:tc>
          <w:tcPr>
            <w:tcW w:w="0" w:type="auto"/>
          </w:tcPr>
          <w:p w:rsidR="00FA7DD8" w:rsidRPr="00DF1A5C" w:rsidRDefault="00FA7DD8" w:rsidP="007F4913">
            <w:pPr>
              <w:spacing w:before="100" w:beforeAutospacing="1" w:after="100" w:afterAutospacing="1"/>
              <w:jc w:val="center"/>
              <w:rPr>
                <w:sz w:val="24"/>
                <w:szCs w:val="24"/>
              </w:rPr>
            </w:pPr>
            <w:r w:rsidRPr="00DF1A5C">
              <w:rPr>
                <w:sz w:val="24"/>
                <w:szCs w:val="24"/>
              </w:rPr>
              <w:t>74.200</w:t>
            </w:r>
          </w:p>
        </w:tc>
        <w:tc>
          <w:tcPr>
            <w:tcW w:w="0" w:type="auto"/>
          </w:tcPr>
          <w:p w:rsidR="00FA7DD8" w:rsidRPr="00DF1A5C" w:rsidRDefault="00FA7DD8" w:rsidP="007F4913">
            <w:pPr>
              <w:spacing w:before="100" w:beforeAutospacing="1" w:after="100" w:afterAutospacing="1"/>
              <w:jc w:val="center"/>
              <w:rPr>
                <w:sz w:val="24"/>
                <w:szCs w:val="24"/>
              </w:rPr>
            </w:pPr>
            <w:r w:rsidRPr="00DF1A5C">
              <w:rPr>
                <w:sz w:val="24"/>
                <w:szCs w:val="24"/>
              </w:rPr>
              <w:t>26.422</w:t>
            </w:r>
          </w:p>
        </w:tc>
        <w:tc>
          <w:tcPr>
            <w:tcW w:w="0" w:type="auto"/>
          </w:tcPr>
          <w:p w:rsidR="00FA7DD8" w:rsidRPr="00DF1A5C" w:rsidRDefault="00FA7DD8" w:rsidP="007F4913">
            <w:pPr>
              <w:spacing w:before="100" w:beforeAutospacing="1" w:after="100" w:afterAutospacing="1"/>
              <w:jc w:val="center"/>
              <w:rPr>
                <w:sz w:val="24"/>
                <w:szCs w:val="24"/>
              </w:rPr>
            </w:pPr>
            <w:r w:rsidRPr="00DF1A5C">
              <w:rPr>
                <w:sz w:val="24"/>
                <w:szCs w:val="24"/>
              </w:rPr>
              <w:t>87</w:t>
            </w:r>
          </w:p>
        </w:tc>
      </w:tr>
      <w:tr w:rsidR="00DF1A5C" w:rsidRPr="00DF1A5C" w:rsidTr="004F057C">
        <w:trPr>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BRUSELLOS</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p>
        </w:tc>
        <w:tc>
          <w:tcPr>
            <w:tcW w:w="0" w:type="auto"/>
            <w:tcBorders>
              <w:top w:val="single" w:sz="8" w:space="0" w:color="9BBB59"/>
              <w:bottom w:val="single" w:sz="8" w:space="0" w:color="9BBB59"/>
              <w:right w:val="single" w:sz="8" w:space="0" w:color="9BBB59"/>
            </w:tcBorders>
          </w:tcPr>
          <w:p w:rsidR="00FA7DD8" w:rsidRPr="00DF1A5C" w:rsidRDefault="00FA7DD8" w:rsidP="007F4913">
            <w:pPr>
              <w:spacing w:before="100" w:beforeAutospacing="1" w:after="100" w:afterAutospacing="1"/>
              <w:jc w:val="center"/>
              <w:rPr>
                <w:sz w:val="24"/>
                <w:szCs w:val="24"/>
              </w:rPr>
            </w:pPr>
          </w:p>
        </w:tc>
      </w:tr>
      <w:tr w:rsidR="00DF1A5C" w:rsidRPr="00DF1A5C" w:rsidTr="004F057C">
        <w:trPr>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ŞARBON </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400</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468</w:t>
            </w:r>
          </w:p>
        </w:tc>
        <w:tc>
          <w:tcPr>
            <w:tcW w:w="0" w:type="auto"/>
            <w:tcBorders>
              <w:top w:val="single" w:sz="8" w:space="0" w:color="9BBB59"/>
              <w:bottom w:val="single" w:sz="8" w:space="0" w:color="9BBB59"/>
              <w:right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117</w:t>
            </w:r>
          </w:p>
        </w:tc>
      </w:tr>
      <w:tr w:rsidR="00DF1A5C" w:rsidRPr="00DF1A5C" w:rsidTr="004F057C">
        <w:trPr>
          <w:jc w:val="center"/>
        </w:trPr>
        <w:tc>
          <w:tcPr>
            <w:tcW w:w="0" w:type="auto"/>
            <w:tcBorders>
              <w:top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KOYUN KEÇİÇİÇEK </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18.935</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p>
        </w:tc>
      </w:tr>
      <w:tr w:rsidR="00DF1A5C" w:rsidRPr="00DF1A5C" w:rsidTr="004F057C">
        <w:trPr>
          <w:jc w:val="center"/>
        </w:trPr>
        <w:tc>
          <w:tcPr>
            <w:tcW w:w="0" w:type="auto"/>
            <w:tcBorders>
              <w:top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SAĞLIK TARAMASI</w:t>
            </w:r>
          </w:p>
        </w:tc>
        <w:tc>
          <w:tcPr>
            <w:tcW w:w="0" w:type="auto"/>
            <w:tcBorders>
              <w:top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1.062.505</w:t>
            </w:r>
          </w:p>
        </w:tc>
        <w:tc>
          <w:tcPr>
            <w:tcW w:w="0" w:type="auto"/>
            <w:tcBorders>
              <w:top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101.100</w:t>
            </w:r>
          </w:p>
        </w:tc>
        <w:tc>
          <w:tcPr>
            <w:tcW w:w="0" w:type="auto"/>
            <w:tcBorders>
              <w:top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9.51</w:t>
            </w:r>
          </w:p>
        </w:tc>
      </w:tr>
    </w:tbl>
    <w:p w:rsidR="00FA7DD8" w:rsidRPr="00DF1A5C" w:rsidRDefault="00FA7DD8" w:rsidP="00DF1A5C">
      <w:pPr>
        <w:spacing w:before="100" w:beforeAutospacing="1" w:after="100" w:afterAutospacing="1"/>
        <w:jc w:val="center"/>
        <w:rPr>
          <w:b/>
          <w:bCs/>
          <w:sz w:val="24"/>
          <w:szCs w:val="24"/>
        </w:rPr>
      </w:pPr>
      <w:r w:rsidRPr="00DF1A5C">
        <w:rPr>
          <w:b/>
          <w:bCs/>
          <w:sz w:val="24"/>
          <w:szCs w:val="24"/>
        </w:rPr>
        <w:t>2015 DİĞER AŞILAMALARI</w:t>
      </w:r>
    </w:p>
    <w:tbl>
      <w:tblPr>
        <w:tblW w:w="0" w:type="auto"/>
        <w:jc w:val="center"/>
        <w:tblInd w:w="1228" w:type="dxa"/>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2863"/>
        <w:gridCol w:w="1483"/>
        <w:gridCol w:w="1057"/>
        <w:gridCol w:w="2497"/>
      </w:tblGrid>
      <w:tr w:rsidR="00DF1A5C" w:rsidRPr="00DF1A5C" w:rsidTr="004F057C">
        <w:trPr>
          <w:jc w:val="center"/>
        </w:trPr>
        <w:tc>
          <w:tcPr>
            <w:tcW w:w="0" w:type="auto"/>
            <w:shd w:val="clear" w:color="auto" w:fill="9BBB59"/>
          </w:tcPr>
          <w:p w:rsidR="00FA7DD8" w:rsidRPr="00DF1A5C" w:rsidRDefault="00FA7DD8" w:rsidP="00DF1A5C">
            <w:pPr>
              <w:spacing w:before="100" w:beforeAutospacing="1" w:after="100" w:afterAutospacing="1"/>
              <w:jc w:val="both"/>
              <w:rPr>
                <w:b/>
                <w:bCs/>
                <w:sz w:val="24"/>
                <w:szCs w:val="24"/>
              </w:rPr>
            </w:pPr>
          </w:p>
        </w:tc>
        <w:tc>
          <w:tcPr>
            <w:tcW w:w="0" w:type="auto"/>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PROGRAM </w:t>
            </w:r>
          </w:p>
        </w:tc>
        <w:tc>
          <w:tcPr>
            <w:tcW w:w="0" w:type="auto"/>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SONUÇ </w:t>
            </w:r>
          </w:p>
        </w:tc>
        <w:tc>
          <w:tcPr>
            <w:tcW w:w="0" w:type="auto"/>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GERÇEKLEŞME(%) </w:t>
            </w:r>
          </w:p>
        </w:tc>
      </w:tr>
      <w:tr w:rsidR="00DF1A5C" w:rsidRPr="00DF1A5C" w:rsidTr="004F057C">
        <w:trPr>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KUDUZ (KÖPEK-KEDİ) </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3.185</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1047</w:t>
            </w:r>
          </w:p>
        </w:tc>
        <w:tc>
          <w:tcPr>
            <w:tcW w:w="0" w:type="auto"/>
            <w:tcBorders>
              <w:top w:val="single" w:sz="8" w:space="0" w:color="9BBB59"/>
              <w:bottom w:val="single" w:sz="8" w:space="0" w:color="9BBB59"/>
              <w:right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32.87</w:t>
            </w:r>
          </w:p>
        </w:tc>
      </w:tr>
    </w:tbl>
    <w:p w:rsidR="00FA7DD8" w:rsidRPr="00DF1A5C" w:rsidRDefault="00FA7DD8" w:rsidP="00DF1A5C">
      <w:pPr>
        <w:tabs>
          <w:tab w:val="left" w:pos="915"/>
        </w:tabs>
        <w:spacing w:before="100" w:beforeAutospacing="1" w:after="100" w:afterAutospacing="1"/>
        <w:jc w:val="both"/>
        <w:rPr>
          <w:b/>
          <w:bCs/>
          <w:sz w:val="24"/>
          <w:szCs w:val="24"/>
        </w:rPr>
      </w:pPr>
    </w:p>
    <w:p w:rsidR="00FA7DD8" w:rsidRPr="00DF1A5C" w:rsidRDefault="00FA7DD8" w:rsidP="00DF1A5C">
      <w:pPr>
        <w:spacing w:before="100" w:beforeAutospacing="1" w:after="100" w:afterAutospacing="1"/>
        <w:jc w:val="both"/>
        <w:rPr>
          <w:b/>
          <w:bCs/>
          <w:sz w:val="24"/>
          <w:szCs w:val="24"/>
        </w:rPr>
      </w:pPr>
    </w:p>
    <w:p w:rsidR="00DF1A5C" w:rsidRPr="00DF1A5C" w:rsidRDefault="00DF1A5C" w:rsidP="00DF1A5C">
      <w:pPr>
        <w:spacing w:before="100" w:beforeAutospacing="1" w:after="100" w:afterAutospacing="1"/>
        <w:jc w:val="both"/>
        <w:rPr>
          <w:b/>
          <w:bCs/>
          <w:sz w:val="24"/>
          <w:szCs w:val="24"/>
        </w:rPr>
      </w:pPr>
    </w:p>
    <w:p w:rsidR="00DF1A5C" w:rsidRPr="00DF1A5C" w:rsidRDefault="00DF1A5C" w:rsidP="00DF1A5C">
      <w:pPr>
        <w:spacing w:before="100" w:beforeAutospacing="1" w:after="100" w:afterAutospacing="1"/>
        <w:jc w:val="both"/>
        <w:rPr>
          <w:b/>
          <w:bCs/>
          <w:sz w:val="24"/>
          <w:szCs w:val="24"/>
        </w:rPr>
      </w:pPr>
    </w:p>
    <w:p w:rsidR="00FA7DD8" w:rsidRPr="00DF1A5C" w:rsidRDefault="00FA7DD8" w:rsidP="00DF1A5C">
      <w:pPr>
        <w:spacing w:before="100" w:beforeAutospacing="1" w:after="100" w:afterAutospacing="1"/>
        <w:jc w:val="center"/>
        <w:rPr>
          <w:b/>
          <w:bCs/>
          <w:sz w:val="24"/>
          <w:szCs w:val="24"/>
        </w:rPr>
      </w:pPr>
      <w:r w:rsidRPr="00DF1A5C">
        <w:rPr>
          <w:b/>
          <w:bCs/>
          <w:sz w:val="24"/>
          <w:szCs w:val="24"/>
        </w:rPr>
        <w:t>2015 ÇIKAN ve SÖNEN HASTALIKLAR</w:t>
      </w:r>
    </w:p>
    <w:tbl>
      <w:tblPr>
        <w:tblW w:w="0" w:type="auto"/>
        <w:jc w:val="center"/>
        <w:tblInd w:w="2033"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3172"/>
        <w:gridCol w:w="843"/>
        <w:gridCol w:w="850"/>
        <w:gridCol w:w="1276"/>
      </w:tblGrid>
      <w:tr w:rsidR="00DF1A5C" w:rsidRPr="00DF1A5C" w:rsidTr="004F057C">
        <w:trPr>
          <w:jc w:val="center"/>
        </w:trPr>
        <w:tc>
          <w:tcPr>
            <w:tcW w:w="3172" w:type="dxa"/>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Hastalıklar</w:t>
            </w:r>
          </w:p>
        </w:tc>
        <w:tc>
          <w:tcPr>
            <w:tcW w:w="843" w:type="dxa"/>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Çıkan</w:t>
            </w:r>
          </w:p>
        </w:tc>
        <w:tc>
          <w:tcPr>
            <w:tcW w:w="850" w:type="dxa"/>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Sönen</w:t>
            </w:r>
          </w:p>
        </w:tc>
        <w:tc>
          <w:tcPr>
            <w:tcW w:w="1276" w:type="dxa"/>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Aktif</w:t>
            </w:r>
          </w:p>
        </w:tc>
      </w:tr>
      <w:tr w:rsidR="00DF1A5C" w:rsidRPr="00DF1A5C" w:rsidTr="004F057C">
        <w:trPr>
          <w:jc w:val="center"/>
        </w:trPr>
        <w:tc>
          <w:tcPr>
            <w:tcW w:w="3172" w:type="dxa"/>
            <w:tcBorders>
              <w:top w:val="single" w:sz="8" w:space="0" w:color="9BBB59"/>
              <w:left w:val="single" w:sz="8" w:space="0" w:color="9BBB59"/>
              <w:bottom w:val="single" w:sz="8" w:space="0" w:color="9BBB59"/>
            </w:tcBorders>
            <w:shd w:val="clear" w:color="auto" w:fill="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Sığır </w:t>
            </w:r>
            <w:proofErr w:type="spellStart"/>
            <w:r w:rsidRPr="00DF1A5C">
              <w:rPr>
                <w:b/>
                <w:bCs/>
                <w:sz w:val="24"/>
                <w:szCs w:val="24"/>
              </w:rPr>
              <w:t>Brusellozu</w:t>
            </w:r>
            <w:proofErr w:type="spellEnd"/>
          </w:p>
        </w:tc>
        <w:tc>
          <w:tcPr>
            <w:tcW w:w="843" w:type="dxa"/>
            <w:tcBorders>
              <w:top w:val="single" w:sz="8" w:space="0" w:color="9BBB59"/>
              <w:bottom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2</w:t>
            </w:r>
          </w:p>
        </w:tc>
        <w:tc>
          <w:tcPr>
            <w:tcW w:w="850" w:type="dxa"/>
            <w:tcBorders>
              <w:top w:val="single" w:sz="8" w:space="0" w:color="9BBB59"/>
              <w:bottom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1</w:t>
            </w:r>
          </w:p>
        </w:tc>
        <w:tc>
          <w:tcPr>
            <w:tcW w:w="1276" w:type="dxa"/>
            <w:tcBorders>
              <w:top w:val="single" w:sz="8" w:space="0" w:color="9BBB59"/>
              <w:bottom w:val="single" w:sz="8" w:space="0" w:color="9BBB59"/>
              <w:right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1</w:t>
            </w:r>
          </w:p>
        </w:tc>
      </w:tr>
      <w:tr w:rsidR="00DF1A5C" w:rsidRPr="00DF1A5C" w:rsidTr="004F057C">
        <w:trPr>
          <w:jc w:val="center"/>
        </w:trPr>
        <w:tc>
          <w:tcPr>
            <w:tcW w:w="3172" w:type="dxa"/>
            <w:shd w:val="clear" w:color="auto" w:fill="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Sığır Tüberkülozu</w:t>
            </w:r>
          </w:p>
        </w:tc>
        <w:tc>
          <w:tcPr>
            <w:tcW w:w="843" w:type="dxa"/>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13</w:t>
            </w:r>
          </w:p>
        </w:tc>
        <w:tc>
          <w:tcPr>
            <w:tcW w:w="850" w:type="dxa"/>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4</w:t>
            </w:r>
          </w:p>
        </w:tc>
        <w:tc>
          <w:tcPr>
            <w:tcW w:w="1276" w:type="dxa"/>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9</w:t>
            </w:r>
          </w:p>
        </w:tc>
      </w:tr>
      <w:tr w:rsidR="00DF1A5C" w:rsidRPr="00DF1A5C" w:rsidTr="004F057C">
        <w:trPr>
          <w:jc w:val="center"/>
        </w:trPr>
        <w:tc>
          <w:tcPr>
            <w:tcW w:w="3172" w:type="dxa"/>
            <w:tcBorders>
              <w:top w:val="single" w:sz="8" w:space="0" w:color="9BBB59"/>
              <w:left w:val="single" w:sz="8" w:space="0" w:color="9BBB59"/>
              <w:bottom w:val="single" w:sz="8" w:space="0" w:color="9BBB59"/>
            </w:tcBorders>
            <w:shd w:val="clear" w:color="auto" w:fill="auto"/>
          </w:tcPr>
          <w:p w:rsidR="00FA7DD8" w:rsidRPr="00DF1A5C" w:rsidRDefault="00FA7DD8" w:rsidP="00DF1A5C">
            <w:pPr>
              <w:spacing w:before="100" w:beforeAutospacing="1" w:after="100" w:afterAutospacing="1"/>
              <w:jc w:val="both"/>
              <w:rPr>
                <w:b/>
                <w:bCs/>
                <w:sz w:val="24"/>
                <w:szCs w:val="24"/>
              </w:rPr>
            </w:pPr>
            <w:proofErr w:type="spellStart"/>
            <w:proofErr w:type="gramStart"/>
            <w:r w:rsidRPr="00DF1A5C">
              <w:rPr>
                <w:b/>
                <w:bCs/>
                <w:sz w:val="24"/>
                <w:szCs w:val="24"/>
              </w:rPr>
              <w:t>Koy.Keç</w:t>
            </w:r>
            <w:proofErr w:type="spellEnd"/>
            <w:proofErr w:type="gramEnd"/>
            <w:r w:rsidRPr="00DF1A5C">
              <w:rPr>
                <w:b/>
                <w:bCs/>
                <w:sz w:val="24"/>
                <w:szCs w:val="24"/>
              </w:rPr>
              <w:t xml:space="preserve"> </w:t>
            </w:r>
            <w:proofErr w:type="spellStart"/>
            <w:r w:rsidRPr="00DF1A5C">
              <w:rPr>
                <w:b/>
                <w:bCs/>
                <w:sz w:val="24"/>
                <w:szCs w:val="24"/>
              </w:rPr>
              <w:t>Brusellozu</w:t>
            </w:r>
            <w:proofErr w:type="spellEnd"/>
          </w:p>
        </w:tc>
        <w:tc>
          <w:tcPr>
            <w:tcW w:w="843" w:type="dxa"/>
            <w:tcBorders>
              <w:top w:val="single" w:sz="8" w:space="0" w:color="9BBB59"/>
              <w:bottom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3</w:t>
            </w:r>
          </w:p>
        </w:tc>
        <w:tc>
          <w:tcPr>
            <w:tcW w:w="850" w:type="dxa"/>
            <w:tcBorders>
              <w:top w:val="single" w:sz="8" w:space="0" w:color="9BBB59"/>
              <w:bottom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3</w:t>
            </w:r>
          </w:p>
        </w:tc>
        <w:tc>
          <w:tcPr>
            <w:tcW w:w="1276" w:type="dxa"/>
            <w:tcBorders>
              <w:top w:val="single" w:sz="8" w:space="0" w:color="9BBB59"/>
              <w:bottom w:val="single" w:sz="8" w:space="0" w:color="9BBB59"/>
              <w:right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0</w:t>
            </w:r>
          </w:p>
        </w:tc>
      </w:tr>
      <w:tr w:rsidR="00DF1A5C" w:rsidRPr="00DF1A5C" w:rsidTr="004F057C">
        <w:trPr>
          <w:jc w:val="center"/>
        </w:trPr>
        <w:tc>
          <w:tcPr>
            <w:tcW w:w="3172" w:type="dxa"/>
            <w:shd w:val="clear" w:color="auto" w:fill="auto"/>
          </w:tcPr>
          <w:p w:rsidR="00FA7DD8" w:rsidRPr="00DF1A5C" w:rsidRDefault="00FA7DD8" w:rsidP="00DF1A5C">
            <w:pPr>
              <w:spacing w:before="100" w:beforeAutospacing="1" w:after="100" w:afterAutospacing="1"/>
              <w:jc w:val="both"/>
              <w:rPr>
                <w:b/>
                <w:bCs/>
                <w:sz w:val="24"/>
                <w:szCs w:val="24"/>
              </w:rPr>
            </w:pPr>
            <w:proofErr w:type="spellStart"/>
            <w:proofErr w:type="gramStart"/>
            <w:r w:rsidRPr="00DF1A5C">
              <w:rPr>
                <w:b/>
                <w:bCs/>
                <w:sz w:val="24"/>
                <w:szCs w:val="24"/>
              </w:rPr>
              <w:t>Koy.Keç</w:t>
            </w:r>
            <w:proofErr w:type="spellEnd"/>
            <w:proofErr w:type="gramEnd"/>
            <w:r w:rsidRPr="00DF1A5C">
              <w:rPr>
                <w:b/>
                <w:bCs/>
                <w:sz w:val="24"/>
                <w:szCs w:val="24"/>
              </w:rPr>
              <w:t xml:space="preserve"> Çiçek</w:t>
            </w:r>
          </w:p>
        </w:tc>
        <w:tc>
          <w:tcPr>
            <w:tcW w:w="843" w:type="dxa"/>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1</w:t>
            </w:r>
          </w:p>
        </w:tc>
        <w:tc>
          <w:tcPr>
            <w:tcW w:w="850" w:type="dxa"/>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1</w:t>
            </w:r>
          </w:p>
        </w:tc>
        <w:tc>
          <w:tcPr>
            <w:tcW w:w="1276" w:type="dxa"/>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0</w:t>
            </w:r>
          </w:p>
        </w:tc>
      </w:tr>
      <w:tr w:rsidR="00DF1A5C" w:rsidRPr="00DF1A5C" w:rsidTr="004F057C">
        <w:trPr>
          <w:jc w:val="center"/>
        </w:trPr>
        <w:tc>
          <w:tcPr>
            <w:tcW w:w="3172" w:type="dxa"/>
            <w:tcBorders>
              <w:top w:val="single" w:sz="8" w:space="0" w:color="9BBB59"/>
              <w:left w:val="single" w:sz="8" w:space="0" w:color="9BBB59"/>
              <w:bottom w:val="single" w:sz="8" w:space="0" w:color="9BBB59"/>
            </w:tcBorders>
            <w:shd w:val="clear" w:color="auto" w:fill="auto"/>
          </w:tcPr>
          <w:p w:rsidR="00FA7DD8" w:rsidRPr="00DF1A5C" w:rsidRDefault="00FA7DD8" w:rsidP="00DF1A5C">
            <w:pPr>
              <w:spacing w:before="100" w:beforeAutospacing="1" w:after="100" w:afterAutospacing="1"/>
              <w:jc w:val="both"/>
              <w:rPr>
                <w:b/>
                <w:bCs/>
                <w:sz w:val="24"/>
                <w:szCs w:val="24"/>
              </w:rPr>
            </w:pPr>
            <w:proofErr w:type="spellStart"/>
            <w:r w:rsidRPr="00DF1A5C">
              <w:rPr>
                <w:b/>
                <w:bCs/>
                <w:sz w:val="24"/>
                <w:szCs w:val="24"/>
              </w:rPr>
              <w:t>Lumpy</w:t>
            </w:r>
            <w:proofErr w:type="spellEnd"/>
            <w:r w:rsidRPr="00DF1A5C">
              <w:rPr>
                <w:b/>
                <w:bCs/>
                <w:sz w:val="24"/>
                <w:szCs w:val="24"/>
              </w:rPr>
              <w:t xml:space="preserve"> Skin </w:t>
            </w:r>
            <w:proofErr w:type="spellStart"/>
            <w:r w:rsidRPr="00DF1A5C">
              <w:rPr>
                <w:b/>
                <w:bCs/>
                <w:sz w:val="24"/>
                <w:szCs w:val="24"/>
              </w:rPr>
              <w:t>Diease</w:t>
            </w:r>
            <w:proofErr w:type="spellEnd"/>
          </w:p>
        </w:tc>
        <w:tc>
          <w:tcPr>
            <w:tcW w:w="843" w:type="dxa"/>
            <w:tcBorders>
              <w:top w:val="single" w:sz="8" w:space="0" w:color="9BBB59"/>
              <w:bottom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1</w:t>
            </w:r>
          </w:p>
        </w:tc>
        <w:tc>
          <w:tcPr>
            <w:tcW w:w="850" w:type="dxa"/>
            <w:tcBorders>
              <w:top w:val="single" w:sz="8" w:space="0" w:color="9BBB59"/>
              <w:bottom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0</w:t>
            </w:r>
          </w:p>
        </w:tc>
        <w:tc>
          <w:tcPr>
            <w:tcW w:w="1276" w:type="dxa"/>
            <w:tcBorders>
              <w:top w:val="single" w:sz="8" w:space="0" w:color="9BBB59"/>
              <w:bottom w:val="single" w:sz="8" w:space="0" w:color="9BBB59"/>
              <w:right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1</w:t>
            </w:r>
          </w:p>
        </w:tc>
      </w:tr>
      <w:tr w:rsidR="00DF1A5C" w:rsidRPr="00DF1A5C" w:rsidTr="004F057C">
        <w:trPr>
          <w:jc w:val="center"/>
        </w:trPr>
        <w:tc>
          <w:tcPr>
            <w:tcW w:w="3172" w:type="dxa"/>
            <w:tcBorders>
              <w:top w:val="single" w:sz="8" w:space="0" w:color="9BBB59"/>
              <w:left w:val="single" w:sz="8" w:space="0" w:color="9BBB59"/>
              <w:bottom w:val="single" w:sz="8" w:space="0" w:color="9BBB59"/>
            </w:tcBorders>
            <w:shd w:val="clear" w:color="auto" w:fill="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Kuduz</w:t>
            </w:r>
          </w:p>
        </w:tc>
        <w:tc>
          <w:tcPr>
            <w:tcW w:w="843" w:type="dxa"/>
            <w:tcBorders>
              <w:top w:val="single" w:sz="8" w:space="0" w:color="9BBB59"/>
              <w:bottom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2</w:t>
            </w:r>
          </w:p>
        </w:tc>
        <w:tc>
          <w:tcPr>
            <w:tcW w:w="850" w:type="dxa"/>
            <w:tcBorders>
              <w:top w:val="single" w:sz="8" w:space="0" w:color="9BBB59"/>
              <w:bottom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0</w:t>
            </w:r>
          </w:p>
        </w:tc>
        <w:tc>
          <w:tcPr>
            <w:tcW w:w="1276" w:type="dxa"/>
            <w:tcBorders>
              <w:top w:val="single" w:sz="8" w:space="0" w:color="9BBB59"/>
              <w:bottom w:val="single" w:sz="8" w:space="0" w:color="9BBB59"/>
              <w:right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2</w:t>
            </w:r>
          </w:p>
        </w:tc>
      </w:tr>
      <w:tr w:rsidR="00DF1A5C" w:rsidRPr="00DF1A5C" w:rsidTr="004F057C">
        <w:trPr>
          <w:jc w:val="center"/>
        </w:trPr>
        <w:tc>
          <w:tcPr>
            <w:tcW w:w="3172" w:type="dxa"/>
            <w:tcBorders>
              <w:top w:val="single" w:sz="8" w:space="0" w:color="9BBB59"/>
              <w:left w:val="single" w:sz="8" w:space="0" w:color="9BBB59"/>
              <w:bottom w:val="single" w:sz="8" w:space="0" w:color="9BBB59"/>
            </w:tcBorders>
            <w:shd w:val="clear" w:color="auto" w:fill="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Amerikan Yavru Çürüklüğü</w:t>
            </w:r>
          </w:p>
        </w:tc>
        <w:tc>
          <w:tcPr>
            <w:tcW w:w="843" w:type="dxa"/>
            <w:tcBorders>
              <w:top w:val="single" w:sz="8" w:space="0" w:color="9BBB59"/>
              <w:bottom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2</w:t>
            </w:r>
          </w:p>
        </w:tc>
        <w:tc>
          <w:tcPr>
            <w:tcW w:w="850" w:type="dxa"/>
            <w:tcBorders>
              <w:top w:val="single" w:sz="8" w:space="0" w:color="9BBB59"/>
              <w:bottom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0</w:t>
            </w:r>
          </w:p>
        </w:tc>
        <w:tc>
          <w:tcPr>
            <w:tcW w:w="1276" w:type="dxa"/>
            <w:tcBorders>
              <w:top w:val="single" w:sz="8" w:space="0" w:color="9BBB59"/>
              <w:bottom w:val="single" w:sz="8" w:space="0" w:color="9BBB59"/>
              <w:right w:val="single" w:sz="8" w:space="0" w:color="9BBB59"/>
            </w:tcBorders>
            <w:shd w:val="clear" w:color="auto" w:fill="auto"/>
          </w:tcPr>
          <w:p w:rsidR="00FA7DD8" w:rsidRPr="00DF1A5C" w:rsidRDefault="00FA7DD8" w:rsidP="007F4913">
            <w:pPr>
              <w:spacing w:before="100" w:beforeAutospacing="1" w:after="100" w:afterAutospacing="1"/>
              <w:jc w:val="center"/>
              <w:rPr>
                <w:b/>
                <w:bCs/>
                <w:sz w:val="24"/>
                <w:szCs w:val="24"/>
              </w:rPr>
            </w:pPr>
            <w:r w:rsidRPr="00DF1A5C">
              <w:rPr>
                <w:b/>
                <w:bCs/>
                <w:sz w:val="24"/>
                <w:szCs w:val="24"/>
              </w:rPr>
              <w:t>2</w:t>
            </w:r>
          </w:p>
        </w:tc>
      </w:tr>
    </w:tbl>
    <w:p w:rsidR="00FA7DD8" w:rsidRPr="00DF1A5C" w:rsidRDefault="00FA7DD8" w:rsidP="00DF1A5C">
      <w:pPr>
        <w:spacing w:before="100" w:beforeAutospacing="1" w:after="100" w:afterAutospacing="1"/>
        <w:jc w:val="both"/>
        <w:rPr>
          <w:b/>
          <w:bCs/>
          <w:sz w:val="24"/>
          <w:szCs w:val="24"/>
          <w:highlight w:val="yellow"/>
        </w:rPr>
      </w:pPr>
    </w:p>
    <w:p w:rsidR="00FA7DD8" w:rsidRPr="00DF1A5C" w:rsidRDefault="00FA7DD8" w:rsidP="00DF1A5C">
      <w:pPr>
        <w:spacing w:before="100" w:beforeAutospacing="1" w:after="100" w:afterAutospacing="1"/>
        <w:jc w:val="center"/>
        <w:rPr>
          <w:b/>
          <w:bCs/>
          <w:sz w:val="24"/>
          <w:szCs w:val="24"/>
        </w:rPr>
      </w:pPr>
      <w:r w:rsidRPr="00DF1A5C">
        <w:rPr>
          <w:b/>
          <w:bCs/>
          <w:sz w:val="24"/>
          <w:szCs w:val="24"/>
        </w:rPr>
        <w:t>İLİMİZDEN GİDEN HAYVAN SEVKLERİ</w:t>
      </w:r>
    </w:p>
    <w:tbl>
      <w:tblPr>
        <w:tblW w:w="0" w:type="auto"/>
        <w:jc w:val="center"/>
        <w:tblInd w:w="2918" w:type="dxa"/>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356"/>
        <w:gridCol w:w="1102"/>
        <w:gridCol w:w="1048"/>
        <w:gridCol w:w="1048"/>
      </w:tblGrid>
      <w:tr w:rsidR="00DF1A5C" w:rsidRPr="00DF1A5C" w:rsidTr="004F057C">
        <w:trPr>
          <w:trHeight w:val="265"/>
          <w:jc w:val="center"/>
        </w:trPr>
        <w:tc>
          <w:tcPr>
            <w:tcW w:w="1356" w:type="dxa"/>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Cinsi </w:t>
            </w:r>
          </w:p>
        </w:tc>
        <w:tc>
          <w:tcPr>
            <w:tcW w:w="1102" w:type="dxa"/>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   2013 </w:t>
            </w:r>
          </w:p>
        </w:tc>
        <w:tc>
          <w:tcPr>
            <w:tcW w:w="1048" w:type="dxa"/>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   2014 </w:t>
            </w:r>
          </w:p>
        </w:tc>
        <w:tc>
          <w:tcPr>
            <w:tcW w:w="1048" w:type="dxa"/>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2015</w:t>
            </w:r>
          </w:p>
        </w:tc>
      </w:tr>
      <w:tr w:rsidR="00DF1A5C" w:rsidRPr="00DF1A5C" w:rsidTr="004F057C">
        <w:trPr>
          <w:trHeight w:val="280"/>
          <w:jc w:val="center"/>
        </w:trPr>
        <w:tc>
          <w:tcPr>
            <w:tcW w:w="1356" w:type="dxa"/>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Sığır </w:t>
            </w:r>
          </w:p>
        </w:tc>
        <w:tc>
          <w:tcPr>
            <w:tcW w:w="1102"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31.050</w:t>
            </w:r>
          </w:p>
        </w:tc>
        <w:tc>
          <w:tcPr>
            <w:tcW w:w="1048"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22.450</w:t>
            </w:r>
          </w:p>
        </w:tc>
        <w:tc>
          <w:tcPr>
            <w:tcW w:w="1048"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5.358</w:t>
            </w:r>
          </w:p>
        </w:tc>
      </w:tr>
      <w:tr w:rsidR="00DF1A5C" w:rsidRPr="00DF1A5C" w:rsidTr="004F057C">
        <w:trPr>
          <w:trHeight w:val="546"/>
          <w:jc w:val="center"/>
        </w:trPr>
        <w:tc>
          <w:tcPr>
            <w:tcW w:w="1356" w:type="dxa"/>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Koyun Keçi </w:t>
            </w:r>
          </w:p>
        </w:tc>
        <w:tc>
          <w:tcPr>
            <w:tcW w:w="1102" w:type="dxa"/>
          </w:tcPr>
          <w:p w:rsidR="00FA7DD8" w:rsidRPr="00DF1A5C" w:rsidRDefault="00FA7DD8" w:rsidP="007F4913">
            <w:pPr>
              <w:spacing w:before="100" w:beforeAutospacing="1" w:after="100" w:afterAutospacing="1"/>
              <w:jc w:val="center"/>
              <w:rPr>
                <w:sz w:val="24"/>
                <w:szCs w:val="24"/>
              </w:rPr>
            </w:pPr>
            <w:r w:rsidRPr="00DF1A5C">
              <w:rPr>
                <w:sz w:val="24"/>
                <w:szCs w:val="24"/>
              </w:rPr>
              <w:t>15.586</w:t>
            </w:r>
          </w:p>
        </w:tc>
        <w:tc>
          <w:tcPr>
            <w:tcW w:w="1048" w:type="dxa"/>
          </w:tcPr>
          <w:p w:rsidR="00FA7DD8" w:rsidRPr="00DF1A5C" w:rsidRDefault="00FA7DD8" w:rsidP="007F4913">
            <w:pPr>
              <w:spacing w:before="100" w:beforeAutospacing="1" w:after="100" w:afterAutospacing="1"/>
              <w:jc w:val="center"/>
              <w:rPr>
                <w:sz w:val="24"/>
                <w:szCs w:val="24"/>
              </w:rPr>
            </w:pPr>
            <w:r w:rsidRPr="00DF1A5C">
              <w:rPr>
                <w:sz w:val="24"/>
                <w:szCs w:val="24"/>
              </w:rPr>
              <w:t>14.235</w:t>
            </w:r>
          </w:p>
        </w:tc>
        <w:tc>
          <w:tcPr>
            <w:tcW w:w="1048" w:type="dxa"/>
          </w:tcPr>
          <w:p w:rsidR="00FA7DD8" w:rsidRPr="00DF1A5C" w:rsidRDefault="00FA7DD8" w:rsidP="007F4913">
            <w:pPr>
              <w:spacing w:before="100" w:beforeAutospacing="1" w:after="100" w:afterAutospacing="1"/>
              <w:jc w:val="center"/>
              <w:rPr>
                <w:sz w:val="24"/>
                <w:szCs w:val="24"/>
              </w:rPr>
            </w:pPr>
            <w:r w:rsidRPr="00DF1A5C">
              <w:rPr>
                <w:sz w:val="24"/>
                <w:szCs w:val="24"/>
              </w:rPr>
              <w:t>1.195</w:t>
            </w:r>
          </w:p>
        </w:tc>
      </w:tr>
      <w:tr w:rsidR="00DF1A5C" w:rsidRPr="00DF1A5C" w:rsidTr="004F057C">
        <w:trPr>
          <w:trHeight w:val="280"/>
          <w:jc w:val="center"/>
        </w:trPr>
        <w:tc>
          <w:tcPr>
            <w:tcW w:w="1356" w:type="dxa"/>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Kanatlı </w:t>
            </w:r>
          </w:p>
        </w:tc>
        <w:tc>
          <w:tcPr>
            <w:tcW w:w="1102"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19.000</w:t>
            </w:r>
          </w:p>
        </w:tc>
        <w:tc>
          <w:tcPr>
            <w:tcW w:w="1048"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w:t>
            </w:r>
          </w:p>
        </w:tc>
        <w:tc>
          <w:tcPr>
            <w:tcW w:w="1048"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0</w:t>
            </w:r>
          </w:p>
        </w:tc>
      </w:tr>
      <w:tr w:rsidR="00DF1A5C" w:rsidRPr="00DF1A5C" w:rsidTr="004F057C">
        <w:trPr>
          <w:trHeight w:val="280"/>
          <w:jc w:val="center"/>
        </w:trPr>
        <w:tc>
          <w:tcPr>
            <w:tcW w:w="1356" w:type="dxa"/>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Manda </w:t>
            </w:r>
          </w:p>
        </w:tc>
        <w:tc>
          <w:tcPr>
            <w:tcW w:w="1102" w:type="dxa"/>
          </w:tcPr>
          <w:p w:rsidR="00FA7DD8" w:rsidRPr="00DF1A5C" w:rsidRDefault="00FA7DD8" w:rsidP="007F4913">
            <w:pPr>
              <w:spacing w:before="100" w:beforeAutospacing="1" w:after="100" w:afterAutospacing="1"/>
              <w:jc w:val="center"/>
              <w:rPr>
                <w:sz w:val="24"/>
                <w:szCs w:val="24"/>
              </w:rPr>
            </w:pPr>
            <w:r w:rsidRPr="00DF1A5C">
              <w:rPr>
                <w:sz w:val="24"/>
                <w:szCs w:val="24"/>
              </w:rPr>
              <w:t>133</w:t>
            </w:r>
          </w:p>
        </w:tc>
        <w:tc>
          <w:tcPr>
            <w:tcW w:w="1048" w:type="dxa"/>
          </w:tcPr>
          <w:p w:rsidR="00FA7DD8" w:rsidRPr="00DF1A5C" w:rsidRDefault="00FA7DD8" w:rsidP="007F4913">
            <w:pPr>
              <w:spacing w:before="100" w:beforeAutospacing="1" w:after="100" w:afterAutospacing="1"/>
              <w:jc w:val="center"/>
              <w:rPr>
                <w:sz w:val="24"/>
                <w:szCs w:val="24"/>
              </w:rPr>
            </w:pPr>
            <w:r w:rsidRPr="00DF1A5C">
              <w:rPr>
                <w:sz w:val="24"/>
                <w:szCs w:val="24"/>
              </w:rPr>
              <w:t>-</w:t>
            </w:r>
          </w:p>
        </w:tc>
        <w:tc>
          <w:tcPr>
            <w:tcW w:w="1048" w:type="dxa"/>
          </w:tcPr>
          <w:p w:rsidR="00FA7DD8" w:rsidRPr="00DF1A5C" w:rsidRDefault="00FA7DD8" w:rsidP="007F4913">
            <w:pPr>
              <w:spacing w:before="100" w:beforeAutospacing="1" w:after="100" w:afterAutospacing="1"/>
              <w:jc w:val="center"/>
              <w:rPr>
                <w:sz w:val="24"/>
                <w:szCs w:val="24"/>
              </w:rPr>
            </w:pPr>
            <w:r w:rsidRPr="00DF1A5C">
              <w:rPr>
                <w:sz w:val="24"/>
                <w:szCs w:val="24"/>
              </w:rPr>
              <w:t>0</w:t>
            </w:r>
          </w:p>
        </w:tc>
      </w:tr>
      <w:tr w:rsidR="00DF1A5C" w:rsidRPr="00DF1A5C" w:rsidTr="004F057C">
        <w:trPr>
          <w:trHeight w:val="265"/>
          <w:jc w:val="center"/>
        </w:trPr>
        <w:tc>
          <w:tcPr>
            <w:tcW w:w="1356" w:type="dxa"/>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Arı </w:t>
            </w:r>
          </w:p>
        </w:tc>
        <w:tc>
          <w:tcPr>
            <w:tcW w:w="1102"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45.904</w:t>
            </w:r>
          </w:p>
        </w:tc>
        <w:tc>
          <w:tcPr>
            <w:tcW w:w="1048"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31.625</w:t>
            </w:r>
          </w:p>
        </w:tc>
        <w:tc>
          <w:tcPr>
            <w:tcW w:w="1048"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19.268</w:t>
            </w:r>
          </w:p>
        </w:tc>
      </w:tr>
      <w:tr w:rsidR="00DF1A5C" w:rsidRPr="00DF1A5C" w:rsidTr="004F057C">
        <w:trPr>
          <w:trHeight w:val="280"/>
          <w:jc w:val="center"/>
        </w:trPr>
        <w:tc>
          <w:tcPr>
            <w:tcW w:w="1356" w:type="dxa"/>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Balık </w:t>
            </w:r>
          </w:p>
        </w:tc>
        <w:tc>
          <w:tcPr>
            <w:tcW w:w="1102" w:type="dxa"/>
          </w:tcPr>
          <w:p w:rsidR="00FA7DD8" w:rsidRPr="00DF1A5C" w:rsidRDefault="00FA7DD8" w:rsidP="007F4913">
            <w:pPr>
              <w:spacing w:before="100" w:beforeAutospacing="1" w:after="100" w:afterAutospacing="1"/>
              <w:jc w:val="center"/>
              <w:rPr>
                <w:sz w:val="24"/>
                <w:szCs w:val="24"/>
              </w:rPr>
            </w:pPr>
            <w:r w:rsidRPr="00DF1A5C">
              <w:rPr>
                <w:sz w:val="24"/>
                <w:szCs w:val="24"/>
              </w:rPr>
              <w:t>526.400</w:t>
            </w:r>
          </w:p>
        </w:tc>
        <w:tc>
          <w:tcPr>
            <w:tcW w:w="1048" w:type="dxa"/>
          </w:tcPr>
          <w:p w:rsidR="00FA7DD8" w:rsidRPr="00DF1A5C" w:rsidRDefault="00FA7DD8" w:rsidP="007F4913">
            <w:pPr>
              <w:spacing w:before="100" w:beforeAutospacing="1" w:after="100" w:afterAutospacing="1"/>
              <w:jc w:val="center"/>
              <w:rPr>
                <w:sz w:val="24"/>
                <w:szCs w:val="24"/>
              </w:rPr>
            </w:pPr>
            <w:r w:rsidRPr="00DF1A5C">
              <w:rPr>
                <w:sz w:val="24"/>
                <w:szCs w:val="24"/>
              </w:rPr>
              <w:t>73.510</w:t>
            </w:r>
          </w:p>
        </w:tc>
        <w:tc>
          <w:tcPr>
            <w:tcW w:w="1048" w:type="dxa"/>
          </w:tcPr>
          <w:p w:rsidR="00FA7DD8" w:rsidRPr="00DF1A5C" w:rsidRDefault="00FA7DD8" w:rsidP="007F4913">
            <w:pPr>
              <w:spacing w:before="100" w:beforeAutospacing="1" w:after="100" w:afterAutospacing="1"/>
              <w:jc w:val="center"/>
              <w:rPr>
                <w:sz w:val="24"/>
                <w:szCs w:val="24"/>
              </w:rPr>
            </w:pPr>
            <w:r w:rsidRPr="00DF1A5C">
              <w:rPr>
                <w:sz w:val="24"/>
                <w:szCs w:val="24"/>
              </w:rPr>
              <w:t>0</w:t>
            </w:r>
          </w:p>
        </w:tc>
      </w:tr>
      <w:tr w:rsidR="00DF1A5C" w:rsidRPr="00DF1A5C" w:rsidTr="004F057C">
        <w:trPr>
          <w:trHeight w:val="280"/>
          <w:jc w:val="center"/>
        </w:trPr>
        <w:tc>
          <w:tcPr>
            <w:tcW w:w="1356" w:type="dxa"/>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At </w:t>
            </w:r>
          </w:p>
        </w:tc>
        <w:tc>
          <w:tcPr>
            <w:tcW w:w="1102"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10</w:t>
            </w:r>
          </w:p>
        </w:tc>
        <w:tc>
          <w:tcPr>
            <w:tcW w:w="1048"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13</w:t>
            </w:r>
          </w:p>
        </w:tc>
        <w:tc>
          <w:tcPr>
            <w:tcW w:w="1048"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0</w:t>
            </w:r>
          </w:p>
        </w:tc>
      </w:tr>
    </w:tbl>
    <w:p w:rsidR="007F4913" w:rsidRDefault="007F4913" w:rsidP="00DF1A5C">
      <w:pPr>
        <w:spacing w:before="100" w:beforeAutospacing="1" w:after="100" w:afterAutospacing="1"/>
        <w:jc w:val="center"/>
        <w:rPr>
          <w:b/>
          <w:bCs/>
          <w:sz w:val="24"/>
          <w:szCs w:val="24"/>
        </w:rPr>
      </w:pPr>
    </w:p>
    <w:p w:rsidR="00FA7DD8" w:rsidRPr="00DF1A5C" w:rsidRDefault="00FA7DD8" w:rsidP="00DF1A5C">
      <w:pPr>
        <w:spacing w:before="100" w:beforeAutospacing="1" w:after="100" w:afterAutospacing="1"/>
        <w:jc w:val="center"/>
        <w:rPr>
          <w:b/>
          <w:bCs/>
          <w:sz w:val="24"/>
          <w:szCs w:val="24"/>
        </w:rPr>
      </w:pPr>
      <w:r w:rsidRPr="00DF1A5C">
        <w:rPr>
          <w:b/>
          <w:bCs/>
          <w:sz w:val="24"/>
          <w:szCs w:val="24"/>
        </w:rPr>
        <w:t>İLİMİZDEN GİDEN HAYVANSAL ÜRÜN SEVKLERİ</w:t>
      </w:r>
    </w:p>
    <w:tbl>
      <w:tblPr>
        <w:tblW w:w="0" w:type="auto"/>
        <w:jc w:val="center"/>
        <w:tblInd w:w="2393" w:type="dxa"/>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2063"/>
        <w:gridCol w:w="1176"/>
        <w:gridCol w:w="1176"/>
        <w:gridCol w:w="996"/>
      </w:tblGrid>
      <w:tr w:rsidR="00DF1A5C" w:rsidRPr="00DF1A5C" w:rsidTr="004F057C">
        <w:trPr>
          <w:jc w:val="center"/>
        </w:trPr>
        <w:tc>
          <w:tcPr>
            <w:tcW w:w="0" w:type="auto"/>
            <w:shd w:val="clear" w:color="auto" w:fill="9BBB59"/>
          </w:tcPr>
          <w:p w:rsidR="00FA7DD8" w:rsidRPr="00DF1A5C" w:rsidRDefault="00FA7DD8" w:rsidP="00DF1A5C">
            <w:pPr>
              <w:jc w:val="both"/>
              <w:rPr>
                <w:b/>
                <w:bCs/>
                <w:sz w:val="24"/>
                <w:szCs w:val="24"/>
              </w:rPr>
            </w:pPr>
          </w:p>
        </w:tc>
        <w:tc>
          <w:tcPr>
            <w:tcW w:w="0" w:type="auto"/>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2013</w:t>
            </w:r>
          </w:p>
        </w:tc>
        <w:tc>
          <w:tcPr>
            <w:tcW w:w="0" w:type="auto"/>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2014</w:t>
            </w:r>
          </w:p>
        </w:tc>
        <w:tc>
          <w:tcPr>
            <w:tcW w:w="0" w:type="auto"/>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2015</w:t>
            </w:r>
          </w:p>
        </w:tc>
      </w:tr>
      <w:tr w:rsidR="00DF1A5C" w:rsidRPr="00DF1A5C" w:rsidTr="004F057C">
        <w:trPr>
          <w:jc w:val="center"/>
        </w:trPr>
        <w:tc>
          <w:tcPr>
            <w:tcW w:w="0" w:type="auto"/>
            <w:tcBorders>
              <w:top w:val="single" w:sz="8" w:space="0" w:color="9BBB59"/>
              <w:left w:val="single" w:sz="8" w:space="0" w:color="9BBB59"/>
              <w:bottom w:val="single" w:sz="8" w:space="0" w:color="9BBB59"/>
            </w:tcBorders>
          </w:tcPr>
          <w:p w:rsidR="00FA7DD8" w:rsidRPr="00DF1A5C" w:rsidRDefault="00DF1A5C" w:rsidP="00DF1A5C">
            <w:pPr>
              <w:spacing w:before="100" w:beforeAutospacing="1" w:after="100" w:afterAutospacing="1"/>
              <w:jc w:val="both"/>
              <w:rPr>
                <w:b/>
                <w:bCs/>
                <w:sz w:val="24"/>
                <w:szCs w:val="24"/>
              </w:rPr>
            </w:pPr>
            <w:r>
              <w:rPr>
                <w:b/>
                <w:bCs/>
                <w:sz w:val="24"/>
                <w:szCs w:val="24"/>
              </w:rPr>
              <w:t>B.BA</w:t>
            </w:r>
            <w:r w:rsidR="00FA7DD8" w:rsidRPr="00DF1A5C">
              <w:rPr>
                <w:b/>
                <w:bCs/>
                <w:sz w:val="24"/>
                <w:szCs w:val="24"/>
              </w:rPr>
              <w:t xml:space="preserve">Ş ET (kg.) </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818.236</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1.247.307</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477.688</w:t>
            </w:r>
          </w:p>
        </w:tc>
      </w:tr>
      <w:tr w:rsidR="00DF1A5C" w:rsidRPr="00DF1A5C" w:rsidTr="004F057C">
        <w:trPr>
          <w:jc w:val="center"/>
        </w:trPr>
        <w:tc>
          <w:tcPr>
            <w:tcW w:w="0" w:type="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K.BAŞ ET (kg.) </w:t>
            </w:r>
          </w:p>
        </w:tc>
        <w:tc>
          <w:tcPr>
            <w:tcW w:w="0" w:type="auto"/>
          </w:tcPr>
          <w:p w:rsidR="00FA7DD8" w:rsidRPr="00DF1A5C" w:rsidRDefault="00FA7DD8" w:rsidP="004F057C">
            <w:pPr>
              <w:spacing w:before="100" w:beforeAutospacing="1" w:after="100" w:afterAutospacing="1"/>
              <w:jc w:val="center"/>
              <w:rPr>
                <w:sz w:val="24"/>
                <w:szCs w:val="24"/>
              </w:rPr>
            </w:pPr>
            <w:r w:rsidRPr="00DF1A5C">
              <w:rPr>
                <w:sz w:val="24"/>
                <w:szCs w:val="24"/>
              </w:rPr>
              <w:t>1.135</w:t>
            </w:r>
          </w:p>
        </w:tc>
        <w:tc>
          <w:tcPr>
            <w:tcW w:w="0" w:type="auto"/>
          </w:tcPr>
          <w:p w:rsidR="00FA7DD8" w:rsidRPr="00DF1A5C" w:rsidRDefault="00FA7DD8" w:rsidP="004F057C">
            <w:pPr>
              <w:spacing w:before="100" w:beforeAutospacing="1" w:after="100" w:afterAutospacing="1"/>
              <w:jc w:val="center"/>
              <w:rPr>
                <w:sz w:val="24"/>
                <w:szCs w:val="24"/>
              </w:rPr>
            </w:pPr>
            <w:r w:rsidRPr="00DF1A5C">
              <w:rPr>
                <w:sz w:val="24"/>
                <w:szCs w:val="24"/>
              </w:rPr>
              <w:t>4.023</w:t>
            </w:r>
          </w:p>
        </w:tc>
        <w:tc>
          <w:tcPr>
            <w:tcW w:w="0" w:type="auto"/>
          </w:tcPr>
          <w:p w:rsidR="00FA7DD8" w:rsidRPr="00DF1A5C" w:rsidRDefault="00FA7DD8" w:rsidP="004F057C">
            <w:pPr>
              <w:spacing w:before="100" w:beforeAutospacing="1" w:after="100" w:afterAutospacing="1"/>
              <w:jc w:val="center"/>
              <w:rPr>
                <w:sz w:val="24"/>
                <w:szCs w:val="24"/>
              </w:rPr>
            </w:pPr>
            <w:r w:rsidRPr="00DF1A5C">
              <w:rPr>
                <w:sz w:val="24"/>
                <w:szCs w:val="24"/>
              </w:rPr>
              <w:t>1.600</w:t>
            </w:r>
          </w:p>
        </w:tc>
      </w:tr>
      <w:tr w:rsidR="00DF1A5C" w:rsidRPr="00DF1A5C" w:rsidTr="004F057C">
        <w:trPr>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SAKATAT (kg) </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8.430</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42.969</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5.010</w:t>
            </w:r>
          </w:p>
        </w:tc>
      </w:tr>
      <w:tr w:rsidR="00DF1A5C" w:rsidRPr="00DF1A5C" w:rsidTr="004F057C">
        <w:trPr>
          <w:jc w:val="center"/>
        </w:trPr>
        <w:tc>
          <w:tcPr>
            <w:tcW w:w="0" w:type="auto"/>
          </w:tcPr>
          <w:p w:rsidR="00FA7DD8" w:rsidRPr="00DF1A5C" w:rsidRDefault="00DF1A5C" w:rsidP="00DF1A5C">
            <w:pPr>
              <w:spacing w:before="100" w:beforeAutospacing="1" w:after="100" w:afterAutospacing="1"/>
              <w:jc w:val="both"/>
              <w:rPr>
                <w:b/>
                <w:bCs/>
                <w:sz w:val="24"/>
                <w:szCs w:val="24"/>
              </w:rPr>
            </w:pPr>
            <w:proofErr w:type="spellStart"/>
            <w:r>
              <w:rPr>
                <w:b/>
                <w:bCs/>
                <w:sz w:val="24"/>
                <w:szCs w:val="24"/>
              </w:rPr>
              <w:t>K.Ba</w:t>
            </w:r>
            <w:r w:rsidR="00FA7DD8" w:rsidRPr="00DF1A5C">
              <w:rPr>
                <w:b/>
                <w:bCs/>
                <w:sz w:val="24"/>
                <w:szCs w:val="24"/>
              </w:rPr>
              <w:t>ş</w:t>
            </w:r>
            <w:proofErr w:type="spellEnd"/>
            <w:r w:rsidR="00FA7DD8" w:rsidRPr="00DF1A5C">
              <w:rPr>
                <w:b/>
                <w:bCs/>
                <w:sz w:val="24"/>
                <w:szCs w:val="24"/>
              </w:rPr>
              <w:t xml:space="preserve"> Deri (Adet) </w:t>
            </w:r>
          </w:p>
        </w:tc>
        <w:tc>
          <w:tcPr>
            <w:tcW w:w="0" w:type="auto"/>
          </w:tcPr>
          <w:p w:rsidR="00FA7DD8" w:rsidRPr="00DF1A5C" w:rsidRDefault="00FA7DD8" w:rsidP="004F057C">
            <w:pPr>
              <w:spacing w:before="100" w:beforeAutospacing="1" w:after="100" w:afterAutospacing="1"/>
              <w:jc w:val="center"/>
              <w:rPr>
                <w:sz w:val="24"/>
                <w:szCs w:val="24"/>
              </w:rPr>
            </w:pPr>
            <w:r w:rsidRPr="00DF1A5C">
              <w:rPr>
                <w:sz w:val="24"/>
                <w:szCs w:val="24"/>
              </w:rPr>
              <w:t>6.540</w:t>
            </w:r>
          </w:p>
        </w:tc>
        <w:tc>
          <w:tcPr>
            <w:tcW w:w="0" w:type="auto"/>
          </w:tcPr>
          <w:p w:rsidR="00FA7DD8" w:rsidRPr="00DF1A5C" w:rsidRDefault="00FA7DD8" w:rsidP="004F057C">
            <w:pPr>
              <w:spacing w:before="100" w:beforeAutospacing="1" w:after="100" w:afterAutospacing="1"/>
              <w:jc w:val="center"/>
              <w:rPr>
                <w:sz w:val="24"/>
                <w:szCs w:val="24"/>
              </w:rPr>
            </w:pPr>
            <w:r w:rsidRPr="00DF1A5C">
              <w:rPr>
                <w:sz w:val="24"/>
                <w:szCs w:val="24"/>
              </w:rPr>
              <w:t>-</w:t>
            </w:r>
          </w:p>
        </w:tc>
        <w:tc>
          <w:tcPr>
            <w:tcW w:w="0" w:type="auto"/>
          </w:tcPr>
          <w:p w:rsidR="00FA7DD8" w:rsidRPr="00DF1A5C" w:rsidRDefault="00FA7DD8" w:rsidP="004F057C">
            <w:pPr>
              <w:spacing w:before="100" w:beforeAutospacing="1" w:after="100" w:afterAutospacing="1"/>
              <w:jc w:val="center"/>
              <w:rPr>
                <w:sz w:val="24"/>
                <w:szCs w:val="24"/>
              </w:rPr>
            </w:pPr>
            <w:r w:rsidRPr="00DF1A5C">
              <w:rPr>
                <w:sz w:val="24"/>
                <w:szCs w:val="24"/>
              </w:rPr>
              <w:t>-</w:t>
            </w:r>
          </w:p>
        </w:tc>
      </w:tr>
      <w:tr w:rsidR="00DF1A5C" w:rsidRPr="00DF1A5C" w:rsidTr="004F057C">
        <w:trPr>
          <w:jc w:val="center"/>
        </w:trPr>
        <w:tc>
          <w:tcPr>
            <w:tcW w:w="0" w:type="auto"/>
            <w:tcBorders>
              <w:top w:val="single" w:sz="8" w:space="0" w:color="9BBB59"/>
              <w:left w:val="single" w:sz="8" w:space="0" w:color="9BBB59"/>
              <w:bottom w:val="single" w:sz="8" w:space="0" w:color="9BBB59"/>
            </w:tcBorders>
          </w:tcPr>
          <w:p w:rsidR="00FA7DD8" w:rsidRPr="00DF1A5C" w:rsidRDefault="00DF1A5C" w:rsidP="00DF1A5C">
            <w:pPr>
              <w:spacing w:before="100" w:beforeAutospacing="1" w:after="100" w:afterAutospacing="1"/>
              <w:jc w:val="both"/>
              <w:rPr>
                <w:b/>
                <w:bCs/>
                <w:sz w:val="24"/>
                <w:szCs w:val="24"/>
              </w:rPr>
            </w:pPr>
            <w:proofErr w:type="spellStart"/>
            <w:r>
              <w:rPr>
                <w:b/>
                <w:bCs/>
                <w:sz w:val="24"/>
                <w:szCs w:val="24"/>
              </w:rPr>
              <w:t>B.Ba</w:t>
            </w:r>
            <w:r w:rsidR="00FA7DD8" w:rsidRPr="00DF1A5C">
              <w:rPr>
                <w:b/>
                <w:bCs/>
                <w:sz w:val="24"/>
                <w:szCs w:val="24"/>
              </w:rPr>
              <w:t>ş</w:t>
            </w:r>
            <w:proofErr w:type="spellEnd"/>
            <w:r w:rsidR="00FA7DD8" w:rsidRPr="00DF1A5C">
              <w:rPr>
                <w:b/>
                <w:bCs/>
                <w:sz w:val="24"/>
                <w:szCs w:val="24"/>
              </w:rPr>
              <w:t xml:space="preserve"> Deri (Adet) </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31.925</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18.000</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2.162</w:t>
            </w:r>
          </w:p>
        </w:tc>
      </w:tr>
      <w:tr w:rsidR="00DF1A5C" w:rsidRPr="00DF1A5C" w:rsidTr="004F057C">
        <w:trPr>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Balık kg</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2.099.681</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1733.776</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261.920</w:t>
            </w:r>
          </w:p>
        </w:tc>
      </w:tr>
      <w:tr w:rsidR="00DF1A5C" w:rsidRPr="00DF1A5C" w:rsidTr="004F057C">
        <w:trPr>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Barsak</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w:t>
            </w:r>
          </w:p>
        </w:tc>
        <w:tc>
          <w:tcPr>
            <w:tcW w:w="0" w:type="auto"/>
            <w:tcBorders>
              <w:top w:val="single" w:sz="8" w:space="0" w:color="9BBB59"/>
              <w:bottom w:val="single" w:sz="8" w:space="0" w:color="9BBB59"/>
            </w:tcBorders>
          </w:tcPr>
          <w:p w:rsidR="00FA7DD8" w:rsidRPr="00DF1A5C" w:rsidRDefault="00FA7DD8" w:rsidP="004F057C">
            <w:pPr>
              <w:spacing w:before="100" w:beforeAutospacing="1" w:after="100" w:afterAutospacing="1"/>
              <w:jc w:val="center"/>
              <w:rPr>
                <w:sz w:val="24"/>
                <w:szCs w:val="24"/>
              </w:rPr>
            </w:pPr>
            <w:r w:rsidRPr="00DF1A5C">
              <w:rPr>
                <w:sz w:val="24"/>
                <w:szCs w:val="24"/>
              </w:rPr>
              <w:t>14.000</w:t>
            </w:r>
          </w:p>
        </w:tc>
      </w:tr>
    </w:tbl>
    <w:p w:rsidR="00FA7DD8" w:rsidRPr="00DF1A5C" w:rsidRDefault="00FA7DD8" w:rsidP="00DF1A5C">
      <w:pPr>
        <w:spacing w:before="100" w:beforeAutospacing="1" w:after="100" w:afterAutospacing="1"/>
        <w:jc w:val="both"/>
        <w:rPr>
          <w:b/>
          <w:bCs/>
          <w:sz w:val="24"/>
          <w:szCs w:val="24"/>
          <w:highlight w:val="yellow"/>
        </w:rPr>
      </w:pPr>
    </w:p>
    <w:p w:rsidR="00FA7DD8" w:rsidRPr="00DF1A5C" w:rsidRDefault="00FA7DD8" w:rsidP="00DF1A5C">
      <w:pPr>
        <w:spacing w:before="100" w:beforeAutospacing="1" w:after="100" w:afterAutospacing="1"/>
        <w:jc w:val="center"/>
        <w:rPr>
          <w:b/>
          <w:bCs/>
          <w:sz w:val="24"/>
          <w:szCs w:val="24"/>
        </w:rPr>
      </w:pPr>
      <w:r w:rsidRPr="00DF1A5C">
        <w:rPr>
          <w:b/>
          <w:bCs/>
          <w:sz w:val="24"/>
          <w:szCs w:val="24"/>
        </w:rPr>
        <w:t>İLİMİZE GELEN HAYVAN SEVKLERİ</w:t>
      </w:r>
    </w:p>
    <w:tbl>
      <w:tblPr>
        <w:tblW w:w="0" w:type="auto"/>
        <w:jc w:val="center"/>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633"/>
        <w:gridCol w:w="1296"/>
        <w:gridCol w:w="1176"/>
        <w:gridCol w:w="1176"/>
      </w:tblGrid>
      <w:tr w:rsidR="00DF1A5C" w:rsidRPr="00DF1A5C" w:rsidTr="004F057C">
        <w:trPr>
          <w:jc w:val="center"/>
        </w:trPr>
        <w:tc>
          <w:tcPr>
            <w:tcW w:w="0" w:type="auto"/>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Cinsi</w:t>
            </w:r>
          </w:p>
        </w:tc>
        <w:tc>
          <w:tcPr>
            <w:tcW w:w="0" w:type="auto"/>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2013</w:t>
            </w:r>
          </w:p>
        </w:tc>
        <w:tc>
          <w:tcPr>
            <w:tcW w:w="0" w:type="auto"/>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2014</w:t>
            </w:r>
          </w:p>
        </w:tc>
        <w:tc>
          <w:tcPr>
            <w:tcW w:w="0" w:type="auto"/>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2015</w:t>
            </w:r>
          </w:p>
        </w:tc>
      </w:tr>
      <w:tr w:rsidR="00DF1A5C" w:rsidRPr="00DF1A5C" w:rsidTr="004F057C">
        <w:trPr>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Sığır </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13.349</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6.350</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5.953</w:t>
            </w:r>
          </w:p>
        </w:tc>
      </w:tr>
      <w:tr w:rsidR="00DF1A5C" w:rsidRPr="00DF1A5C" w:rsidTr="004F057C">
        <w:trPr>
          <w:jc w:val="center"/>
        </w:trPr>
        <w:tc>
          <w:tcPr>
            <w:tcW w:w="0" w:type="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Koyun + Keçi </w:t>
            </w:r>
          </w:p>
        </w:tc>
        <w:tc>
          <w:tcPr>
            <w:tcW w:w="0" w:type="auto"/>
          </w:tcPr>
          <w:p w:rsidR="00FA7DD8" w:rsidRPr="00DF1A5C" w:rsidRDefault="00FA7DD8" w:rsidP="007F4913">
            <w:pPr>
              <w:spacing w:before="100" w:beforeAutospacing="1" w:after="100" w:afterAutospacing="1"/>
              <w:jc w:val="center"/>
              <w:rPr>
                <w:sz w:val="24"/>
                <w:szCs w:val="24"/>
              </w:rPr>
            </w:pPr>
            <w:r w:rsidRPr="00DF1A5C">
              <w:rPr>
                <w:sz w:val="24"/>
                <w:szCs w:val="24"/>
              </w:rPr>
              <w:t>11.657</w:t>
            </w:r>
          </w:p>
        </w:tc>
        <w:tc>
          <w:tcPr>
            <w:tcW w:w="0" w:type="auto"/>
          </w:tcPr>
          <w:p w:rsidR="00FA7DD8" w:rsidRPr="00DF1A5C" w:rsidRDefault="00FA7DD8" w:rsidP="007F4913">
            <w:pPr>
              <w:spacing w:before="100" w:beforeAutospacing="1" w:after="100" w:afterAutospacing="1"/>
              <w:jc w:val="center"/>
              <w:rPr>
                <w:sz w:val="24"/>
                <w:szCs w:val="24"/>
              </w:rPr>
            </w:pPr>
            <w:r w:rsidRPr="00DF1A5C">
              <w:rPr>
                <w:sz w:val="24"/>
                <w:szCs w:val="24"/>
              </w:rPr>
              <w:t>9.113</w:t>
            </w:r>
          </w:p>
        </w:tc>
        <w:tc>
          <w:tcPr>
            <w:tcW w:w="0" w:type="auto"/>
          </w:tcPr>
          <w:p w:rsidR="00FA7DD8" w:rsidRPr="00DF1A5C" w:rsidRDefault="00FA7DD8" w:rsidP="007F4913">
            <w:pPr>
              <w:spacing w:before="100" w:beforeAutospacing="1" w:after="100" w:afterAutospacing="1"/>
              <w:jc w:val="center"/>
              <w:rPr>
                <w:sz w:val="24"/>
                <w:szCs w:val="24"/>
              </w:rPr>
            </w:pPr>
            <w:r w:rsidRPr="00DF1A5C">
              <w:rPr>
                <w:sz w:val="24"/>
                <w:szCs w:val="24"/>
              </w:rPr>
              <w:t>5.142</w:t>
            </w:r>
          </w:p>
        </w:tc>
      </w:tr>
      <w:tr w:rsidR="00DF1A5C" w:rsidRPr="00DF1A5C" w:rsidTr="004F057C">
        <w:trPr>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Kanatlı </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74.500</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56.300</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11.600</w:t>
            </w:r>
          </w:p>
        </w:tc>
      </w:tr>
      <w:tr w:rsidR="00DF1A5C" w:rsidRPr="00DF1A5C" w:rsidTr="004F057C">
        <w:trPr>
          <w:jc w:val="center"/>
        </w:trPr>
        <w:tc>
          <w:tcPr>
            <w:tcW w:w="0" w:type="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Manda </w:t>
            </w:r>
          </w:p>
        </w:tc>
        <w:tc>
          <w:tcPr>
            <w:tcW w:w="0" w:type="auto"/>
          </w:tcPr>
          <w:p w:rsidR="00FA7DD8" w:rsidRPr="00DF1A5C" w:rsidRDefault="00FA7DD8" w:rsidP="007F4913">
            <w:pPr>
              <w:spacing w:before="100" w:beforeAutospacing="1" w:after="100" w:afterAutospacing="1"/>
              <w:jc w:val="center"/>
              <w:rPr>
                <w:sz w:val="24"/>
                <w:szCs w:val="24"/>
              </w:rPr>
            </w:pPr>
            <w:r w:rsidRPr="00DF1A5C">
              <w:rPr>
                <w:sz w:val="24"/>
                <w:szCs w:val="24"/>
              </w:rPr>
              <w:t>91</w:t>
            </w:r>
          </w:p>
        </w:tc>
        <w:tc>
          <w:tcPr>
            <w:tcW w:w="0" w:type="auto"/>
          </w:tcPr>
          <w:p w:rsidR="00FA7DD8" w:rsidRPr="00DF1A5C" w:rsidRDefault="00FA7DD8" w:rsidP="007F4913">
            <w:pPr>
              <w:spacing w:before="100" w:beforeAutospacing="1" w:after="100" w:afterAutospacing="1"/>
              <w:jc w:val="center"/>
              <w:rPr>
                <w:sz w:val="24"/>
                <w:szCs w:val="24"/>
              </w:rPr>
            </w:pPr>
            <w:r w:rsidRPr="00DF1A5C">
              <w:rPr>
                <w:sz w:val="24"/>
                <w:szCs w:val="24"/>
              </w:rPr>
              <w:t>40</w:t>
            </w:r>
          </w:p>
        </w:tc>
        <w:tc>
          <w:tcPr>
            <w:tcW w:w="0" w:type="auto"/>
          </w:tcPr>
          <w:p w:rsidR="00FA7DD8" w:rsidRPr="00DF1A5C" w:rsidRDefault="00FA7DD8" w:rsidP="007F4913">
            <w:pPr>
              <w:spacing w:before="100" w:beforeAutospacing="1" w:after="100" w:afterAutospacing="1"/>
              <w:jc w:val="center"/>
              <w:rPr>
                <w:sz w:val="24"/>
                <w:szCs w:val="24"/>
              </w:rPr>
            </w:pPr>
            <w:r w:rsidRPr="00DF1A5C">
              <w:rPr>
                <w:sz w:val="24"/>
                <w:szCs w:val="24"/>
              </w:rPr>
              <w:t>24</w:t>
            </w:r>
          </w:p>
        </w:tc>
      </w:tr>
      <w:tr w:rsidR="00DF1A5C" w:rsidRPr="00DF1A5C" w:rsidTr="004F057C">
        <w:trPr>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Arı </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49.143</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36.828</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23.722</w:t>
            </w:r>
          </w:p>
        </w:tc>
      </w:tr>
      <w:tr w:rsidR="00DF1A5C" w:rsidRPr="00DF1A5C" w:rsidTr="004F057C">
        <w:trPr>
          <w:jc w:val="center"/>
        </w:trPr>
        <w:tc>
          <w:tcPr>
            <w:tcW w:w="0" w:type="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Balık </w:t>
            </w:r>
          </w:p>
        </w:tc>
        <w:tc>
          <w:tcPr>
            <w:tcW w:w="0" w:type="auto"/>
          </w:tcPr>
          <w:p w:rsidR="00FA7DD8" w:rsidRPr="00DF1A5C" w:rsidRDefault="00FA7DD8" w:rsidP="007F4913">
            <w:pPr>
              <w:spacing w:before="100" w:beforeAutospacing="1" w:after="100" w:afterAutospacing="1"/>
              <w:jc w:val="center"/>
              <w:rPr>
                <w:sz w:val="24"/>
                <w:szCs w:val="24"/>
              </w:rPr>
            </w:pPr>
            <w:r w:rsidRPr="00DF1A5C">
              <w:rPr>
                <w:sz w:val="24"/>
                <w:szCs w:val="24"/>
              </w:rPr>
              <w:t>16.307.400</w:t>
            </w:r>
          </w:p>
        </w:tc>
        <w:tc>
          <w:tcPr>
            <w:tcW w:w="0" w:type="auto"/>
            <w:tcBorders>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7.929.800</w:t>
            </w:r>
          </w:p>
        </w:tc>
        <w:tc>
          <w:tcPr>
            <w:tcW w:w="0" w:type="auto"/>
            <w:tcBorders>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3.060.000</w:t>
            </w:r>
          </w:p>
        </w:tc>
      </w:tr>
    </w:tbl>
    <w:p w:rsidR="00FA7DD8" w:rsidRDefault="00FA7DD8" w:rsidP="00DF1A5C">
      <w:pPr>
        <w:spacing w:before="100" w:beforeAutospacing="1" w:after="100" w:afterAutospacing="1"/>
        <w:jc w:val="both"/>
        <w:rPr>
          <w:b/>
          <w:bCs/>
          <w:sz w:val="24"/>
          <w:szCs w:val="24"/>
        </w:rPr>
      </w:pPr>
    </w:p>
    <w:p w:rsidR="00DF1A5C" w:rsidRDefault="00DF1A5C" w:rsidP="00DF1A5C">
      <w:pPr>
        <w:spacing w:before="100" w:beforeAutospacing="1" w:after="100" w:afterAutospacing="1"/>
        <w:jc w:val="both"/>
        <w:rPr>
          <w:b/>
          <w:bCs/>
          <w:sz w:val="24"/>
          <w:szCs w:val="24"/>
        </w:rPr>
      </w:pPr>
    </w:p>
    <w:p w:rsidR="00DF1A5C" w:rsidRPr="00DF1A5C" w:rsidRDefault="00DF1A5C" w:rsidP="00DF1A5C">
      <w:pPr>
        <w:spacing w:before="100" w:beforeAutospacing="1" w:after="100" w:afterAutospacing="1"/>
        <w:jc w:val="both"/>
        <w:rPr>
          <w:b/>
          <w:bCs/>
          <w:sz w:val="24"/>
          <w:szCs w:val="24"/>
        </w:rPr>
      </w:pPr>
    </w:p>
    <w:p w:rsidR="00FA7DD8" w:rsidRPr="00DF1A5C" w:rsidRDefault="00FA7DD8" w:rsidP="00DF1A5C">
      <w:pPr>
        <w:spacing w:before="100" w:beforeAutospacing="1" w:after="100" w:afterAutospacing="1"/>
        <w:jc w:val="center"/>
        <w:rPr>
          <w:b/>
          <w:bCs/>
          <w:sz w:val="24"/>
          <w:szCs w:val="24"/>
        </w:rPr>
      </w:pPr>
      <w:r w:rsidRPr="00DF1A5C">
        <w:rPr>
          <w:b/>
          <w:bCs/>
          <w:sz w:val="24"/>
          <w:szCs w:val="24"/>
        </w:rPr>
        <w:t>İLİMİZE GELEN HAYVANSAL ÜRÜN SEVKLERİ</w:t>
      </w:r>
    </w:p>
    <w:tbl>
      <w:tblPr>
        <w:tblW w:w="0" w:type="auto"/>
        <w:tblInd w:w="1973" w:type="dxa"/>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2235"/>
        <w:gridCol w:w="1296"/>
        <w:gridCol w:w="1176"/>
        <w:gridCol w:w="1559"/>
      </w:tblGrid>
      <w:tr w:rsidR="00DF1A5C" w:rsidRPr="00DF1A5C" w:rsidTr="00DF1A5C">
        <w:tc>
          <w:tcPr>
            <w:tcW w:w="2235" w:type="dxa"/>
            <w:tcBorders>
              <w:top w:val="single" w:sz="8" w:space="0" w:color="B3CC82"/>
              <w:left w:val="single" w:sz="8" w:space="0" w:color="B3CC82"/>
              <w:bottom w:val="single" w:sz="8" w:space="0" w:color="B3CC82"/>
              <w:right w:val="nil"/>
            </w:tcBorders>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ÜRÜN</w:t>
            </w:r>
          </w:p>
        </w:tc>
        <w:tc>
          <w:tcPr>
            <w:tcW w:w="1296" w:type="dxa"/>
            <w:tcBorders>
              <w:top w:val="single" w:sz="8" w:space="0" w:color="B3CC82"/>
              <w:left w:val="nil"/>
              <w:bottom w:val="single" w:sz="8" w:space="0" w:color="B3CC82"/>
              <w:right w:val="nil"/>
            </w:tcBorders>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2013</w:t>
            </w:r>
          </w:p>
        </w:tc>
        <w:tc>
          <w:tcPr>
            <w:tcW w:w="1176" w:type="dxa"/>
            <w:tcBorders>
              <w:top w:val="single" w:sz="8" w:space="0" w:color="B3CC82"/>
              <w:left w:val="nil"/>
              <w:bottom w:val="single" w:sz="8" w:space="0" w:color="B3CC82"/>
              <w:right w:val="nil"/>
            </w:tcBorders>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2014</w:t>
            </w:r>
          </w:p>
        </w:tc>
        <w:tc>
          <w:tcPr>
            <w:tcW w:w="1559" w:type="dxa"/>
            <w:tcBorders>
              <w:top w:val="single" w:sz="8" w:space="0" w:color="B3CC82"/>
              <w:left w:val="nil"/>
              <w:bottom w:val="single" w:sz="8" w:space="0" w:color="B3CC82"/>
              <w:right w:val="single" w:sz="8" w:space="0" w:color="B3CC82"/>
            </w:tcBorders>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2015</w:t>
            </w:r>
          </w:p>
        </w:tc>
      </w:tr>
      <w:tr w:rsidR="00DF1A5C" w:rsidRPr="00DF1A5C" w:rsidTr="00DF1A5C">
        <w:tc>
          <w:tcPr>
            <w:tcW w:w="2235" w:type="dxa"/>
            <w:tcBorders>
              <w:right w:val="nil"/>
            </w:tcBorders>
            <w:shd w:val="clear" w:color="auto" w:fill="E6EED5"/>
          </w:tcPr>
          <w:p w:rsidR="00FA7DD8" w:rsidRPr="00DF1A5C" w:rsidRDefault="00FA7DD8" w:rsidP="00DF1A5C">
            <w:pPr>
              <w:spacing w:before="100" w:beforeAutospacing="1" w:after="100" w:afterAutospacing="1"/>
              <w:jc w:val="both"/>
              <w:rPr>
                <w:b/>
                <w:bCs/>
                <w:sz w:val="24"/>
                <w:szCs w:val="24"/>
              </w:rPr>
            </w:pPr>
            <w:r w:rsidRPr="00DF1A5C">
              <w:rPr>
                <w:b/>
                <w:bCs/>
                <w:sz w:val="24"/>
                <w:szCs w:val="24"/>
              </w:rPr>
              <w:t>Büyük Baş Et (kg)</w:t>
            </w:r>
          </w:p>
        </w:tc>
        <w:tc>
          <w:tcPr>
            <w:tcW w:w="1296" w:type="dxa"/>
            <w:tcBorders>
              <w:left w:val="nil"/>
              <w:right w:val="nil"/>
            </w:tcBorders>
            <w:shd w:val="clear" w:color="auto" w:fill="E6EED5"/>
          </w:tcPr>
          <w:p w:rsidR="00FA7DD8" w:rsidRPr="004F057C" w:rsidRDefault="00FA7DD8" w:rsidP="007F4913">
            <w:pPr>
              <w:spacing w:before="100" w:beforeAutospacing="1" w:after="100" w:afterAutospacing="1"/>
              <w:jc w:val="center"/>
              <w:rPr>
                <w:bCs/>
                <w:sz w:val="24"/>
                <w:szCs w:val="24"/>
              </w:rPr>
            </w:pPr>
            <w:r w:rsidRPr="004F057C">
              <w:rPr>
                <w:bCs/>
                <w:sz w:val="24"/>
                <w:szCs w:val="24"/>
              </w:rPr>
              <w:t>103.847</w:t>
            </w:r>
          </w:p>
        </w:tc>
        <w:tc>
          <w:tcPr>
            <w:tcW w:w="1176" w:type="dxa"/>
            <w:tcBorders>
              <w:left w:val="nil"/>
              <w:right w:val="nil"/>
            </w:tcBorders>
            <w:shd w:val="clear" w:color="auto" w:fill="E6EED5"/>
          </w:tcPr>
          <w:p w:rsidR="00FA7DD8" w:rsidRPr="004F057C" w:rsidRDefault="00FA7DD8" w:rsidP="007F4913">
            <w:pPr>
              <w:spacing w:before="100" w:beforeAutospacing="1" w:after="100" w:afterAutospacing="1"/>
              <w:jc w:val="center"/>
              <w:rPr>
                <w:bCs/>
                <w:sz w:val="24"/>
                <w:szCs w:val="24"/>
              </w:rPr>
            </w:pPr>
            <w:r w:rsidRPr="004F057C">
              <w:rPr>
                <w:bCs/>
                <w:sz w:val="24"/>
                <w:szCs w:val="24"/>
              </w:rPr>
              <w:t>66.943</w:t>
            </w:r>
          </w:p>
        </w:tc>
        <w:tc>
          <w:tcPr>
            <w:tcW w:w="1559" w:type="dxa"/>
            <w:tcBorders>
              <w:left w:val="nil"/>
            </w:tcBorders>
            <w:shd w:val="clear" w:color="auto" w:fill="E6EED5"/>
          </w:tcPr>
          <w:p w:rsidR="00FA7DD8" w:rsidRPr="004F057C" w:rsidRDefault="00FA7DD8" w:rsidP="007F4913">
            <w:pPr>
              <w:spacing w:before="100" w:beforeAutospacing="1" w:after="100" w:afterAutospacing="1"/>
              <w:jc w:val="center"/>
              <w:rPr>
                <w:bCs/>
                <w:sz w:val="24"/>
                <w:szCs w:val="24"/>
              </w:rPr>
            </w:pPr>
            <w:r w:rsidRPr="004F057C">
              <w:rPr>
                <w:bCs/>
                <w:sz w:val="24"/>
                <w:szCs w:val="24"/>
              </w:rPr>
              <w:t>7.816</w:t>
            </w:r>
          </w:p>
        </w:tc>
      </w:tr>
      <w:tr w:rsidR="00DF1A5C" w:rsidRPr="00DF1A5C" w:rsidTr="00DF1A5C">
        <w:tc>
          <w:tcPr>
            <w:tcW w:w="2235" w:type="dxa"/>
            <w:tcBorders>
              <w:right w:val="nil"/>
            </w:tcBorders>
            <w:shd w:val="clear" w:color="auto" w:fill="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Küçük Baş Et (kg)</w:t>
            </w:r>
          </w:p>
        </w:tc>
        <w:tc>
          <w:tcPr>
            <w:tcW w:w="1296" w:type="dxa"/>
            <w:tcBorders>
              <w:left w:val="nil"/>
              <w:right w:val="nil"/>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650</w:t>
            </w:r>
          </w:p>
        </w:tc>
        <w:tc>
          <w:tcPr>
            <w:tcW w:w="1176" w:type="dxa"/>
            <w:tcBorders>
              <w:left w:val="nil"/>
              <w:right w:val="nil"/>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2.010</w:t>
            </w:r>
          </w:p>
        </w:tc>
        <w:tc>
          <w:tcPr>
            <w:tcW w:w="1559" w:type="dxa"/>
            <w:tcBorders>
              <w:left w:val="nil"/>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1.385</w:t>
            </w:r>
          </w:p>
        </w:tc>
      </w:tr>
      <w:tr w:rsidR="00DF1A5C" w:rsidRPr="00DF1A5C" w:rsidTr="00DF1A5C">
        <w:tc>
          <w:tcPr>
            <w:tcW w:w="2235" w:type="dxa"/>
            <w:tcBorders>
              <w:right w:val="nil"/>
            </w:tcBorders>
            <w:shd w:val="clear" w:color="auto" w:fill="E6EED5"/>
          </w:tcPr>
          <w:p w:rsidR="00FA7DD8" w:rsidRPr="00DF1A5C" w:rsidRDefault="00FA7DD8" w:rsidP="00DF1A5C">
            <w:pPr>
              <w:spacing w:before="100" w:beforeAutospacing="1" w:after="100" w:afterAutospacing="1"/>
              <w:jc w:val="both"/>
              <w:rPr>
                <w:b/>
                <w:bCs/>
                <w:sz w:val="24"/>
                <w:szCs w:val="24"/>
              </w:rPr>
            </w:pPr>
            <w:r w:rsidRPr="00DF1A5C">
              <w:rPr>
                <w:b/>
                <w:bCs/>
                <w:sz w:val="24"/>
                <w:szCs w:val="24"/>
              </w:rPr>
              <w:t>Kanatlı Et (Kg.)</w:t>
            </w:r>
          </w:p>
        </w:tc>
        <w:tc>
          <w:tcPr>
            <w:tcW w:w="1296" w:type="dxa"/>
            <w:tcBorders>
              <w:left w:val="nil"/>
              <w:right w:val="nil"/>
            </w:tcBorders>
            <w:shd w:val="clear" w:color="auto" w:fill="E6EED5"/>
          </w:tcPr>
          <w:p w:rsidR="00FA7DD8" w:rsidRPr="004F057C" w:rsidRDefault="00FA7DD8" w:rsidP="007F4913">
            <w:pPr>
              <w:spacing w:before="100" w:beforeAutospacing="1" w:after="100" w:afterAutospacing="1"/>
              <w:jc w:val="center"/>
              <w:rPr>
                <w:bCs/>
                <w:sz w:val="24"/>
                <w:szCs w:val="24"/>
              </w:rPr>
            </w:pPr>
            <w:r w:rsidRPr="004F057C">
              <w:rPr>
                <w:bCs/>
                <w:sz w:val="24"/>
                <w:szCs w:val="24"/>
              </w:rPr>
              <w:t>71.484.556</w:t>
            </w:r>
          </w:p>
        </w:tc>
        <w:tc>
          <w:tcPr>
            <w:tcW w:w="1176" w:type="dxa"/>
            <w:tcBorders>
              <w:left w:val="nil"/>
              <w:right w:val="nil"/>
            </w:tcBorders>
            <w:shd w:val="clear" w:color="auto" w:fill="E6EED5"/>
          </w:tcPr>
          <w:p w:rsidR="00FA7DD8" w:rsidRPr="004F057C" w:rsidRDefault="00FA7DD8" w:rsidP="007F4913">
            <w:pPr>
              <w:spacing w:before="100" w:beforeAutospacing="1" w:after="100" w:afterAutospacing="1"/>
              <w:jc w:val="center"/>
              <w:rPr>
                <w:bCs/>
                <w:sz w:val="24"/>
                <w:szCs w:val="24"/>
              </w:rPr>
            </w:pPr>
            <w:r w:rsidRPr="004F057C">
              <w:rPr>
                <w:bCs/>
                <w:sz w:val="24"/>
                <w:szCs w:val="24"/>
              </w:rPr>
              <w:t>5.311.229</w:t>
            </w:r>
          </w:p>
        </w:tc>
        <w:tc>
          <w:tcPr>
            <w:tcW w:w="1559" w:type="dxa"/>
            <w:tcBorders>
              <w:left w:val="nil"/>
            </w:tcBorders>
            <w:shd w:val="clear" w:color="auto" w:fill="E6EED5"/>
          </w:tcPr>
          <w:p w:rsidR="00FA7DD8" w:rsidRPr="004F057C" w:rsidRDefault="00FA7DD8" w:rsidP="007F4913">
            <w:pPr>
              <w:spacing w:before="100" w:beforeAutospacing="1" w:after="100" w:afterAutospacing="1"/>
              <w:jc w:val="center"/>
              <w:rPr>
                <w:bCs/>
                <w:sz w:val="24"/>
                <w:szCs w:val="24"/>
              </w:rPr>
            </w:pPr>
            <w:r w:rsidRPr="004F057C">
              <w:rPr>
                <w:bCs/>
                <w:sz w:val="24"/>
                <w:szCs w:val="24"/>
              </w:rPr>
              <w:t>1.783.816</w:t>
            </w:r>
          </w:p>
        </w:tc>
      </w:tr>
      <w:tr w:rsidR="00DF1A5C" w:rsidRPr="00DF1A5C" w:rsidTr="00DF1A5C">
        <w:tc>
          <w:tcPr>
            <w:tcW w:w="2235" w:type="dxa"/>
            <w:tcBorders>
              <w:right w:val="nil"/>
            </w:tcBorders>
            <w:shd w:val="clear" w:color="auto" w:fill="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Sakatat (Kg)</w:t>
            </w:r>
          </w:p>
        </w:tc>
        <w:tc>
          <w:tcPr>
            <w:tcW w:w="1296" w:type="dxa"/>
            <w:tcBorders>
              <w:left w:val="nil"/>
              <w:right w:val="nil"/>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6.426</w:t>
            </w:r>
          </w:p>
        </w:tc>
        <w:tc>
          <w:tcPr>
            <w:tcW w:w="1176" w:type="dxa"/>
            <w:tcBorders>
              <w:left w:val="nil"/>
              <w:right w:val="nil"/>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17.114</w:t>
            </w:r>
          </w:p>
        </w:tc>
        <w:tc>
          <w:tcPr>
            <w:tcW w:w="1559" w:type="dxa"/>
            <w:tcBorders>
              <w:left w:val="nil"/>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7.381</w:t>
            </w:r>
          </w:p>
        </w:tc>
      </w:tr>
      <w:tr w:rsidR="00DF1A5C" w:rsidRPr="00DF1A5C" w:rsidTr="00DF1A5C">
        <w:tc>
          <w:tcPr>
            <w:tcW w:w="2235" w:type="dxa"/>
            <w:tcBorders>
              <w:right w:val="nil"/>
            </w:tcBorders>
            <w:shd w:val="clear" w:color="auto" w:fill="E6EED5"/>
          </w:tcPr>
          <w:p w:rsidR="00FA7DD8" w:rsidRPr="00DF1A5C" w:rsidRDefault="00FA7DD8" w:rsidP="00DF1A5C">
            <w:pPr>
              <w:spacing w:before="100" w:beforeAutospacing="1" w:after="100" w:afterAutospacing="1"/>
              <w:jc w:val="both"/>
              <w:rPr>
                <w:b/>
                <w:bCs/>
                <w:sz w:val="24"/>
                <w:szCs w:val="24"/>
              </w:rPr>
            </w:pPr>
            <w:r w:rsidRPr="00DF1A5C">
              <w:rPr>
                <w:b/>
                <w:bCs/>
                <w:sz w:val="24"/>
                <w:szCs w:val="24"/>
              </w:rPr>
              <w:t>Balık (Kg)</w:t>
            </w:r>
          </w:p>
        </w:tc>
        <w:tc>
          <w:tcPr>
            <w:tcW w:w="1296" w:type="dxa"/>
            <w:tcBorders>
              <w:left w:val="nil"/>
              <w:right w:val="nil"/>
            </w:tcBorders>
            <w:shd w:val="clear" w:color="auto" w:fill="E6EED5"/>
          </w:tcPr>
          <w:p w:rsidR="00FA7DD8" w:rsidRPr="004F057C" w:rsidRDefault="00FA7DD8" w:rsidP="007F4913">
            <w:pPr>
              <w:spacing w:before="100" w:beforeAutospacing="1" w:after="100" w:afterAutospacing="1"/>
              <w:jc w:val="center"/>
              <w:rPr>
                <w:bCs/>
                <w:sz w:val="24"/>
                <w:szCs w:val="24"/>
              </w:rPr>
            </w:pPr>
            <w:r w:rsidRPr="004F057C">
              <w:rPr>
                <w:bCs/>
                <w:sz w:val="24"/>
                <w:szCs w:val="24"/>
              </w:rPr>
              <w:t>57.952</w:t>
            </w:r>
          </w:p>
        </w:tc>
        <w:tc>
          <w:tcPr>
            <w:tcW w:w="1176" w:type="dxa"/>
            <w:tcBorders>
              <w:left w:val="nil"/>
              <w:right w:val="nil"/>
            </w:tcBorders>
            <w:shd w:val="clear" w:color="auto" w:fill="E6EED5"/>
          </w:tcPr>
          <w:p w:rsidR="00FA7DD8" w:rsidRPr="004F057C" w:rsidRDefault="00FA7DD8" w:rsidP="007F4913">
            <w:pPr>
              <w:spacing w:before="100" w:beforeAutospacing="1" w:after="100" w:afterAutospacing="1"/>
              <w:jc w:val="center"/>
              <w:rPr>
                <w:bCs/>
                <w:sz w:val="24"/>
                <w:szCs w:val="24"/>
              </w:rPr>
            </w:pPr>
            <w:r w:rsidRPr="004F057C">
              <w:rPr>
                <w:bCs/>
                <w:sz w:val="24"/>
                <w:szCs w:val="24"/>
              </w:rPr>
              <w:t>1.500</w:t>
            </w:r>
          </w:p>
        </w:tc>
        <w:tc>
          <w:tcPr>
            <w:tcW w:w="1559" w:type="dxa"/>
            <w:tcBorders>
              <w:left w:val="nil"/>
            </w:tcBorders>
            <w:shd w:val="clear" w:color="auto" w:fill="E6EED5"/>
          </w:tcPr>
          <w:p w:rsidR="00FA7DD8" w:rsidRPr="004F057C" w:rsidRDefault="00FA7DD8" w:rsidP="007F4913">
            <w:pPr>
              <w:spacing w:before="100" w:beforeAutospacing="1" w:after="100" w:afterAutospacing="1"/>
              <w:jc w:val="center"/>
              <w:rPr>
                <w:bCs/>
                <w:sz w:val="24"/>
                <w:szCs w:val="24"/>
              </w:rPr>
            </w:pPr>
            <w:r w:rsidRPr="004F057C">
              <w:rPr>
                <w:bCs/>
                <w:sz w:val="24"/>
                <w:szCs w:val="24"/>
              </w:rPr>
              <w:t>100</w:t>
            </w:r>
          </w:p>
        </w:tc>
      </w:tr>
      <w:tr w:rsidR="00DF1A5C" w:rsidRPr="00DF1A5C" w:rsidTr="00DF1A5C">
        <w:tc>
          <w:tcPr>
            <w:tcW w:w="2235" w:type="dxa"/>
            <w:tcBorders>
              <w:right w:val="nil"/>
            </w:tcBorders>
            <w:shd w:val="clear" w:color="auto" w:fill="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Yumurta (Adet)</w:t>
            </w:r>
          </w:p>
        </w:tc>
        <w:tc>
          <w:tcPr>
            <w:tcW w:w="1296" w:type="dxa"/>
            <w:tcBorders>
              <w:left w:val="nil"/>
              <w:right w:val="nil"/>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5.511</w:t>
            </w:r>
          </w:p>
        </w:tc>
        <w:tc>
          <w:tcPr>
            <w:tcW w:w="1176" w:type="dxa"/>
            <w:tcBorders>
              <w:left w:val="nil"/>
              <w:right w:val="nil"/>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250.000</w:t>
            </w:r>
          </w:p>
        </w:tc>
        <w:tc>
          <w:tcPr>
            <w:tcW w:w="1559" w:type="dxa"/>
            <w:tcBorders>
              <w:left w:val="nil"/>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0</w:t>
            </w:r>
          </w:p>
        </w:tc>
      </w:tr>
    </w:tbl>
    <w:p w:rsidR="00FA7DD8" w:rsidRPr="00DF1A5C" w:rsidRDefault="00FA7DD8" w:rsidP="00DF1A5C">
      <w:pPr>
        <w:spacing w:before="100" w:beforeAutospacing="1" w:after="100" w:afterAutospacing="1"/>
        <w:jc w:val="both"/>
        <w:rPr>
          <w:b/>
          <w:bCs/>
          <w:sz w:val="24"/>
          <w:szCs w:val="24"/>
        </w:rPr>
      </w:pPr>
    </w:p>
    <w:p w:rsidR="00FA7DD8" w:rsidRPr="00DF1A5C" w:rsidRDefault="00FA7DD8" w:rsidP="00DF1A5C">
      <w:pPr>
        <w:spacing w:before="100" w:beforeAutospacing="1" w:after="100" w:afterAutospacing="1"/>
        <w:jc w:val="center"/>
        <w:rPr>
          <w:b/>
          <w:bCs/>
          <w:sz w:val="24"/>
          <w:szCs w:val="24"/>
        </w:rPr>
      </w:pPr>
      <w:r w:rsidRPr="00DF1A5C">
        <w:rPr>
          <w:b/>
          <w:bCs/>
          <w:sz w:val="24"/>
          <w:szCs w:val="24"/>
        </w:rPr>
        <w:t>CANLI HAYVAN İTHALATI</w:t>
      </w:r>
    </w:p>
    <w:p w:rsidR="00FA7DD8" w:rsidRPr="00DF1A5C" w:rsidRDefault="00DF1A5C" w:rsidP="00DF1A5C">
      <w:pPr>
        <w:spacing w:before="100" w:beforeAutospacing="1" w:after="100" w:afterAutospacing="1"/>
        <w:jc w:val="both"/>
        <w:rPr>
          <w:b/>
          <w:bCs/>
          <w:sz w:val="24"/>
          <w:szCs w:val="24"/>
        </w:rPr>
      </w:pPr>
      <w:r w:rsidRPr="00DF1A5C">
        <w:rPr>
          <w:b/>
          <w:bCs/>
          <w:sz w:val="24"/>
          <w:szCs w:val="24"/>
        </w:rPr>
        <w:t>2015 Yılı İçerisinde</w:t>
      </w:r>
    </w:p>
    <w:p w:rsidR="00FA7DD8" w:rsidRPr="00DF1A5C" w:rsidRDefault="00FA7DD8" w:rsidP="00DF1A5C">
      <w:pPr>
        <w:numPr>
          <w:ilvl w:val="0"/>
          <w:numId w:val="1"/>
        </w:numPr>
        <w:spacing w:before="100" w:beforeAutospacing="1" w:after="100" w:afterAutospacing="1"/>
        <w:jc w:val="both"/>
        <w:rPr>
          <w:bCs/>
          <w:sz w:val="24"/>
          <w:szCs w:val="24"/>
        </w:rPr>
      </w:pPr>
      <w:r w:rsidRPr="00DF1A5C">
        <w:rPr>
          <w:bCs/>
          <w:sz w:val="24"/>
          <w:szCs w:val="24"/>
        </w:rPr>
        <w:t xml:space="preserve">Niksar Süt Birliğine Avusturya’dan 235 Adet </w:t>
      </w:r>
      <w:proofErr w:type="spellStart"/>
      <w:r w:rsidRPr="00DF1A5C">
        <w:rPr>
          <w:bCs/>
          <w:sz w:val="24"/>
          <w:szCs w:val="24"/>
        </w:rPr>
        <w:t>Simental</w:t>
      </w:r>
      <w:proofErr w:type="spellEnd"/>
      <w:r w:rsidRPr="00DF1A5C">
        <w:rPr>
          <w:bCs/>
          <w:sz w:val="24"/>
          <w:szCs w:val="24"/>
        </w:rPr>
        <w:t xml:space="preserve"> Irkı Gebe Düve alınmıştır.</w:t>
      </w:r>
    </w:p>
    <w:p w:rsidR="00FA7DD8" w:rsidRPr="00DF1A5C" w:rsidRDefault="00FA7DD8" w:rsidP="00DF1A5C">
      <w:pPr>
        <w:numPr>
          <w:ilvl w:val="0"/>
          <w:numId w:val="1"/>
        </w:numPr>
        <w:spacing w:before="100" w:beforeAutospacing="1" w:after="100" w:afterAutospacing="1"/>
        <w:jc w:val="both"/>
        <w:rPr>
          <w:bCs/>
          <w:sz w:val="24"/>
          <w:szCs w:val="24"/>
        </w:rPr>
      </w:pPr>
      <w:r w:rsidRPr="00DF1A5C">
        <w:rPr>
          <w:bCs/>
          <w:sz w:val="24"/>
          <w:szCs w:val="24"/>
        </w:rPr>
        <w:t xml:space="preserve">Turhal İlçesinden Hüsamettin </w:t>
      </w:r>
      <w:proofErr w:type="spellStart"/>
      <w:r w:rsidRPr="00DF1A5C">
        <w:rPr>
          <w:bCs/>
          <w:sz w:val="24"/>
          <w:szCs w:val="24"/>
        </w:rPr>
        <w:t>Toplar’a</w:t>
      </w:r>
      <w:proofErr w:type="spellEnd"/>
      <w:r w:rsidRPr="00DF1A5C">
        <w:rPr>
          <w:bCs/>
          <w:sz w:val="24"/>
          <w:szCs w:val="24"/>
        </w:rPr>
        <w:t xml:space="preserve"> ait işletmeye Fransa’dan 69 adet besilik sığır alınmıştır.</w:t>
      </w:r>
    </w:p>
    <w:p w:rsidR="00FA7DD8" w:rsidRPr="00DF1A5C" w:rsidRDefault="00FA7DD8" w:rsidP="00DF1A5C">
      <w:pPr>
        <w:numPr>
          <w:ilvl w:val="0"/>
          <w:numId w:val="1"/>
        </w:numPr>
        <w:spacing w:before="100" w:beforeAutospacing="1" w:after="100" w:afterAutospacing="1"/>
        <w:jc w:val="both"/>
        <w:rPr>
          <w:bCs/>
          <w:sz w:val="24"/>
          <w:szCs w:val="24"/>
        </w:rPr>
      </w:pPr>
      <w:r w:rsidRPr="00DF1A5C">
        <w:rPr>
          <w:bCs/>
          <w:sz w:val="24"/>
          <w:szCs w:val="24"/>
        </w:rPr>
        <w:t xml:space="preserve">Toka Damızlık Sığır Yetiştiricileri Birliğine Avusturya’dan 31 adet </w:t>
      </w:r>
      <w:proofErr w:type="spellStart"/>
      <w:r w:rsidRPr="00DF1A5C">
        <w:rPr>
          <w:bCs/>
          <w:sz w:val="24"/>
          <w:szCs w:val="24"/>
        </w:rPr>
        <w:t>Simental</w:t>
      </w:r>
      <w:proofErr w:type="spellEnd"/>
      <w:r w:rsidRPr="00DF1A5C">
        <w:rPr>
          <w:bCs/>
          <w:sz w:val="24"/>
          <w:szCs w:val="24"/>
        </w:rPr>
        <w:t xml:space="preserve"> Irkı gebe alınmıştır.</w:t>
      </w:r>
    </w:p>
    <w:p w:rsidR="00FA7DD8" w:rsidRPr="00DF1A5C" w:rsidRDefault="00FA7DD8" w:rsidP="00DF1A5C">
      <w:pPr>
        <w:numPr>
          <w:ilvl w:val="0"/>
          <w:numId w:val="1"/>
        </w:numPr>
        <w:spacing w:before="100" w:beforeAutospacing="1" w:after="100" w:afterAutospacing="1"/>
        <w:jc w:val="both"/>
        <w:rPr>
          <w:bCs/>
          <w:sz w:val="24"/>
          <w:szCs w:val="24"/>
        </w:rPr>
      </w:pPr>
      <w:r w:rsidRPr="00DF1A5C">
        <w:rPr>
          <w:bCs/>
          <w:sz w:val="24"/>
          <w:szCs w:val="24"/>
        </w:rPr>
        <w:t xml:space="preserve">Tokat Merkez </w:t>
      </w:r>
      <w:proofErr w:type="spellStart"/>
      <w:r w:rsidRPr="00DF1A5C">
        <w:rPr>
          <w:bCs/>
          <w:sz w:val="24"/>
          <w:szCs w:val="24"/>
        </w:rPr>
        <w:t>Sakallıoğlu</w:t>
      </w:r>
      <w:proofErr w:type="spellEnd"/>
      <w:r w:rsidRPr="00DF1A5C">
        <w:rPr>
          <w:bCs/>
          <w:sz w:val="24"/>
          <w:szCs w:val="24"/>
        </w:rPr>
        <w:t xml:space="preserve"> İşletmesine Almanya’da 65 Adet </w:t>
      </w:r>
      <w:proofErr w:type="spellStart"/>
      <w:r w:rsidRPr="00DF1A5C">
        <w:rPr>
          <w:bCs/>
          <w:sz w:val="24"/>
          <w:szCs w:val="24"/>
        </w:rPr>
        <w:t>Simental</w:t>
      </w:r>
      <w:proofErr w:type="spellEnd"/>
      <w:r w:rsidRPr="00DF1A5C">
        <w:rPr>
          <w:bCs/>
          <w:sz w:val="24"/>
          <w:szCs w:val="24"/>
        </w:rPr>
        <w:t xml:space="preserve"> Irkı Gebe alınmıştır.</w:t>
      </w:r>
    </w:p>
    <w:p w:rsidR="00FA7DD8" w:rsidRPr="00DF1A5C" w:rsidRDefault="00FA7DD8" w:rsidP="00DF1A5C">
      <w:pPr>
        <w:numPr>
          <w:ilvl w:val="0"/>
          <w:numId w:val="1"/>
        </w:numPr>
        <w:spacing w:before="100" w:beforeAutospacing="1" w:after="100" w:afterAutospacing="1"/>
        <w:jc w:val="both"/>
        <w:rPr>
          <w:bCs/>
          <w:sz w:val="24"/>
          <w:szCs w:val="24"/>
        </w:rPr>
      </w:pPr>
      <w:r w:rsidRPr="00DF1A5C">
        <w:rPr>
          <w:bCs/>
          <w:sz w:val="24"/>
          <w:szCs w:val="24"/>
        </w:rPr>
        <w:t>T</w:t>
      </w:r>
      <w:r w:rsidR="00DF1A5C">
        <w:rPr>
          <w:bCs/>
          <w:sz w:val="24"/>
          <w:szCs w:val="24"/>
        </w:rPr>
        <w:t>u</w:t>
      </w:r>
      <w:r w:rsidRPr="00DF1A5C">
        <w:rPr>
          <w:bCs/>
          <w:sz w:val="24"/>
          <w:szCs w:val="24"/>
        </w:rPr>
        <w:t xml:space="preserve">rhal </w:t>
      </w:r>
      <w:proofErr w:type="spellStart"/>
      <w:r w:rsidRPr="00DF1A5C">
        <w:rPr>
          <w:bCs/>
          <w:sz w:val="24"/>
          <w:szCs w:val="24"/>
        </w:rPr>
        <w:t>Kad</w:t>
      </w:r>
      <w:proofErr w:type="spellEnd"/>
      <w:r w:rsidRPr="00DF1A5C">
        <w:rPr>
          <w:bCs/>
          <w:sz w:val="24"/>
          <w:szCs w:val="24"/>
        </w:rPr>
        <w:t xml:space="preserve">-Tem işletmesine Almanya’dan 125 Adet </w:t>
      </w:r>
      <w:proofErr w:type="spellStart"/>
      <w:r w:rsidRPr="00DF1A5C">
        <w:rPr>
          <w:bCs/>
          <w:sz w:val="24"/>
          <w:szCs w:val="24"/>
        </w:rPr>
        <w:t>Simental</w:t>
      </w:r>
      <w:proofErr w:type="spellEnd"/>
      <w:r w:rsidRPr="00DF1A5C">
        <w:rPr>
          <w:bCs/>
          <w:sz w:val="24"/>
          <w:szCs w:val="24"/>
        </w:rPr>
        <w:t xml:space="preserve"> Irkı Gebe Düve alınmıştır.</w:t>
      </w:r>
    </w:p>
    <w:p w:rsidR="00FA7DD8" w:rsidRPr="00DF1A5C" w:rsidRDefault="00FA7DD8" w:rsidP="00DF1A5C">
      <w:pPr>
        <w:numPr>
          <w:ilvl w:val="0"/>
          <w:numId w:val="1"/>
        </w:numPr>
        <w:spacing w:before="100" w:beforeAutospacing="1" w:after="100" w:afterAutospacing="1"/>
        <w:jc w:val="both"/>
        <w:rPr>
          <w:bCs/>
          <w:sz w:val="24"/>
          <w:szCs w:val="24"/>
        </w:rPr>
      </w:pPr>
      <w:r w:rsidRPr="00DF1A5C">
        <w:rPr>
          <w:bCs/>
          <w:sz w:val="24"/>
          <w:szCs w:val="24"/>
        </w:rPr>
        <w:t>Niksar İlçesinden Hayati Sevinç’in işletmesine Ukrayna’dan 1291 adet Damızlık Koyun alınmıştır.</w:t>
      </w:r>
    </w:p>
    <w:p w:rsidR="00FA7DD8" w:rsidRPr="00DF1A5C" w:rsidRDefault="00FA7DD8" w:rsidP="00DF1A5C">
      <w:pPr>
        <w:numPr>
          <w:ilvl w:val="0"/>
          <w:numId w:val="1"/>
        </w:numPr>
        <w:spacing w:before="100" w:beforeAutospacing="1" w:after="100" w:afterAutospacing="1"/>
        <w:jc w:val="both"/>
        <w:rPr>
          <w:bCs/>
          <w:sz w:val="24"/>
          <w:szCs w:val="24"/>
        </w:rPr>
      </w:pPr>
      <w:r w:rsidRPr="00DF1A5C">
        <w:rPr>
          <w:bCs/>
          <w:sz w:val="24"/>
          <w:szCs w:val="24"/>
        </w:rPr>
        <w:t>Merke</w:t>
      </w:r>
      <w:r w:rsidR="00DF1A5C">
        <w:rPr>
          <w:bCs/>
          <w:sz w:val="24"/>
          <w:szCs w:val="24"/>
        </w:rPr>
        <w:t>z</w:t>
      </w:r>
      <w:r w:rsidRPr="00DF1A5C">
        <w:rPr>
          <w:bCs/>
          <w:sz w:val="24"/>
          <w:szCs w:val="24"/>
        </w:rPr>
        <w:t xml:space="preserve"> İlçeden Ethem Cenikli’nin işletmesine Almanya’dan 16 adet </w:t>
      </w:r>
      <w:proofErr w:type="spellStart"/>
      <w:r w:rsidRPr="00DF1A5C">
        <w:rPr>
          <w:bCs/>
          <w:sz w:val="24"/>
          <w:szCs w:val="24"/>
        </w:rPr>
        <w:t>Simental</w:t>
      </w:r>
      <w:proofErr w:type="spellEnd"/>
      <w:r w:rsidRPr="00DF1A5C">
        <w:rPr>
          <w:bCs/>
          <w:sz w:val="24"/>
          <w:szCs w:val="24"/>
        </w:rPr>
        <w:t xml:space="preserve"> Irkı Gebe Düve alınmıştır.</w:t>
      </w:r>
    </w:p>
    <w:p w:rsidR="00FA7DD8" w:rsidRPr="00DF1A5C" w:rsidRDefault="00FA7DD8" w:rsidP="00DF1A5C">
      <w:pPr>
        <w:spacing w:before="100" w:beforeAutospacing="1" w:after="100" w:afterAutospacing="1"/>
        <w:jc w:val="both"/>
        <w:rPr>
          <w:b/>
          <w:bCs/>
          <w:sz w:val="24"/>
          <w:szCs w:val="24"/>
        </w:rPr>
      </w:pPr>
      <w:r w:rsidRPr="00DF1A5C">
        <w:rPr>
          <w:b/>
          <w:bCs/>
          <w:sz w:val="24"/>
          <w:szCs w:val="24"/>
        </w:rPr>
        <w:t>Gelen hayvanlarla ilgili olarak İl ve İlçe Müdürlüklerimizce ge</w:t>
      </w:r>
      <w:r w:rsidR="00DF1A5C" w:rsidRPr="00DF1A5C">
        <w:rPr>
          <w:b/>
          <w:bCs/>
          <w:sz w:val="24"/>
          <w:szCs w:val="24"/>
        </w:rPr>
        <w:t>r</w:t>
      </w:r>
      <w:r w:rsidRPr="00DF1A5C">
        <w:rPr>
          <w:b/>
          <w:bCs/>
          <w:sz w:val="24"/>
          <w:szCs w:val="24"/>
        </w:rPr>
        <w:t>ekli karantina ve diğer resmi işlemler yapılmaktadır.</w:t>
      </w:r>
    </w:p>
    <w:p w:rsidR="00FA7DD8" w:rsidRPr="00DF1A5C" w:rsidRDefault="00FA7DD8" w:rsidP="00DF1A5C">
      <w:pPr>
        <w:spacing w:before="100" w:beforeAutospacing="1" w:after="100" w:afterAutospacing="1"/>
        <w:jc w:val="center"/>
        <w:rPr>
          <w:b/>
          <w:bCs/>
          <w:sz w:val="24"/>
          <w:szCs w:val="24"/>
        </w:rPr>
      </w:pPr>
      <w:r w:rsidRPr="00DF1A5C">
        <w:rPr>
          <w:b/>
          <w:bCs/>
          <w:sz w:val="24"/>
          <w:szCs w:val="24"/>
        </w:rPr>
        <w:t>MEZBAHA KESİMLERİ</w:t>
      </w:r>
    </w:p>
    <w:tbl>
      <w:tblPr>
        <w:tblW w:w="0" w:type="auto"/>
        <w:jc w:val="center"/>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610"/>
        <w:gridCol w:w="876"/>
        <w:gridCol w:w="876"/>
        <w:gridCol w:w="696"/>
      </w:tblGrid>
      <w:tr w:rsidR="00DF1A5C" w:rsidRPr="00DF1A5C" w:rsidTr="007F4913">
        <w:trPr>
          <w:jc w:val="center"/>
        </w:trPr>
        <w:tc>
          <w:tcPr>
            <w:tcW w:w="0" w:type="auto"/>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Hayvan Cinsi</w:t>
            </w:r>
          </w:p>
        </w:tc>
        <w:tc>
          <w:tcPr>
            <w:tcW w:w="0" w:type="auto"/>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2013</w:t>
            </w:r>
          </w:p>
        </w:tc>
        <w:tc>
          <w:tcPr>
            <w:tcW w:w="0" w:type="auto"/>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2014</w:t>
            </w:r>
          </w:p>
        </w:tc>
        <w:tc>
          <w:tcPr>
            <w:tcW w:w="532" w:type="dxa"/>
            <w:shd w:val="clear" w:color="auto" w:fill="9BBB59"/>
          </w:tcPr>
          <w:p w:rsidR="00FA7DD8" w:rsidRPr="00DF1A5C" w:rsidRDefault="00FA7DD8" w:rsidP="004F057C">
            <w:pPr>
              <w:spacing w:before="100" w:beforeAutospacing="1" w:after="100" w:afterAutospacing="1"/>
              <w:jc w:val="center"/>
              <w:rPr>
                <w:b/>
                <w:bCs/>
                <w:sz w:val="24"/>
                <w:szCs w:val="24"/>
              </w:rPr>
            </w:pPr>
            <w:r w:rsidRPr="00DF1A5C">
              <w:rPr>
                <w:b/>
                <w:bCs/>
                <w:sz w:val="24"/>
                <w:szCs w:val="24"/>
              </w:rPr>
              <w:t>2015</w:t>
            </w:r>
          </w:p>
        </w:tc>
      </w:tr>
      <w:tr w:rsidR="00DF1A5C" w:rsidRPr="00DF1A5C" w:rsidTr="007F4913">
        <w:trPr>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Büyükbaş </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10.274</w:t>
            </w:r>
          </w:p>
        </w:tc>
        <w:tc>
          <w:tcPr>
            <w:tcW w:w="0" w:type="auto"/>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14.933</w:t>
            </w:r>
          </w:p>
        </w:tc>
        <w:tc>
          <w:tcPr>
            <w:tcW w:w="532"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b/>
                <w:sz w:val="24"/>
                <w:szCs w:val="24"/>
              </w:rPr>
            </w:pPr>
            <w:r w:rsidRPr="00DF1A5C">
              <w:rPr>
                <w:sz w:val="24"/>
                <w:szCs w:val="24"/>
              </w:rPr>
              <w:t>5786</w:t>
            </w:r>
          </w:p>
        </w:tc>
      </w:tr>
      <w:tr w:rsidR="00DF1A5C" w:rsidRPr="00DF1A5C" w:rsidTr="007F4913">
        <w:trPr>
          <w:jc w:val="center"/>
        </w:trPr>
        <w:tc>
          <w:tcPr>
            <w:tcW w:w="0" w:type="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Küçükbaş </w:t>
            </w:r>
          </w:p>
        </w:tc>
        <w:tc>
          <w:tcPr>
            <w:tcW w:w="0" w:type="auto"/>
          </w:tcPr>
          <w:p w:rsidR="00FA7DD8" w:rsidRPr="00DF1A5C" w:rsidRDefault="00FA7DD8" w:rsidP="007F4913">
            <w:pPr>
              <w:spacing w:before="100" w:beforeAutospacing="1" w:after="100" w:afterAutospacing="1"/>
              <w:jc w:val="center"/>
              <w:rPr>
                <w:sz w:val="24"/>
                <w:szCs w:val="24"/>
              </w:rPr>
            </w:pPr>
            <w:r w:rsidRPr="00DF1A5C">
              <w:rPr>
                <w:sz w:val="24"/>
                <w:szCs w:val="24"/>
              </w:rPr>
              <w:t>12.078</w:t>
            </w:r>
          </w:p>
        </w:tc>
        <w:tc>
          <w:tcPr>
            <w:tcW w:w="0" w:type="auto"/>
          </w:tcPr>
          <w:p w:rsidR="00FA7DD8" w:rsidRPr="00DF1A5C" w:rsidRDefault="00FA7DD8" w:rsidP="007F4913">
            <w:pPr>
              <w:spacing w:before="100" w:beforeAutospacing="1" w:after="100" w:afterAutospacing="1"/>
              <w:jc w:val="center"/>
              <w:rPr>
                <w:sz w:val="24"/>
                <w:szCs w:val="24"/>
              </w:rPr>
            </w:pPr>
            <w:r w:rsidRPr="00DF1A5C">
              <w:rPr>
                <w:sz w:val="24"/>
                <w:szCs w:val="24"/>
              </w:rPr>
              <w:t>18.427</w:t>
            </w:r>
          </w:p>
        </w:tc>
        <w:tc>
          <w:tcPr>
            <w:tcW w:w="532" w:type="dxa"/>
            <w:tcBorders>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770</w:t>
            </w:r>
          </w:p>
        </w:tc>
      </w:tr>
    </w:tbl>
    <w:p w:rsidR="00FA7DD8" w:rsidRPr="00DF1A5C" w:rsidRDefault="00FA7DD8" w:rsidP="00DF1A5C">
      <w:pPr>
        <w:spacing w:before="100" w:beforeAutospacing="1" w:after="100" w:afterAutospacing="1"/>
        <w:jc w:val="center"/>
        <w:rPr>
          <w:b/>
          <w:bCs/>
          <w:sz w:val="24"/>
          <w:szCs w:val="24"/>
        </w:rPr>
      </w:pPr>
      <w:r w:rsidRPr="00DF1A5C">
        <w:rPr>
          <w:b/>
          <w:bCs/>
          <w:sz w:val="24"/>
          <w:szCs w:val="24"/>
        </w:rPr>
        <w:t>KENE MÜCADELESİ</w:t>
      </w:r>
    </w:p>
    <w:tbl>
      <w:tblPr>
        <w:tblW w:w="5125" w:type="dxa"/>
        <w:jc w:val="center"/>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795"/>
        <w:gridCol w:w="1110"/>
        <w:gridCol w:w="1110"/>
        <w:gridCol w:w="1110"/>
      </w:tblGrid>
      <w:tr w:rsidR="00DF1A5C" w:rsidRPr="00DF1A5C" w:rsidTr="007F4913">
        <w:trPr>
          <w:trHeight w:val="295"/>
          <w:jc w:val="center"/>
        </w:trPr>
        <w:tc>
          <w:tcPr>
            <w:tcW w:w="0" w:type="auto"/>
            <w:shd w:val="clear" w:color="auto" w:fill="9BBB59"/>
          </w:tcPr>
          <w:p w:rsidR="00FA7DD8" w:rsidRPr="00DF1A5C" w:rsidRDefault="00FA7DD8" w:rsidP="00DF1A5C">
            <w:pPr>
              <w:jc w:val="both"/>
              <w:rPr>
                <w:b/>
                <w:bCs/>
                <w:sz w:val="24"/>
                <w:szCs w:val="24"/>
              </w:rPr>
            </w:pPr>
            <w:r w:rsidRPr="00DF1A5C">
              <w:rPr>
                <w:b/>
                <w:bCs/>
                <w:sz w:val="24"/>
                <w:szCs w:val="24"/>
              </w:rPr>
              <w:t>Hayvan Cinsi</w:t>
            </w:r>
          </w:p>
        </w:tc>
        <w:tc>
          <w:tcPr>
            <w:tcW w:w="0" w:type="auto"/>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  2013 </w:t>
            </w:r>
          </w:p>
        </w:tc>
        <w:tc>
          <w:tcPr>
            <w:tcW w:w="0" w:type="auto"/>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  2014</w:t>
            </w:r>
          </w:p>
        </w:tc>
        <w:tc>
          <w:tcPr>
            <w:tcW w:w="1110" w:type="dxa"/>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2015</w:t>
            </w:r>
          </w:p>
        </w:tc>
      </w:tr>
      <w:tr w:rsidR="00DF1A5C" w:rsidRPr="00DF1A5C" w:rsidTr="007F4913">
        <w:trPr>
          <w:trHeight w:val="279"/>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Büyükbaş </w:t>
            </w:r>
          </w:p>
        </w:tc>
        <w:tc>
          <w:tcPr>
            <w:tcW w:w="0" w:type="auto"/>
            <w:tcBorders>
              <w:top w:val="single" w:sz="8" w:space="0" w:color="9BBB59"/>
              <w:bottom w:val="single" w:sz="8" w:space="0" w:color="9BBB59"/>
            </w:tcBorders>
          </w:tcPr>
          <w:p w:rsidR="00FA7DD8" w:rsidRPr="00DF1A5C" w:rsidRDefault="00FA7DD8" w:rsidP="00DF1A5C">
            <w:pPr>
              <w:spacing w:before="100" w:beforeAutospacing="1" w:after="100" w:afterAutospacing="1"/>
              <w:jc w:val="both"/>
              <w:rPr>
                <w:sz w:val="24"/>
                <w:szCs w:val="24"/>
              </w:rPr>
            </w:pPr>
            <w:r w:rsidRPr="00DF1A5C">
              <w:rPr>
                <w:sz w:val="24"/>
                <w:szCs w:val="24"/>
              </w:rPr>
              <w:t xml:space="preserve">149.000 </w:t>
            </w:r>
          </w:p>
        </w:tc>
        <w:tc>
          <w:tcPr>
            <w:tcW w:w="0" w:type="auto"/>
            <w:tcBorders>
              <w:top w:val="single" w:sz="8" w:space="0" w:color="9BBB59"/>
              <w:bottom w:val="single" w:sz="8" w:space="0" w:color="9BBB59"/>
            </w:tcBorders>
          </w:tcPr>
          <w:p w:rsidR="00FA7DD8" w:rsidRPr="00DF1A5C" w:rsidRDefault="00FA7DD8" w:rsidP="00DF1A5C">
            <w:pPr>
              <w:spacing w:before="100" w:beforeAutospacing="1" w:after="100" w:afterAutospacing="1"/>
              <w:jc w:val="both"/>
              <w:rPr>
                <w:sz w:val="24"/>
                <w:szCs w:val="24"/>
              </w:rPr>
            </w:pPr>
            <w:r w:rsidRPr="00DF1A5C">
              <w:rPr>
                <w:sz w:val="24"/>
                <w:szCs w:val="24"/>
              </w:rPr>
              <w:t>520.000</w:t>
            </w:r>
          </w:p>
        </w:tc>
        <w:tc>
          <w:tcPr>
            <w:tcW w:w="1110" w:type="dxa"/>
            <w:tcBorders>
              <w:top w:val="single" w:sz="8" w:space="0" w:color="9BBB59"/>
              <w:bottom w:val="single" w:sz="8" w:space="0" w:color="9BBB59"/>
            </w:tcBorders>
          </w:tcPr>
          <w:p w:rsidR="00FA7DD8" w:rsidRPr="00DF1A5C" w:rsidRDefault="00FA7DD8" w:rsidP="00DF1A5C">
            <w:pPr>
              <w:spacing w:before="100" w:beforeAutospacing="1" w:after="100" w:afterAutospacing="1"/>
              <w:jc w:val="both"/>
              <w:rPr>
                <w:sz w:val="24"/>
                <w:szCs w:val="24"/>
              </w:rPr>
            </w:pPr>
            <w:r w:rsidRPr="00DF1A5C">
              <w:rPr>
                <w:sz w:val="24"/>
                <w:szCs w:val="24"/>
              </w:rPr>
              <w:t>220.000</w:t>
            </w:r>
          </w:p>
        </w:tc>
      </w:tr>
      <w:tr w:rsidR="00DF1A5C" w:rsidRPr="00DF1A5C" w:rsidTr="007F4913">
        <w:trPr>
          <w:trHeight w:val="295"/>
          <w:jc w:val="center"/>
        </w:trPr>
        <w:tc>
          <w:tcPr>
            <w:tcW w:w="0" w:type="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Küçükbaş </w:t>
            </w:r>
          </w:p>
        </w:tc>
        <w:tc>
          <w:tcPr>
            <w:tcW w:w="0" w:type="auto"/>
          </w:tcPr>
          <w:p w:rsidR="00FA7DD8" w:rsidRPr="00DF1A5C" w:rsidRDefault="00FA7DD8" w:rsidP="00DF1A5C">
            <w:pPr>
              <w:spacing w:before="100" w:beforeAutospacing="1" w:after="100" w:afterAutospacing="1"/>
              <w:jc w:val="both"/>
              <w:rPr>
                <w:sz w:val="24"/>
                <w:szCs w:val="24"/>
              </w:rPr>
            </w:pPr>
            <w:r w:rsidRPr="00DF1A5C">
              <w:rPr>
                <w:sz w:val="24"/>
                <w:szCs w:val="24"/>
              </w:rPr>
              <w:t xml:space="preserve">  50.000 </w:t>
            </w:r>
          </w:p>
        </w:tc>
        <w:tc>
          <w:tcPr>
            <w:tcW w:w="0" w:type="auto"/>
            <w:tcBorders>
              <w:bottom w:val="single" w:sz="8" w:space="0" w:color="9BBB59"/>
            </w:tcBorders>
          </w:tcPr>
          <w:p w:rsidR="00FA7DD8" w:rsidRPr="00DF1A5C" w:rsidRDefault="00FA7DD8" w:rsidP="00DF1A5C">
            <w:pPr>
              <w:spacing w:before="100" w:beforeAutospacing="1" w:after="100" w:afterAutospacing="1"/>
              <w:jc w:val="both"/>
              <w:rPr>
                <w:sz w:val="24"/>
                <w:szCs w:val="24"/>
              </w:rPr>
            </w:pPr>
            <w:r w:rsidRPr="00DF1A5C">
              <w:rPr>
                <w:sz w:val="24"/>
                <w:szCs w:val="24"/>
              </w:rPr>
              <w:t>460.000</w:t>
            </w:r>
          </w:p>
        </w:tc>
        <w:tc>
          <w:tcPr>
            <w:tcW w:w="1110" w:type="dxa"/>
            <w:tcBorders>
              <w:bottom w:val="single" w:sz="8" w:space="0" w:color="9BBB59"/>
            </w:tcBorders>
          </w:tcPr>
          <w:p w:rsidR="00FA7DD8" w:rsidRPr="00DF1A5C" w:rsidRDefault="00FA7DD8" w:rsidP="00DF1A5C">
            <w:pPr>
              <w:spacing w:before="100" w:beforeAutospacing="1" w:after="100" w:afterAutospacing="1"/>
              <w:jc w:val="both"/>
              <w:rPr>
                <w:sz w:val="24"/>
                <w:szCs w:val="24"/>
              </w:rPr>
            </w:pPr>
            <w:r w:rsidRPr="00DF1A5C">
              <w:rPr>
                <w:sz w:val="24"/>
                <w:szCs w:val="24"/>
              </w:rPr>
              <w:t>0</w:t>
            </w:r>
          </w:p>
        </w:tc>
      </w:tr>
    </w:tbl>
    <w:p w:rsidR="00FA7DD8" w:rsidRPr="00DF1A5C" w:rsidRDefault="00FA7DD8" w:rsidP="00DF1A5C">
      <w:pPr>
        <w:spacing w:before="100" w:beforeAutospacing="1" w:after="100" w:afterAutospacing="1"/>
        <w:jc w:val="center"/>
        <w:rPr>
          <w:b/>
          <w:bCs/>
          <w:sz w:val="24"/>
          <w:szCs w:val="24"/>
        </w:rPr>
      </w:pPr>
      <w:r w:rsidRPr="00DF1A5C">
        <w:rPr>
          <w:b/>
          <w:bCs/>
          <w:sz w:val="24"/>
          <w:szCs w:val="24"/>
        </w:rPr>
        <w:t>KÜPELEME ÇALIŞMALARI</w:t>
      </w:r>
    </w:p>
    <w:tbl>
      <w:tblPr>
        <w:tblW w:w="4711" w:type="dxa"/>
        <w:jc w:val="center"/>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2468"/>
        <w:gridCol w:w="1105"/>
        <w:gridCol w:w="1138"/>
      </w:tblGrid>
      <w:tr w:rsidR="00DF1A5C" w:rsidRPr="00DF1A5C" w:rsidTr="004F057C">
        <w:trPr>
          <w:trHeight w:val="331"/>
          <w:jc w:val="center"/>
        </w:trPr>
        <w:tc>
          <w:tcPr>
            <w:tcW w:w="2468" w:type="dxa"/>
            <w:shd w:val="clear" w:color="auto" w:fill="9BBB59"/>
          </w:tcPr>
          <w:p w:rsidR="00FA7DD8" w:rsidRPr="00DF1A5C" w:rsidRDefault="00FA7DD8" w:rsidP="00DF1A5C">
            <w:pPr>
              <w:jc w:val="both"/>
              <w:rPr>
                <w:b/>
                <w:bCs/>
                <w:sz w:val="24"/>
                <w:szCs w:val="24"/>
              </w:rPr>
            </w:pPr>
          </w:p>
        </w:tc>
        <w:tc>
          <w:tcPr>
            <w:tcW w:w="1105" w:type="dxa"/>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B.BAŞ </w:t>
            </w:r>
          </w:p>
        </w:tc>
        <w:tc>
          <w:tcPr>
            <w:tcW w:w="0" w:type="auto"/>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K.BAŞ </w:t>
            </w:r>
          </w:p>
        </w:tc>
      </w:tr>
      <w:tr w:rsidR="00DF1A5C" w:rsidRPr="00DF1A5C" w:rsidTr="004F057C">
        <w:trPr>
          <w:trHeight w:val="587"/>
          <w:jc w:val="center"/>
        </w:trPr>
        <w:tc>
          <w:tcPr>
            <w:tcW w:w="2468" w:type="dxa"/>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İl/İlçe Müdürlüğü </w:t>
            </w:r>
          </w:p>
        </w:tc>
        <w:tc>
          <w:tcPr>
            <w:tcW w:w="1105"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51.000</w:t>
            </w:r>
          </w:p>
        </w:tc>
        <w:tc>
          <w:tcPr>
            <w:tcW w:w="0" w:type="auto"/>
            <w:tcBorders>
              <w:top w:val="single" w:sz="8" w:space="0" w:color="9BBB59"/>
              <w:bottom w:val="single" w:sz="8" w:space="0" w:color="9BBB59"/>
              <w:right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20.000</w:t>
            </w:r>
          </w:p>
        </w:tc>
      </w:tr>
      <w:tr w:rsidR="00DF1A5C" w:rsidRPr="00DF1A5C" w:rsidTr="004F057C">
        <w:trPr>
          <w:trHeight w:val="302"/>
          <w:jc w:val="center"/>
        </w:trPr>
        <w:tc>
          <w:tcPr>
            <w:tcW w:w="2468" w:type="dxa"/>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Serbest Hekimler </w:t>
            </w:r>
          </w:p>
        </w:tc>
        <w:tc>
          <w:tcPr>
            <w:tcW w:w="1105" w:type="dxa"/>
          </w:tcPr>
          <w:p w:rsidR="00FA7DD8" w:rsidRPr="00DF1A5C" w:rsidRDefault="00FA7DD8" w:rsidP="007F4913">
            <w:pPr>
              <w:spacing w:before="100" w:beforeAutospacing="1" w:after="100" w:afterAutospacing="1"/>
              <w:jc w:val="center"/>
              <w:rPr>
                <w:sz w:val="24"/>
                <w:szCs w:val="24"/>
              </w:rPr>
            </w:pPr>
          </w:p>
        </w:tc>
        <w:tc>
          <w:tcPr>
            <w:tcW w:w="0" w:type="auto"/>
          </w:tcPr>
          <w:p w:rsidR="00FA7DD8" w:rsidRPr="00DF1A5C" w:rsidRDefault="00FA7DD8" w:rsidP="007F4913">
            <w:pPr>
              <w:spacing w:before="100" w:beforeAutospacing="1" w:after="100" w:afterAutospacing="1"/>
              <w:jc w:val="center"/>
              <w:rPr>
                <w:sz w:val="24"/>
                <w:szCs w:val="24"/>
              </w:rPr>
            </w:pPr>
          </w:p>
        </w:tc>
      </w:tr>
      <w:tr w:rsidR="00DF1A5C" w:rsidRPr="00DF1A5C" w:rsidTr="004F057C">
        <w:trPr>
          <w:trHeight w:val="302"/>
          <w:jc w:val="center"/>
        </w:trPr>
        <w:tc>
          <w:tcPr>
            <w:tcW w:w="2468" w:type="dxa"/>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Birlikler </w:t>
            </w:r>
          </w:p>
        </w:tc>
        <w:tc>
          <w:tcPr>
            <w:tcW w:w="1105"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p>
        </w:tc>
        <w:tc>
          <w:tcPr>
            <w:tcW w:w="0" w:type="auto"/>
            <w:tcBorders>
              <w:top w:val="single" w:sz="8" w:space="0" w:color="9BBB59"/>
              <w:bottom w:val="single" w:sz="8" w:space="0" w:color="9BBB59"/>
              <w:right w:val="single" w:sz="8" w:space="0" w:color="9BBB59"/>
            </w:tcBorders>
          </w:tcPr>
          <w:p w:rsidR="00FA7DD8" w:rsidRPr="00DF1A5C" w:rsidRDefault="00FA7DD8" w:rsidP="007F4913">
            <w:pPr>
              <w:spacing w:before="100" w:beforeAutospacing="1" w:after="100" w:afterAutospacing="1"/>
              <w:jc w:val="center"/>
              <w:rPr>
                <w:sz w:val="24"/>
                <w:szCs w:val="24"/>
              </w:rPr>
            </w:pPr>
          </w:p>
        </w:tc>
      </w:tr>
      <w:tr w:rsidR="00DF1A5C" w:rsidRPr="00DF1A5C" w:rsidTr="004F057C">
        <w:trPr>
          <w:trHeight w:val="302"/>
          <w:jc w:val="center"/>
        </w:trPr>
        <w:tc>
          <w:tcPr>
            <w:tcW w:w="2468" w:type="dxa"/>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Toplam </w:t>
            </w:r>
          </w:p>
        </w:tc>
        <w:tc>
          <w:tcPr>
            <w:tcW w:w="1105" w:type="dxa"/>
            <w:tcBorders>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51.000</w:t>
            </w:r>
          </w:p>
        </w:tc>
        <w:tc>
          <w:tcPr>
            <w:tcW w:w="0" w:type="auto"/>
          </w:tcPr>
          <w:p w:rsidR="00FA7DD8" w:rsidRPr="00DF1A5C" w:rsidRDefault="00FA7DD8" w:rsidP="007F4913">
            <w:pPr>
              <w:spacing w:before="100" w:beforeAutospacing="1" w:after="100" w:afterAutospacing="1"/>
              <w:jc w:val="center"/>
              <w:rPr>
                <w:sz w:val="24"/>
                <w:szCs w:val="24"/>
              </w:rPr>
            </w:pPr>
            <w:r w:rsidRPr="00DF1A5C">
              <w:rPr>
                <w:sz w:val="24"/>
                <w:szCs w:val="24"/>
              </w:rPr>
              <w:t>20.000</w:t>
            </w:r>
          </w:p>
        </w:tc>
      </w:tr>
    </w:tbl>
    <w:p w:rsidR="00DF1A5C" w:rsidRDefault="00DF1A5C" w:rsidP="00DF1A5C">
      <w:pPr>
        <w:spacing w:before="100" w:beforeAutospacing="1" w:after="100" w:afterAutospacing="1"/>
        <w:ind w:left="2124" w:firstLine="708"/>
        <w:jc w:val="both"/>
        <w:rPr>
          <w:b/>
          <w:bCs/>
          <w:sz w:val="24"/>
          <w:szCs w:val="24"/>
        </w:rPr>
      </w:pPr>
    </w:p>
    <w:p w:rsidR="007F4913" w:rsidRDefault="007F4913" w:rsidP="00DF1A5C">
      <w:pPr>
        <w:spacing w:before="100" w:beforeAutospacing="1" w:after="100" w:afterAutospacing="1"/>
        <w:ind w:left="2124" w:firstLine="708"/>
        <w:jc w:val="both"/>
        <w:rPr>
          <w:b/>
          <w:bCs/>
          <w:sz w:val="24"/>
          <w:szCs w:val="24"/>
        </w:rPr>
      </w:pPr>
    </w:p>
    <w:p w:rsidR="00FA7DD8" w:rsidRPr="00DF1A5C" w:rsidRDefault="00FA7DD8" w:rsidP="007F4913">
      <w:pPr>
        <w:spacing w:before="100" w:beforeAutospacing="1" w:after="100" w:afterAutospacing="1"/>
        <w:jc w:val="center"/>
        <w:rPr>
          <w:b/>
          <w:bCs/>
          <w:sz w:val="24"/>
          <w:szCs w:val="24"/>
        </w:rPr>
      </w:pPr>
      <w:proofErr w:type="gramStart"/>
      <w:r w:rsidRPr="00DF1A5C">
        <w:rPr>
          <w:b/>
          <w:bCs/>
          <w:sz w:val="24"/>
          <w:szCs w:val="24"/>
        </w:rPr>
        <w:t>SUN’İ  TOHUMLAMA</w:t>
      </w:r>
      <w:proofErr w:type="gramEnd"/>
    </w:p>
    <w:p w:rsidR="00FA7DD8" w:rsidRPr="00DF1A5C" w:rsidRDefault="00FA7DD8" w:rsidP="00DF1A5C">
      <w:pPr>
        <w:spacing w:before="100" w:beforeAutospacing="1" w:after="100" w:afterAutospacing="1"/>
        <w:ind w:firstLine="708"/>
        <w:jc w:val="both"/>
        <w:rPr>
          <w:sz w:val="24"/>
          <w:szCs w:val="24"/>
        </w:rPr>
      </w:pPr>
      <w:r w:rsidRPr="00DF1A5C">
        <w:rPr>
          <w:sz w:val="24"/>
          <w:szCs w:val="24"/>
        </w:rPr>
        <w:t>İlimizde Soy</w:t>
      </w:r>
      <w:r w:rsidR="00DF1A5C">
        <w:rPr>
          <w:sz w:val="24"/>
          <w:szCs w:val="24"/>
        </w:rPr>
        <w:t xml:space="preserve"> </w:t>
      </w:r>
      <w:r w:rsidRPr="00DF1A5C">
        <w:rPr>
          <w:sz w:val="24"/>
          <w:szCs w:val="24"/>
        </w:rPr>
        <w:t>kütüğü Projesi kapsamında 897 işletme mevcuttur. Bu işletmelerde kayıtlı 20.106 dişi sığır bulunmaktadır. Ön Soy</w:t>
      </w:r>
      <w:r w:rsidR="00DF1A5C">
        <w:rPr>
          <w:sz w:val="24"/>
          <w:szCs w:val="24"/>
        </w:rPr>
        <w:t xml:space="preserve"> </w:t>
      </w:r>
      <w:r w:rsidRPr="00DF1A5C">
        <w:rPr>
          <w:sz w:val="24"/>
          <w:szCs w:val="24"/>
        </w:rPr>
        <w:t xml:space="preserve">kütüğü Projesi kapsamında 17203 işletmede 96.491 dişi sığır bulunmaktadır. </w:t>
      </w:r>
    </w:p>
    <w:p w:rsidR="00FA7DD8" w:rsidRPr="00DF1A5C" w:rsidRDefault="00FA7DD8" w:rsidP="00DF1A5C">
      <w:pPr>
        <w:spacing w:before="100" w:beforeAutospacing="1" w:after="100" w:afterAutospacing="1"/>
        <w:ind w:firstLine="708"/>
        <w:jc w:val="both"/>
        <w:rPr>
          <w:b/>
          <w:bCs/>
          <w:sz w:val="24"/>
          <w:szCs w:val="24"/>
        </w:rPr>
      </w:pPr>
      <w:r w:rsidRPr="00DF1A5C">
        <w:rPr>
          <w:sz w:val="24"/>
          <w:szCs w:val="24"/>
        </w:rPr>
        <w:t>İlimizde, suni tohumlama faaliyetleri, 11 İlçede 83 özel ekiple yıl boyunca yürütülmekte olup çalışmalar düzenli olarak Müdürlüğümüzce kontrol edilmektedir.</w:t>
      </w:r>
      <w:r w:rsidRPr="00DF1A5C">
        <w:rPr>
          <w:b/>
          <w:bCs/>
          <w:sz w:val="24"/>
          <w:szCs w:val="24"/>
        </w:rPr>
        <w:t xml:space="preserve"> </w:t>
      </w:r>
    </w:p>
    <w:p w:rsidR="00FA7DD8" w:rsidRPr="00DF1A5C" w:rsidRDefault="00FA7DD8" w:rsidP="00DF1A5C">
      <w:pPr>
        <w:spacing w:before="100" w:beforeAutospacing="1" w:after="100" w:afterAutospacing="1"/>
        <w:jc w:val="center"/>
        <w:rPr>
          <w:b/>
          <w:bCs/>
          <w:sz w:val="24"/>
          <w:szCs w:val="24"/>
        </w:rPr>
      </w:pPr>
      <w:r w:rsidRPr="00DF1A5C">
        <w:rPr>
          <w:b/>
          <w:bCs/>
          <w:sz w:val="24"/>
          <w:szCs w:val="24"/>
        </w:rPr>
        <w:t>SUN’İ TOHUMLAMA SAYILARI</w:t>
      </w:r>
    </w:p>
    <w:tbl>
      <w:tblPr>
        <w:tblW w:w="6180" w:type="dxa"/>
        <w:jc w:val="center"/>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936"/>
        <w:gridCol w:w="1379"/>
        <w:gridCol w:w="1291"/>
        <w:gridCol w:w="1574"/>
      </w:tblGrid>
      <w:tr w:rsidR="00DF1A5C" w:rsidRPr="00DF1A5C" w:rsidTr="004F057C">
        <w:trPr>
          <w:trHeight w:val="422"/>
          <w:jc w:val="center"/>
        </w:trPr>
        <w:tc>
          <w:tcPr>
            <w:tcW w:w="0" w:type="auto"/>
            <w:shd w:val="clear" w:color="auto" w:fill="9BBB59"/>
            <w:vAlign w:val="center"/>
          </w:tcPr>
          <w:p w:rsidR="00FA7DD8" w:rsidRPr="00DF1A5C" w:rsidRDefault="00FA7DD8" w:rsidP="004F057C">
            <w:pPr>
              <w:spacing w:before="100" w:beforeAutospacing="1" w:after="100" w:afterAutospacing="1"/>
              <w:jc w:val="center"/>
              <w:rPr>
                <w:b/>
                <w:bCs/>
                <w:sz w:val="24"/>
                <w:szCs w:val="24"/>
              </w:rPr>
            </w:pPr>
            <w:r w:rsidRPr="00DF1A5C">
              <w:rPr>
                <w:b/>
                <w:bCs/>
                <w:sz w:val="24"/>
                <w:szCs w:val="24"/>
              </w:rPr>
              <w:t>İLÇELER</w:t>
            </w:r>
          </w:p>
        </w:tc>
        <w:tc>
          <w:tcPr>
            <w:tcW w:w="1379" w:type="dxa"/>
            <w:shd w:val="clear" w:color="auto" w:fill="9BBB59"/>
            <w:vAlign w:val="center"/>
          </w:tcPr>
          <w:p w:rsidR="00FA7DD8" w:rsidRPr="00DF1A5C" w:rsidRDefault="00DF1A5C" w:rsidP="004F057C">
            <w:pPr>
              <w:spacing w:before="100" w:beforeAutospacing="1" w:after="100" w:afterAutospacing="1"/>
              <w:jc w:val="center"/>
              <w:rPr>
                <w:b/>
                <w:bCs/>
                <w:sz w:val="24"/>
                <w:szCs w:val="24"/>
              </w:rPr>
            </w:pPr>
            <w:r>
              <w:rPr>
                <w:b/>
                <w:bCs/>
                <w:sz w:val="24"/>
                <w:szCs w:val="24"/>
              </w:rPr>
              <w:t>2013</w:t>
            </w:r>
            <w:r w:rsidR="00FA7DD8" w:rsidRPr="00DF1A5C">
              <w:rPr>
                <w:b/>
                <w:bCs/>
                <w:sz w:val="24"/>
                <w:szCs w:val="24"/>
              </w:rPr>
              <w:t xml:space="preserve">Yılı </w:t>
            </w:r>
            <w:r>
              <w:rPr>
                <w:b/>
                <w:bCs/>
                <w:sz w:val="24"/>
                <w:szCs w:val="24"/>
              </w:rPr>
              <w:t xml:space="preserve">      </w:t>
            </w:r>
            <w:r w:rsidR="00FA7DD8" w:rsidRPr="00DF1A5C">
              <w:rPr>
                <w:b/>
                <w:bCs/>
                <w:sz w:val="24"/>
                <w:szCs w:val="24"/>
              </w:rPr>
              <w:t>(Baş)</w:t>
            </w:r>
          </w:p>
        </w:tc>
        <w:tc>
          <w:tcPr>
            <w:tcW w:w="1291" w:type="dxa"/>
            <w:shd w:val="clear" w:color="auto" w:fill="9BBB59"/>
            <w:vAlign w:val="center"/>
          </w:tcPr>
          <w:p w:rsidR="00FA7DD8" w:rsidRPr="00DF1A5C" w:rsidRDefault="00DF1A5C" w:rsidP="004F057C">
            <w:pPr>
              <w:spacing w:before="100" w:beforeAutospacing="1" w:after="100" w:afterAutospacing="1"/>
              <w:jc w:val="center"/>
              <w:rPr>
                <w:b/>
                <w:bCs/>
                <w:sz w:val="24"/>
                <w:szCs w:val="24"/>
              </w:rPr>
            </w:pPr>
            <w:r>
              <w:rPr>
                <w:b/>
                <w:bCs/>
                <w:sz w:val="24"/>
                <w:szCs w:val="24"/>
              </w:rPr>
              <w:t>2014</w:t>
            </w:r>
            <w:r w:rsidR="00FA7DD8" w:rsidRPr="00DF1A5C">
              <w:rPr>
                <w:b/>
                <w:bCs/>
                <w:sz w:val="24"/>
                <w:szCs w:val="24"/>
              </w:rPr>
              <w:t>Yılı (Baş)</w:t>
            </w:r>
          </w:p>
        </w:tc>
        <w:tc>
          <w:tcPr>
            <w:tcW w:w="1574" w:type="dxa"/>
            <w:shd w:val="clear" w:color="auto" w:fill="9BBB59"/>
            <w:vAlign w:val="center"/>
          </w:tcPr>
          <w:p w:rsidR="00FA7DD8" w:rsidRPr="00DF1A5C" w:rsidRDefault="00FA7DD8" w:rsidP="004F057C">
            <w:pPr>
              <w:spacing w:before="100" w:beforeAutospacing="1" w:after="100" w:afterAutospacing="1"/>
              <w:jc w:val="center"/>
              <w:rPr>
                <w:b/>
                <w:bCs/>
                <w:sz w:val="24"/>
                <w:szCs w:val="24"/>
              </w:rPr>
            </w:pPr>
            <w:r w:rsidRPr="00DF1A5C">
              <w:rPr>
                <w:b/>
                <w:bCs/>
                <w:sz w:val="24"/>
                <w:szCs w:val="24"/>
              </w:rPr>
              <w:t>2015Yılı (Baş)</w:t>
            </w:r>
          </w:p>
        </w:tc>
      </w:tr>
      <w:tr w:rsidR="00DF1A5C" w:rsidRPr="00DF1A5C" w:rsidTr="00DF1A5C">
        <w:trPr>
          <w:trHeight w:val="284"/>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Merkez </w:t>
            </w:r>
          </w:p>
        </w:tc>
        <w:tc>
          <w:tcPr>
            <w:tcW w:w="1379"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11.613</w:t>
            </w:r>
          </w:p>
        </w:tc>
        <w:tc>
          <w:tcPr>
            <w:tcW w:w="1291"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10.643</w:t>
            </w:r>
          </w:p>
        </w:tc>
        <w:tc>
          <w:tcPr>
            <w:tcW w:w="1574"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4.037</w:t>
            </w:r>
          </w:p>
        </w:tc>
      </w:tr>
      <w:tr w:rsidR="00DF1A5C" w:rsidRPr="00DF1A5C" w:rsidTr="00DF1A5C">
        <w:trPr>
          <w:trHeight w:val="284"/>
          <w:jc w:val="center"/>
        </w:trPr>
        <w:tc>
          <w:tcPr>
            <w:tcW w:w="0" w:type="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Almus </w:t>
            </w:r>
          </w:p>
        </w:tc>
        <w:tc>
          <w:tcPr>
            <w:tcW w:w="1379" w:type="dxa"/>
          </w:tcPr>
          <w:p w:rsidR="00FA7DD8" w:rsidRPr="00DF1A5C" w:rsidRDefault="00FA7DD8" w:rsidP="007F4913">
            <w:pPr>
              <w:spacing w:before="100" w:beforeAutospacing="1" w:after="100" w:afterAutospacing="1"/>
              <w:jc w:val="center"/>
              <w:rPr>
                <w:sz w:val="24"/>
                <w:szCs w:val="24"/>
              </w:rPr>
            </w:pPr>
            <w:r w:rsidRPr="00DF1A5C">
              <w:rPr>
                <w:sz w:val="24"/>
                <w:szCs w:val="24"/>
              </w:rPr>
              <w:t>2.307</w:t>
            </w:r>
          </w:p>
        </w:tc>
        <w:tc>
          <w:tcPr>
            <w:tcW w:w="1291" w:type="dxa"/>
          </w:tcPr>
          <w:p w:rsidR="00FA7DD8" w:rsidRPr="00DF1A5C" w:rsidRDefault="00FA7DD8" w:rsidP="007F4913">
            <w:pPr>
              <w:spacing w:before="100" w:beforeAutospacing="1" w:after="100" w:afterAutospacing="1"/>
              <w:jc w:val="center"/>
              <w:rPr>
                <w:sz w:val="24"/>
                <w:szCs w:val="24"/>
              </w:rPr>
            </w:pPr>
            <w:r w:rsidRPr="00DF1A5C">
              <w:rPr>
                <w:sz w:val="24"/>
                <w:szCs w:val="24"/>
              </w:rPr>
              <w:t>3.088</w:t>
            </w:r>
          </w:p>
        </w:tc>
        <w:tc>
          <w:tcPr>
            <w:tcW w:w="1574" w:type="dxa"/>
          </w:tcPr>
          <w:p w:rsidR="00FA7DD8" w:rsidRPr="00DF1A5C" w:rsidRDefault="00FA7DD8" w:rsidP="007F4913">
            <w:pPr>
              <w:spacing w:before="100" w:beforeAutospacing="1" w:after="100" w:afterAutospacing="1"/>
              <w:jc w:val="center"/>
              <w:rPr>
                <w:sz w:val="24"/>
                <w:szCs w:val="24"/>
              </w:rPr>
            </w:pPr>
            <w:r w:rsidRPr="00DF1A5C">
              <w:rPr>
                <w:sz w:val="24"/>
                <w:szCs w:val="24"/>
              </w:rPr>
              <w:t>710</w:t>
            </w:r>
          </w:p>
        </w:tc>
      </w:tr>
      <w:tr w:rsidR="00DF1A5C" w:rsidRPr="00DF1A5C" w:rsidTr="00DF1A5C">
        <w:trPr>
          <w:trHeight w:val="284"/>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Artova </w:t>
            </w:r>
          </w:p>
        </w:tc>
        <w:tc>
          <w:tcPr>
            <w:tcW w:w="1379"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1.282</w:t>
            </w:r>
          </w:p>
        </w:tc>
        <w:tc>
          <w:tcPr>
            <w:tcW w:w="1291"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961</w:t>
            </w:r>
          </w:p>
        </w:tc>
        <w:tc>
          <w:tcPr>
            <w:tcW w:w="1574"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532</w:t>
            </w:r>
          </w:p>
        </w:tc>
      </w:tr>
      <w:tr w:rsidR="00DF1A5C" w:rsidRPr="00DF1A5C" w:rsidTr="00DF1A5C">
        <w:trPr>
          <w:trHeight w:val="269"/>
          <w:jc w:val="center"/>
        </w:trPr>
        <w:tc>
          <w:tcPr>
            <w:tcW w:w="0" w:type="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Erbaa </w:t>
            </w:r>
          </w:p>
        </w:tc>
        <w:tc>
          <w:tcPr>
            <w:tcW w:w="1379" w:type="dxa"/>
          </w:tcPr>
          <w:p w:rsidR="00FA7DD8" w:rsidRPr="00DF1A5C" w:rsidRDefault="00FA7DD8" w:rsidP="007F4913">
            <w:pPr>
              <w:spacing w:before="100" w:beforeAutospacing="1" w:after="100" w:afterAutospacing="1"/>
              <w:jc w:val="center"/>
              <w:rPr>
                <w:sz w:val="24"/>
                <w:szCs w:val="24"/>
              </w:rPr>
            </w:pPr>
            <w:r w:rsidRPr="00DF1A5C">
              <w:rPr>
                <w:sz w:val="24"/>
                <w:szCs w:val="24"/>
              </w:rPr>
              <w:t>2.662</w:t>
            </w:r>
          </w:p>
        </w:tc>
        <w:tc>
          <w:tcPr>
            <w:tcW w:w="1291" w:type="dxa"/>
          </w:tcPr>
          <w:p w:rsidR="00FA7DD8" w:rsidRPr="00DF1A5C" w:rsidRDefault="00FA7DD8" w:rsidP="007F4913">
            <w:pPr>
              <w:spacing w:before="100" w:beforeAutospacing="1" w:after="100" w:afterAutospacing="1"/>
              <w:jc w:val="center"/>
              <w:rPr>
                <w:sz w:val="24"/>
                <w:szCs w:val="24"/>
              </w:rPr>
            </w:pPr>
            <w:r w:rsidRPr="00DF1A5C">
              <w:rPr>
                <w:sz w:val="24"/>
                <w:szCs w:val="24"/>
              </w:rPr>
              <w:t>2.557</w:t>
            </w:r>
          </w:p>
        </w:tc>
        <w:tc>
          <w:tcPr>
            <w:tcW w:w="1574" w:type="dxa"/>
          </w:tcPr>
          <w:p w:rsidR="00FA7DD8" w:rsidRPr="00DF1A5C" w:rsidRDefault="00FA7DD8" w:rsidP="007F4913">
            <w:pPr>
              <w:spacing w:before="100" w:beforeAutospacing="1" w:after="100" w:afterAutospacing="1"/>
              <w:jc w:val="center"/>
              <w:rPr>
                <w:sz w:val="24"/>
                <w:szCs w:val="24"/>
              </w:rPr>
            </w:pPr>
            <w:r w:rsidRPr="00DF1A5C">
              <w:rPr>
                <w:sz w:val="24"/>
                <w:szCs w:val="24"/>
              </w:rPr>
              <w:t>776</w:t>
            </w:r>
          </w:p>
        </w:tc>
      </w:tr>
      <w:tr w:rsidR="00DF1A5C" w:rsidRPr="00DF1A5C" w:rsidTr="00DF1A5C">
        <w:trPr>
          <w:trHeight w:val="284"/>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Başçiftlik </w:t>
            </w:r>
          </w:p>
        </w:tc>
        <w:tc>
          <w:tcPr>
            <w:tcW w:w="1379"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0</w:t>
            </w:r>
          </w:p>
        </w:tc>
        <w:tc>
          <w:tcPr>
            <w:tcW w:w="1291"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192</w:t>
            </w:r>
          </w:p>
        </w:tc>
        <w:tc>
          <w:tcPr>
            <w:tcW w:w="1574"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217</w:t>
            </w:r>
          </w:p>
        </w:tc>
      </w:tr>
      <w:tr w:rsidR="00DF1A5C" w:rsidRPr="00DF1A5C" w:rsidTr="00DF1A5C">
        <w:trPr>
          <w:trHeight w:val="284"/>
          <w:jc w:val="center"/>
        </w:trPr>
        <w:tc>
          <w:tcPr>
            <w:tcW w:w="0" w:type="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Niksar </w:t>
            </w:r>
          </w:p>
        </w:tc>
        <w:tc>
          <w:tcPr>
            <w:tcW w:w="1379" w:type="dxa"/>
          </w:tcPr>
          <w:p w:rsidR="00FA7DD8" w:rsidRPr="00DF1A5C" w:rsidRDefault="00FA7DD8" w:rsidP="007F4913">
            <w:pPr>
              <w:spacing w:before="100" w:beforeAutospacing="1" w:after="100" w:afterAutospacing="1"/>
              <w:jc w:val="center"/>
              <w:rPr>
                <w:sz w:val="24"/>
                <w:szCs w:val="24"/>
              </w:rPr>
            </w:pPr>
            <w:r w:rsidRPr="00DF1A5C">
              <w:rPr>
                <w:sz w:val="24"/>
                <w:szCs w:val="24"/>
              </w:rPr>
              <w:t>7.231</w:t>
            </w:r>
          </w:p>
        </w:tc>
        <w:tc>
          <w:tcPr>
            <w:tcW w:w="1291" w:type="dxa"/>
          </w:tcPr>
          <w:p w:rsidR="00FA7DD8" w:rsidRPr="00DF1A5C" w:rsidRDefault="00FA7DD8" w:rsidP="007F4913">
            <w:pPr>
              <w:spacing w:before="100" w:beforeAutospacing="1" w:after="100" w:afterAutospacing="1"/>
              <w:jc w:val="center"/>
              <w:rPr>
                <w:sz w:val="24"/>
                <w:szCs w:val="24"/>
              </w:rPr>
            </w:pPr>
            <w:r w:rsidRPr="00DF1A5C">
              <w:rPr>
                <w:sz w:val="24"/>
                <w:szCs w:val="24"/>
              </w:rPr>
              <w:t>8.191</w:t>
            </w:r>
          </w:p>
        </w:tc>
        <w:tc>
          <w:tcPr>
            <w:tcW w:w="1574" w:type="dxa"/>
          </w:tcPr>
          <w:p w:rsidR="00FA7DD8" w:rsidRPr="00DF1A5C" w:rsidRDefault="00FA7DD8" w:rsidP="007F4913">
            <w:pPr>
              <w:spacing w:before="100" w:beforeAutospacing="1" w:after="100" w:afterAutospacing="1"/>
              <w:jc w:val="center"/>
              <w:rPr>
                <w:sz w:val="24"/>
                <w:szCs w:val="24"/>
              </w:rPr>
            </w:pPr>
            <w:r w:rsidRPr="00DF1A5C">
              <w:rPr>
                <w:sz w:val="24"/>
                <w:szCs w:val="24"/>
              </w:rPr>
              <w:t>3.659</w:t>
            </w:r>
          </w:p>
        </w:tc>
      </w:tr>
      <w:tr w:rsidR="00DF1A5C" w:rsidRPr="00DF1A5C" w:rsidTr="00DF1A5C">
        <w:trPr>
          <w:trHeight w:val="284"/>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Pazar </w:t>
            </w:r>
          </w:p>
        </w:tc>
        <w:tc>
          <w:tcPr>
            <w:tcW w:w="1379"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1.612</w:t>
            </w:r>
          </w:p>
        </w:tc>
        <w:tc>
          <w:tcPr>
            <w:tcW w:w="1291"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1.399</w:t>
            </w:r>
          </w:p>
        </w:tc>
        <w:tc>
          <w:tcPr>
            <w:tcW w:w="1574"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464</w:t>
            </w:r>
          </w:p>
        </w:tc>
      </w:tr>
      <w:tr w:rsidR="00DF1A5C" w:rsidRPr="00DF1A5C" w:rsidTr="00DF1A5C">
        <w:trPr>
          <w:trHeight w:val="269"/>
          <w:jc w:val="center"/>
        </w:trPr>
        <w:tc>
          <w:tcPr>
            <w:tcW w:w="0" w:type="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Reşadiye </w:t>
            </w:r>
          </w:p>
        </w:tc>
        <w:tc>
          <w:tcPr>
            <w:tcW w:w="1379" w:type="dxa"/>
          </w:tcPr>
          <w:p w:rsidR="00FA7DD8" w:rsidRPr="00DF1A5C" w:rsidRDefault="00FA7DD8" w:rsidP="007F4913">
            <w:pPr>
              <w:spacing w:before="100" w:beforeAutospacing="1" w:after="100" w:afterAutospacing="1"/>
              <w:jc w:val="center"/>
              <w:rPr>
                <w:sz w:val="24"/>
                <w:szCs w:val="24"/>
              </w:rPr>
            </w:pPr>
            <w:r w:rsidRPr="00DF1A5C">
              <w:rPr>
                <w:sz w:val="24"/>
                <w:szCs w:val="24"/>
              </w:rPr>
              <w:t>998</w:t>
            </w:r>
          </w:p>
        </w:tc>
        <w:tc>
          <w:tcPr>
            <w:tcW w:w="1291" w:type="dxa"/>
          </w:tcPr>
          <w:p w:rsidR="00FA7DD8" w:rsidRPr="00DF1A5C" w:rsidRDefault="00FA7DD8" w:rsidP="007F4913">
            <w:pPr>
              <w:spacing w:before="100" w:beforeAutospacing="1" w:after="100" w:afterAutospacing="1"/>
              <w:jc w:val="center"/>
              <w:rPr>
                <w:sz w:val="24"/>
                <w:szCs w:val="24"/>
              </w:rPr>
            </w:pPr>
            <w:r w:rsidRPr="00DF1A5C">
              <w:rPr>
                <w:sz w:val="24"/>
                <w:szCs w:val="24"/>
              </w:rPr>
              <w:t>918</w:t>
            </w:r>
          </w:p>
        </w:tc>
        <w:tc>
          <w:tcPr>
            <w:tcW w:w="1574" w:type="dxa"/>
          </w:tcPr>
          <w:p w:rsidR="00FA7DD8" w:rsidRPr="00DF1A5C" w:rsidRDefault="00FA7DD8" w:rsidP="007F4913">
            <w:pPr>
              <w:spacing w:before="100" w:beforeAutospacing="1" w:after="100" w:afterAutospacing="1"/>
              <w:jc w:val="center"/>
              <w:rPr>
                <w:sz w:val="24"/>
                <w:szCs w:val="24"/>
              </w:rPr>
            </w:pPr>
            <w:r w:rsidRPr="00DF1A5C">
              <w:rPr>
                <w:sz w:val="24"/>
                <w:szCs w:val="24"/>
              </w:rPr>
              <w:t>461</w:t>
            </w:r>
          </w:p>
        </w:tc>
      </w:tr>
      <w:tr w:rsidR="00DF1A5C" w:rsidRPr="00DF1A5C" w:rsidTr="00DF1A5C">
        <w:trPr>
          <w:trHeight w:val="284"/>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Sulusaray </w:t>
            </w:r>
          </w:p>
        </w:tc>
        <w:tc>
          <w:tcPr>
            <w:tcW w:w="1379"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609</w:t>
            </w:r>
          </w:p>
        </w:tc>
        <w:tc>
          <w:tcPr>
            <w:tcW w:w="1291"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617</w:t>
            </w:r>
          </w:p>
        </w:tc>
        <w:tc>
          <w:tcPr>
            <w:tcW w:w="1574"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293</w:t>
            </w:r>
          </w:p>
        </w:tc>
      </w:tr>
      <w:tr w:rsidR="00DF1A5C" w:rsidRPr="00DF1A5C" w:rsidTr="00DF1A5C">
        <w:trPr>
          <w:trHeight w:val="284"/>
          <w:jc w:val="center"/>
        </w:trPr>
        <w:tc>
          <w:tcPr>
            <w:tcW w:w="0" w:type="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Turhal </w:t>
            </w:r>
          </w:p>
        </w:tc>
        <w:tc>
          <w:tcPr>
            <w:tcW w:w="1379" w:type="dxa"/>
          </w:tcPr>
          <w:p w:rsidR="00FA7DD8" w:rsidRPr="00DF1A5C" w:rsidRDefault="00FA7DD8" w:rsidP="007F4913">
            <w:pPr>
              <w:spacing w:before="100" w:beforeAutospacing="1" w:after="100" w:afterAutospacing="1"/>
              <w:jc w:val="center"/>
              <w:rPr>
                <w:sz w:val="24"/>
                <w:szCs w:val="24"/>
              </w:rPr>
            </w:pPr>
            <w:r w:rsidRPr="00DF1A5C">
              <w:rPr>
                <w:sz w:val="24"/>
                <w:szCs w:val="24"/>
              </w:rPr>
              <w:t>6.014</w:t>
            </w:r>
          </w:p>
        </w:tc>
        <w:tc>
          <w:tcPr>
            <w:tcW w:w="1291" w:type="dxa"/>
          </w:tcPr>
          <w:p w:rsidR="00FA7DD8" w:rsidRPr="00DF1A5C" w:rsidRDefault="00FA7DD8" w:rsidP="007F4913">
            <w:pPr>
              <w:spacing w:before="100" w:beforeAutospacing="1" w:after="100" w:afterAutospacing="1"/>
              <w:jc w:val="center"/>
              <w:rPr>
                <w:sz w:val="24"/>
                <w:szCs w:val="24"/>
              </w:rPr>
            </w:pPr>
            <w:r w:rsidRPr="00DF1A5C">
              <w:rPr>
                <w:sz w:val="24"/>
                <w:szCs w:val="24"/>
              </w:rPr>
              <w:t>6.442</w:t>
            </w:r>
          </w:p>
        </w:tc>
        <w:tc>
          <w:tcPr>
            <w:tcW w:w="1574" w:type="dxa"/>
          </w:tcPr>
          <w:p w:rsidR="00FA7DD8" w:rsidRPr="00DF1A5C" w:rsidRDefault="00FA7DD8" w:rsidP="007F4913">
            <w:pPr>
              <w:spacing w:before="100" w:beforeAutospacing="1" w:after="100" w:afterAutospacing="1"/>
              <w:jc w:val="center"/>
              <w:rPr>
                <w:sz w:val="24"/>
                <w:szCs w:val="24"/>
              </w:rPr>
            </w:pPr>
            <w:r w:rsidRPr="00DF1A5C">
              <w:rPr>
                <w:sz w:val="24"/>
                <w:szCs w:val="24"/>
              </w:rPr>
              <w:t>2315</w:t>
            </w:r>
          </w:p>
        </w:tc>
      </w:tr>
      <w:tr w:rsidR="00DF1A5C" w:rsidRPr="00DF1A5C" w:rsidTr="00DF1A5C">
        <w:trPr>
          <w:trHeight w:val="269"/>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Yeşilyurt </w:t>
            </w:r>
          </w:p>
        </w:tc>
        <w:tc>
          <w:tcPr>
            <w:tcW w:w="1379"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516</w:t>
            </w:r>
          </w:p>
        </w:tc>
        <w:tc>
          <w:tcPr>
            <w:tcW w:w="1291"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0</w:t>
            </w:r>
          </w:p>
        </w:tc>
        <w:tc>
          <w:tcPr>
            <w:tcW w:w="1574"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0</w:t>
            </w:r>
          </w:p>
        </w:tc>
      </w:tr>
      <w:tr w:rsidR="00DF1A5C" w:rsidRPr="00DF1A5C" w:rsidTr="00DF1A5C">
        <w:trPr>
          <w:trHeight w:val="284"/>
          <w:jc w:val="center"/>
        </w:trPr>
        <w:tc>
          <w:tcPr>
            <w:tcW w:w="0" w:type="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Zile </w:t>
            </w:r>
          </w:p>
        </w:tc>
        <w:tc>
          <w:tcPr>
            <w:tcW w:w="1379" w:type="dxa"/>
          </w:tcPr>
          <w:p w:rsidR="00FA7DD8" w:rsidRPr="00DF1A5C" w:rsidRDefault="00FA7DD8" w:rsidP="007F4913">
            <w:pPr>
              <w:spacing w:before="100" w:beforeAutospacing="1" w:after="100" w:afterAutospacing="1"/>
              <w:jc w:val="center"/>
              <w:rPr>
                <w:sz w:val="24"/>
                <w:szCs w:val="24"/>
              </w:rPr>
            </w:pPr>
            <w:r w:rsidRPr="00DF1A5C">
              <w:rPr>
                <w:sz w:val="24"/>
                <w:szCs w:val="24"/>
              </w:rPr>
              <w:t>5.914</w:t>
            </w:r>
          </w:p>
        </w:tc>
        <w:tc>
          <w:tcPr>
            <w:tcW w:w="1291" w:type="dxa"/>
          </w:tcPr>
          <w:p w:rsidR="00FA7DD8" w:rsidRPr="00DF1A5C" w:rsidRDefault="00FA7DD8" w:rsidP="007F4913">
            <w:pPr>
              <w:spacing w:before="100" w:beforeAutospacing="1" w:after="100" w:afterAutospacing="1"/>
              <w:jc w:val="center"/>
              <w:rPr>
                <w:sz w:val="24"/>
                <w:szCs w:val="24"/>
              </w:rPr>
            </w:pPr>
            <w:r w:rsidRPr="00DF1A5C">
              <w:rPr>
                <w:sz w:val="24"/>
                <w:szCs w:val="24"/>
              </w:rPr>
              <w:t>6.273</w:t>
            </w:r>
          </w:p>
        </w:tc>
        <w:tc>
          <w:tcPr>
            <w:tcW w:w="1574" w:type="dxa"/>
          </w:tcPr>
          <w:p w:rsidR="00FA7DD8" w:rsidRPr="00DF1A5C" w:rsidRDefault="00FA7DD8" w:rsidP="007F4913">
            <w:pPr>
              <w:spacing w:before="100" w:beforeAutospacing="1" w:after="100" w:afterAutospacing="1"/>
              <w:jc w:val="center"/>
              <w:rPr>
                <w:sz w:val="24"/>
                <w:szCs w:val="24"/>
              </w:rPr>
            </w:pPr>
            <w:r w:rsidRPr="00DF1A5C">
              <w:rPr>
                <w:sz w:val="24"/>
                <w:szCs w:val="24"/>
              </w:rPr>
              <w:t>3.355</w:t>
            </w:r>
          </w:p>
        </w:tc>
      </w:tr>
      <w:tr w:rsidR="00DF1A5C" w:rsidRPr="00DF1A5C" w:rsidTr="00DF1A5C">
        <w:trPr>
          <w:trHeight w:val="284"/>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Genel Toplam </w:t>
            </w:r>
          </w:p>
        </w:tc>
        <w:tc>
          <w:tcPr>
            <w:tcW w:w="1379"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40.758</w:t>
            </w:r>
          </w:p>
        </w:tc>
        <w:tc>
          <w:tcPr>
            <w:tcW w:w="1291"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41.281</w:t>
            </w:r>
          </w:p>
        </w:tc>
        <w:tc>
          <w:tcPr>
            <w:tcW w:w="1574"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16.819</w:t>
            </w:r>
          </w:p>
        </w:tc>
      </w:tr>
    </w:tbl>
    <w:p w:rsidR="00FA7DD8" w:rsidRDefault="00FA7DD8" w:rsidP="00DF1A5C">
      <w:pPr>
        <w:spacing w:before="100" w:beforeAutospacing="1" w:after="100" w:afterAutospacing="1"/>
        <w:jc w:val="both"/>
        <w:rPr>
          <w:b/>
          <w:bCs/>
          <w:sz w:val="24"/>
          <w:szCs w:val="24"/>
        </w:rPr>
      </w:pPr>
      <w:r w:rsidRPr="00DF1A5C">
        <w:rPr>
          <w:b/>
          <w:bCs/>
          <w:sz w:val="24"/>
          <w:szCs w:val="24"/>
        </w:rPr>
        <w:tab/>
      </w:r>
      <w:r w:rsidRPr="00DF1A5C">
        <w:rPr>
          <w:b/>
          <w:bCs/>
          <w:sz w:val="24"/>
          <w:szCs w:val="24"/>
        </w:rPr>
        <w:tab/>
      </w:r>
      <w:r w:rsidRPr="00DF1A5C">
        <w:rPr>
          <w:b/>
          <w:bCs/>
          <w:sz w:val="24"/>
          <w:szCs w:val="24"/>
        </w:rPr>
        <w:tab/>
        <w:t>Not: 2015 Yılı Rakamları Nisan ayı sonu itibarı ile alınmıştır.</w:t>
      </w:r>
    </w:p>
    <w:p w:rsidR="00DF1A5C" w:rsidRDefault="00DF1A5C" w:rsidP="00DF1A5C">
      <w:pPr>
        <w:spacing w:before="100" w:beforeAutospacing="1" w:after="100" w:afterAutospacing="1"/>
        <w:jc w:val="both"/>
        <w:rPr>
          <w:b/>
          <w:bCs/>
          <w:sz w:val="24"/>
          <w:szCs w:val="24"/>
        </w:rPr>
      </w:pPr>
    </w:p>
    <w:p w:rsidR="00DF1A5C" w:rsidRDefault="00DF1A5C" w:rsidP="00DF1A5C">
      <w:pPr>
        <w:spacing w:before="100" w:beforeAutospacing="1" w:after="100" w:afterAutospacing="1"/>
        <w:jc w:val="both"/>
        <w:rPr>
          <w:b/>
          <w:bCs/>
          <w:sz w:val="24"/>
          <w:szCs w:val="24"/>
        </w:rPr>
      </w:pPr>
    </w:p>
    <w:p w:rsidR="00DF1A5C" w:rsidRDefault="00DF1A5C" w:rsidP="00DF1A5C">
      <w:pPr>
        <w:spacing w:before="100" w:beforeAutospacing="1" w:after="100" w:afterAutospacing="1"/>
        <w:jc w:val="both"/>
        <w:rPr>
          <w:b/>
          <w:bCs/>
          <w:sz w:val="24"/>
          <w:szCs w:val="24"/>
        </w:rPr>
      </w:pPr>
    </w:p>
    <w:p w:rsidR="00DF1A5C" w:rsidRDefault="00DF1A5C" w:rsidP="00DF1A5C">
      <w:pPr>
        <w:spacing w:before="100" w:beforeAutospacing="1" w:after="100" w:afterAutospacing="1"/>
        <w:jc w:val="both"/>
        <w:rPr>
          <w:b/>
          <w:bCs/>
          <w:sz w:val="24"/>
          <w:szCs w:val="24"/>
        </w:rPr>
      </w:pPr>
    </w:p>
    <w:p w:rsidR="00DF1A5C" w:rsidRDefault="00DF1A5C" w:rsidP="00DF1A5C">
      <w:pPr>
        <w:spacing w:before="100" w:beforeAutospacing="1" w:after="100" w:afterAutospacing="1"/>
        <w:jc w:val="both"/>
        <w:rPr>
          <w:b/>
          <w:bCs/>
          <w:sz w:val="24"/>
          <w:szCs w:val="24"/>
        </w:rPr>
      </w:pPr>
    </w:p>
    <w:p w:rsidR="00DF1A5C" w:rsidRDefault="00DF1A5C" w:rsidP="00DF1A5C">
      <w:pPr>
        <w:spacing w:before="100" w:beforeAutospacing="1" w:after="100" w:afterAutospacing="1"/>
        <w:jc w:val="both"/>
        <w:rPr>
          <w:b/>
          <w:bCs/>
          <w:sz w:val="24"/>
          <w:szCs w:val="24"/>
        </w:rPr>
      </w:pPr>
    </w:p>
    <w:p w:rsidR="00DF1A5C" w:rsidRDefault="00DF1A5C" w:rsidP="00DF1A5C">
      <w:pPr>
        <w:spacing w:before="100" w:beforeAutospacing="1" w:after="100" w:afterAutospacing="1"/>
        <w:jc w:val="both"/>
        <w:rPr>
          <w:b/>
          <w:bCs/>
          <w:sz w:val="24"/>
          <w:szCs w:val="24"/>
        </w:rPr>
      </w:pPr>
    </w:p>
    <w:p w:rsidR="00DF1A5C" w:rsidRDefault="00DF1A5C" w:rsidP="00DF1A5C">
      <w:pPr>
        <w:spacing w:before="100" w:beforeAutospacing="1" w:after="100" w:afterAutospacing="1"/>
        <w:jc w:val="both"/>
        <w:rPr>
          <w:b/>
          <w:bCs/>
          <w:sz w:val="24"/>
          <w:szCs w:val="24"/>
        </w:rPr>
      </w:pPr>
    </w:p>
    <w:p w:rsidR="00DF1A5C" w:rsidRDefault="00DF1A5C" w:rsidP="00DF1A5C">
      <w:pPr>
        <w:spacing w:before="100" w:beforeAutospacing="1" w:after="100" w:afterAutospacing="1"/>
        <w:jc w:val="both"/>
        <w:rPr>
          <w:b/>
          <w:bCs/>
          <w:sz w:val="24"/>
          <w:szCs w:val="24"/>
        </w:rPr>
      </w:pPr>
    </w:p>
    <w:p w:rsidR="00DF1A5C" w:rsidRDefault="00DF1A5C" w:rsidP="00DF1A5C">
      <w:pPr>
        <w:spacing w:before="100" w:beforeAutospacing="1" w:after="100" w:afterAutospacing="1"/>
        <w:jc w:val="both"/>
        <w:rPr>
          <w:b/>
          <w:bCs/>
          <w:sz w:val="24"/>
          <w:szCs w:val="24"/>
        </w:rPr>
      </w:pPr>
    </w:p>
    <w:p w:rsidR="00DF1A5C" w:rsidRDefault="00DF1A5C" w:rsidP="00DF1A5C">
      <w:pPr>
        <w:spacing w:before="100" w:beforeAutospacing="1" w:after="100" w:afterAutospacing="1"/>
        <w:jc w:val="both"/>
        <w:rPr>
          <w:b/>
          <w:bCs/>
          <w:sz w:val="24"/>
          <w:szCs w:val="24"/>
        </w:rPr>
      </w:pPr>
    </w:p>
    <w:p w:rsidR="00DF1A5C" w:rsidRDefault="00DF1A5C" w:rsidP="00DF1A5C">
      <w:pPr>
        <w:spacing w:before="100" w:beforeAutospacing="1" w:after="100" w:afterAutospacing="1"/>
        <w:jc w:val="both"/>
        <w:rPr>
          <w:b/>
          <w:bCs/>
          <w:sz w:val="24"/>
          <w:szCs w:val="24"/>
        </w:rPr>
      </w:pPr>
    </w:p>
    <w:p w:rsidR="00DF1A5C" w:rsidRPr="00DF1A5C" w:rsidRDefault="00DF1A5C" w:rsidP="00DF1A5C">
      <w:pPr>
        <w:spacing w:before="100" w:beforeAutospacing="1" w:after="100" w:afterAutospacing="1"/>
        <w:jc w:val="both"/>
        <w:rPr>
          <w:b/>
          <w:bCs/>
          <w:sz w:val="24"/>
          <w:szCs w:val="24"/>
        </w:rPr>
      </w:pPr>
    </w:p>
    <w:tbl>
      <w:tblPr>
        <w:tblW w:w="10775" w:type="dxa"/>
        <w:tblInd w:w="-537" w:type="dxa"/>
        <w:tblBorders>
          <w:top w:val="single" w:sz="8" w:space="0" w:color="B3CC82"/>
          <w:left w:val="single" w:sz="8" w:space="0" w:color="B3CC82"/>
          <w:bottom w:val="single" w:sz="8" w:space="0" w:color="B3CC82"/>
          <w:right w:val="single" w:sz="8" w:space="0" w:color="B3CC82"/>
          <w:insideH w:val="single" w:sz="8" w:space="0" w:color="B3CC82"/>
        </w:tblBorders>
        <w:tblLayout w:type="fixed"/>
        <w:tblLook w:val="04A0" w:firstRow="1" w:lastRow="0" w:firstColumn="1" w:lastColumn="0" w:noHBand="0" w:noVBand="1"/>
      </w:tblPr>
      <w:tblGrid>
        <w:gridCol w:w="2280"/>
        <w:gridCol w:w="732"/>
        <w:gridCol w:w="1303"/>
        <w:gridCol w:w="895"/>
        <w:gridCol w:w="1318"/>
        <w:gridCol w:w="879"/>
        <w:gridCol w:w="1319"/>
        <w:gridCol w:w="878"/>
        <w:gridCol w:w="1171"/>
      </w:tblGrid>
      <w:tr w:rsidR="00DF1A5C" w:rsidRPr="001B5BB6" w:rsidTr="001B5BB6">
        <w:trPr>
          <w:trHeight w:val="533"/>
        </w:trPr>
        <w:tc>
          <w:tcPr>
            <w:tcW w:w="2280" w:type="dxa"/>
            <w:tcBorders>
              <w:top w:val="single" w:sz="8" w:space="0" w:color="B3CC82"/>
              <w:left w:val="single" w:sz="8" w:space="0" w:color="B3CC82"/>
              <w:bottom w:val="single" w:sz="8" w:space="0" w:color="B3CC82"/>
              <w:right w:val="nil"/>
            </w:tcBorders>
            <w:shd w:val="clear" w:color="auto" w:fill="9BBB59"/>
            <w:noWrap/>
            <w:vAlign w:val="center"/>
            <w:hideMark/>
          </w:tcPr>
          <w:p w:rsidR="00FA7DD8" w:rsidRPr="001B5BB6" w:rsidRDefault="00FA7DD8" w:rsidP="007F4913">
            <w:pPr>
              <w:jc w:val="center"/>
              <w:rPr>
                <w:b/>
                <w:bCs/>
                <w:szCs w:val="24"/>
              </w:rPr>
            </w:pPr>
            <w:r w:rsidRPr="001B5BB6">
              <w:rPr>
                <w:b/>
                <w:bCs/>
                <w:szCs w:val="24"/>
              </w:rPr>
              <w:lastRenderedPageBreak/>
              <w:t>BAKANLIK DESTEKLEMELERİ</w:t>
            </w:r>
          </w:p>
        </w:tc>
        <w:tc>
          <w:tcPr>
            <w:tcW w:w="732" w:type="dxa"/>
            <w:tcBorders>
              <w:top w:val="single" w:sz="8" w:space="0" w:color="B3CC82"/>
              <w:left w:val="nil"/>
              <w:bottom w:val="single" w:sz="8" w:space="0" w:color="B3CC82"/>
              <w:right w:val="nil"/>
            </w:tcBorders>
            <w:shd w:val="clear" w:color="auto" w:fill="9BBB59"/>
            <w:vAlign w:val="center"/>
            <w:hideMark/>
          </w:tcPr>
          <w:p w:rsidR="00FA7DD8" w:rsidRPr="001B5BB6" w:rsidRDefault="00FA7DD8" w:rsidP="001B5BB6">
            <w:pPr>
              <w:jc w:val="center"/>
              <w:rPr>
                <w:b/>
                <w:bCs/>
                <w:szCs w:val="24"/>
              </w:rPr>
            </w:pPr>
            <w:r w:rsidRPr="001B5BB6">
              <w:rPr>
                <w:b/>
                <w:bCs/>
                <w:szCs w:val="24"/>
              </w:rPr>
              <w:t>Dest.</w:t>
            </w:r>
            <w:r w:rsidRPr="001B5BB6">
              <w:rPr>
                <w:b/>
                <w:bCs/>
                <w:szCs w:val="24"/>
              </w:rPr>
              <w:br/>
              <w:t xml:space="preserve">Kişi </w:t>
            </w:r>
            <w:r w:rsidRPr="001B5BB6">
              <w:rPr>
                <w:b/>
                <w:bCs/>
                <w:szCs w:val="24"/>
              </w:rPr>
              <w:br/>
              <w:t>Sayısı</w:t>
            </w:r>
          </w:p>
        </w:tc>
        <w:tc>
          <w:tcPr>
            <w:tcW w:w="1303" w:type="dxa"/>
            <w:tcBorders>
              <w:top w:val="single" w:sz="8" w:space="0" w:color="B3CC82"/>
              <w:left w:val="nil"/>
              <w:bottom w:val="single" w:sz="8" w:space="0" w:color="B3CC82"/>
              <w:right w:val="nil"/>
            </w:tcBorders>
            <w:shd w:val="clear" w:color="auto" w:fill="9BBB59"/>
            <w:vAlign w:val="center"/>
            <w:hideMark/>
          </w:tcPr>
          <w:p w:rsidR="00FA7DD8" w:rsidRPr="001B5BB6" w:rsidRDefault="00FA7DD8" w:rsidP="001B5BB6">
            <w:pPr>
              <w:jc w:val="center"/>
              <w:rPr>
                <w:b/>
                <w:bCs/>
                <w:szCs w:val="24"/>
              </w:rPr>
            </w:pPr>
            <w:r w:rsidRPr="001B5BB6">
              <w:rPr>
                <w:b/>
                <w:bCs/>
                <w:szCs w:val="24"/>
              </w:rPr>
              <w:t>2012</w:t>
            </w:r>
          </w:p>
          <w:p w:rsidR="00FA7DD8" w:rsidRPr="001B5BB6" w:rsidRDefault="00FA7DD8" w:rsidP="001B5BB6">
            <w:pPr>
              <w:jc w:val="center"/>
              <w:rPr>
                <w:b/>
                <w:bCs/>
                <w:szCs w:val="24"/>
              </w:rPr>
            </w:pPr>
            <w:r w:rsidRPr="001B5BB6">
              <w:rPr>
                <w:b/>
                <w:bCs/>
                <w:szCs w:val="24"/>
              </w:rPr>
              <w:t>(TL)</w:t>
            </w:r>
          </w:p>
        </w:tc>
        <w:tc>
          <w:tcPr>
            <w:tcW w:w="895" w:type="dxa"/>
            <w:tcBorders>
              <w:top w:val="single" w:sz="8" w:space="0" w:color="B3CC82"/>
              <w:left w:val="nil"/>
              <w:bottom w:val="single" w:sz="8" w:space="0" w:color="B3CC82"/>
              <w:right w:val="nil"/>
            </w:tcBorders>
            <w:shd w:val="clear" w:color="auto" w:fill="9BBB59"/>
            <w:vAlign w:val="center"/>
            <w:hideMark/>
          </w:tcPr>
          <w:p w:rsidR="00FA7DD8" w:rsidRPr="001B5BB6" w:rsidRDefault="00FA7DD8" w:rsidP="001B5BB6">
            <w:pPr>
              <w:jc w:val="center"/>
              <w:rPr>
                <w:b/>
                <w:bCs/>
                <w:szCs w:val="24"/>
              </w:rPr>
            </w:pPr>
            <w:r w:rsidRPr="001B5BB6">
              <w:rPr>
                <w:b/>
                <w:bCs/>
                <w:szCs w:val="24"/>
              </w:rPr>
              <w:t>Dest.</w:t>
            </w:r>
            <w:r w:rsidRPr="001B5BB6">
              <w:rPr>
                <w:b/>
                <w:bCs/>
                <w:szCs w:val="24"/>
              </w:rPr>
              <w:br/>
              <w:t xml:space="preserve">Kişi </w:t>
            </w:r>
            <w:r w:rsidRPr="001B5BB6">
              <w:rPr>
                <w:b/>
                <w:bCs/>
                <w:szCs w:val="24"/>
              </w:rPr>
              <w:br/>
              <w:t>Sayısı</w:t>
            </w:r>
          </w:p>
        </w:tc>
        <w:tc>
          <w:tcPr>
            <w:tcW w:w="1318" w:type="dxa"/>
            <w:tcBorders>
              <w:top w:val="single" w:sz="8" w:space="0" w:color="B3CC82"/>
              <w:left w:val="nil"/>
              <w:bottom w:val="single" w:sz="8" w:space="0" w:color="B3CC82"/>
              <w:right w:val="nil"/>
            </w:tcBorders>
            <w:shd w:val="clear" w:color="auto" w:fill="9BBB59"/>
            <w:vAlign w:val="center"/>
            <w:hideMark/>
          </w:tcPr>
          <w:p w:rsidR="00FA7DD8" w:rsidRPr="001B5BB6" w:rsidRDefault="00FA7DD8" w:rsidP="001B5BB6">
            <w:pPr>
              <w:jc w:val="center"/>
              <w:rPr>
                <w:b/>
                <w:bCs/>
                <w:szCs w:val="24"/>
              </w:rPr>
            </w:pPr>
            <w:r w:rsidRPr="001B5BB6">
              <w:rPr>
                <w:b/>
                <w:bCs/>
                <w:szCs w:val="24"/>
              </w:rPr>
              <w:t>2013</w:t>
            </w:r>
          </w:p>
          <w:p w:rsidR="00FA7DD8" w:rsidRPr="001B5BB6" w:rsidRDefault="00FA7DD8" w:rsidP="001B5BB6">
            <w:pPr>
              <w:jc w:val="center"/>
              <w:rPr>
                <w:b/>
                <w:bCs/>
                <w:szCs w:val="24"/>
              </w:rPr>
            </w:pPr>
            <w:r w:rsidRPr="001B5BB6">
              <w:rPr>
                <w:b/>
                <w:bCs/>
                <w:szCs w:val="24"/>
              </w:rPr>
              <w:t>(TL)</w:t>
            </w:r>
          </w:p>
        </w:tc>
        <w:tc>
          <w:tcPr>
            <w:tcW w:w="879" w:type="dxa"/>
            <w:tcBorders>
              <w:top w:val="single" w:sz="8" w:space="0" w:color="B3CC82"/>
              <w:left w:val="nil"/>
              <w:bottom w:val="single" w:sz="8" w:space="0" w:color="B3CC82"/>
              <w:right w:val="nil"/>
            </w:tcBorders>
            <w:shd w:val="clear" w:color="auto" w:fill="9BBB59"/>
            <w:vAlign w:val="center"/>
            <w:hideMark/>
          </w:tcPr>
          <w:p w:rsidR="00FA7DD8" w:rsidRPr="001B5BB6" w:rsidRDefault="00FA7DD8" w:rsidP="001B5BB6">
            <w:pPr>
              <w:jc w:val="center"/>
              <w:rPr>
                <w:b/>
                <w:bCs/>
                <w:szCs w:val="24"/>
              </w:rPr>
            </w:pPr>
            <w:r w:rsidRPr="001B5BB6">
              <w:rPr>
                <w:b/>
                <w:bCs/>
                <w:szCs w:val="24"/>
              </w:rPr>
              <w:t>Dest.</w:t>
            </w:r>
            <w:r w:rsidRPr="001B5BB6">
              <w:rPr>
                <w:b/>
                <w:bCs/>
                <w:szCs w:val="24"/>
              </w:rPr>
              <w:br/>
              <w:t xml:space="preserve">Kişi </w:t>
            </w:r>
            <w:r w:rsidRPr="001B5BB6">
              <w:rPr>
                <w:b/>
                <w:bCs/>
                <w:szCs w:val="24"/>
              </w:rPr>
              <w:br/>
              <w:t>Sayısı</w:t>
            </w:r>
          </w:p>
        </w:tc>
        <w:tc>
          <w:tcPr>
            <w:tcW w:w="1319" w:type="dxa"/>
            <w:tcBorders>
              <w:top w:val="single" w:sz="8" w:space="0" w:color="B3CC82"/>
              <w:left w:val="nil"/>
              <w:bottom w:val="single" w:sz="8" w:space="0" w:color="B3CC82"/>
              <w:right w:val="nil"/>
            </w:tcBorders>
            <w:shd w:val="clear" w:color="auto" w:fill="9BBB59"/>
            <w:vAlign w:val="center"/>
            <w:hideMark/>
          </w:tcPr>
          <w:p w:rsidR="00FA7DD8" w:rsidRPr="001B5BB6" w:rsidRDefault="00FA7DD8" w:rsidP="001B5BB6">
            <w:pPr>
              <w:jc w:val="center"/>
              <w:rPr>
                <w:b/>
                <w:bCs/>
                <w:szCs w:val="24"/>
              </w:rPr>
            </w:pPr>
            <w:r w:rsidRPr="001B5BB6">
              <w:rPr>
                <w:b/>
                <w:bCs/>
                <w:szCs w:val="24"/>
              </w:rPr>
              <w:t>2014</w:t>
            </w:r>
          </w:p>
          <w:p w:rsidR="00FA7DD8" w:rsidRPr="001B5BB6" w:rsidRDefault="00FA7DD8" w:rsidP="001B5BB6">
            <w:pPr>
              <w:jc w:val="center"/>
              <w:rPr>
                <w:b/>
                <w:bCs/>
                <w:szCs w:val="24"/>
              </w:rPr>
            </w:pPr>
            <w:r w:rsidRPr="001B5BB6">
              <w:rPr>
                <w:b/>
                <w:bCs/>
                <w:szCs w:val="24"/>
              </w:rPr>
              <w:t>(TL)</w:t>
            </w:r>
          </w:p>
        </w:tc>
        <w:tc>
          <w:tcPr>
            <w:tcW w:w="878" w:type="dxa"/>
            <w:tcBorders>
              <w:top w:val="single" w:sz="8" w:space="0" w:color="B3CC82"/>
              <w:left w:val="nil"/>
              <w:bottom w:val="single" w:sz="8" w:space="0" w:color="B3CC82"/>
              <w:right w:val="nil"/>
            </w:tcBorders>
            <w:shd w:val="clear" w:color="auto" w:fill="9BBB59"/>
            <w:vAlign w:val="center"/>
            <w:hideMark/>
          </w:tcPr>
          <w:p w:rsidR="00FA7DD8" w:rsidRPr="001B5BB6" w:rsidRDefault="00FA7DD8" w:rsidP="001B5BB6">
            <w:pPr>
              <w:jc w:val="center"/>
              <w:rPr>
                <w:b/>
                <w:bCs/>
                <w:szCs w:val="24"/>
              </w:rPr>
            </w:pPr>
            <w:r w:rsidRPr="001B5BB6">
              <w:rPr>
                <w:b/>
                <w:bCs/>
                <w:szCs w:val="24"/>
              </w:rPr>
              <w:t>Dest.</w:t>
            </w:r>
            <w:r w:rsidRPr="001B5BB6">
              <w:rPr>
                <w:b/>
                <w:bCs/>
                <w:szCs w:val="24"/>
              </w:rPr>
              <w:br/>
              <w:t xml:space="preserve">Kişi </w:t>
            </w:r>
            <w:r w:rsidRPr="001B5BB6">
              <w:rPr>
                <w:b/>
                <w:bCs/>
                <w:szCs w:val="24"/>
              </w:rPr>
              <w:br/>
              <w:t>Sayısı</w:t>
            </w:r>
          </w:p>
        </w:tc>
        <w:tc>
          <w:tcPr>
            <w:tcW w:w="1171" w:type="dxa"/>
            <w:tcBorders>
              <w:top w:val="single" w:sz="8" w:space="0" w:color="B3CC82"/>
              <w:left w:val="nil"/>
              <w:bottom w:val="single" w:sz="8" w:space="0" w:color="B3CC82"/>
              <w:right w:val="single" w:sz="8" w:space="0" w:color="B3CC82"/>
            </w:tcBorders>
            <w:shd w:val="clear" w:color="auto" w:fill="9BBB59"/>
            <w:vAlign w:val="center"/>
            <w:hideMark/>
          </w:tcPr>
          <w:p w:rsidR="00FA7DD8" w:rsidRPr="001B5BB6" w:rsidRDefault="00FA7DD8" w:rsidP="001B5BB6">
            <w:pPr>
              <w:jc w:val="center"/>
              <w:rPr>
                <w:b/>
                <w:bCs/>
                <w:szCs w:val="24"/>
              </w:rPr>
            </w:pPr>
            <w:r w:rsidRPr="001B5BB6">
              <w:rPr>
                <w:b/>
                <w:bCs/>
                <w:szCs w:val="24"/>
              </w:rPr>
              <w:t>2015</w:t>
            </w:r>
          </w:p>
          <w:p w:rsidR="00FA7DD8" w:rsidRPr="001B5BB6" w:rsidRDefault="00FA7DD8" w:rsidP="001B5BB6">
            <w:pPr>
              <w:jc w:val="center"/>
              <w:rPr>
                <w:b/>
                <w:bCs/>
                <w:szCs w:val="24"/>
              </w:rPr>
            </w:pPr>
            <w:r w:rsidRPr="001B5BB6">
              <w:rPr>
                <w:b/>
                <w:bCs/>
                <w:szCs w:val="24"/>
              </w:rPr>
              <w:t>(TL)</w:t>
            </w:r>
          </w:p>
        </w:tc>
      </w:tr>
      <w:tr w:rsidR="00DF1A5C" w:rsidRPr="001B5BB6" w:rsidTr="001B5BB6">
        <w:trPr>
          <w:trHeight w:val="256"/>
        </w:trPr>
        <w:tc>
          <w:tcPr>
            <w:tcW w:w="2280" w:type="dxa"/>
            <w:tcBorders>
              <w:right w:val="nil"/>
            </w:tcBorders>
            <w:shd w:val="clear" w:color="auto" w:fill="E6EED5"/>
            <w:vAlign w:val="center"/>
            <w:hideMark/>
          </w:tcPr>
          <w:p w:rsidR="00FA7DD8" w:rsidRPr="001B5BB6" w:rsidRDefault="00FA7DD8" w:rsidP="001B5BB6">
            <w:pPr>
              <w:rPr>
                <w:b/>
                <w:bCs/>
                <w:szCs w:val="24"/>
              </w:rPr>
            </w:pPr>
            <w:r w:rsidRPr="001B5BB6">
              <w:rPr>
                <w:b/>
                <w:bCs/>
                <w:szCs w:val="24"/>
              </w:rPr>
              <w:t>*Suni Tohumlamadan Doğan Buzağı Desteği</w:t>
            </w:r>
          </w:p>
        </w:tc>
        <w:tc>
          <w:tcPr>
            <w:tcW w:w="732"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3.003</w:t>
            </w:r>
          </w:p>
        </w:tc>
        <w:tc>
          <w:tcPr>
            <w:tcW w:w="1303"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592.152,85</w:t>
            </w:r>
          </w:p>
        </w:tc>
        <w:tc>
          <w:tcPr>
            <w:tcW w:w="895"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2.388</w:t>
            </w:r>
          </w:p>
        </w:tc>
        <w:tc>
          <w:tcPr>
            <w:tcW w:w="1318"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411.584,47</w:t>
            </w:r>
          </w:p>
        </w:tc>
        <w:tc>
          <w:tcPr>
            <w:tcW w:w="879"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1.952</w:t>
            </w:r>
          </w:p>
        </w:tc>
        <w:tc>
          <w:tcPr>
            <w:tcW w:w="1319"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455.423,00</w:t>
            </w:r>
          </w:p>
        </w:tc>
        <w:tc>
          <w:tcPr>
            <w:tcW w:w="878" w:type="dxa"/>
            <w:tcBorders>
              <w:left w:val="nil"/>
              <w:right w:val="nil"/>
            </w:tcBorders>
            <w:shd w:val="clear" w:color="auto" w:fill="E6EED5"/>
            <w:vAlign w:val="center"/>
            <w:hideMark/>
          </w:tcPr>
          <w:p w:rsidR="00FA7DD8" w:rsidRPr="001B5BB6" w:rsidRDefault="00FA7DD8" w:rsidP="001B5BB6">
            <w:pPr>
              <w:jc w:val="center"/>
              <w:rPr>
                <w:szCs w:val="24"/>
              </w:rPr>
            </w:pPr>
          </w:p>
        </w:tc>
        <w:tc>
          <w:tcPr>
            <w:tcW w:w="1171" w:type="dxa"/>
            <w:tcBorders>
              <w:left w:val="nil"/>
            </w:tcBorders>
            <w:shd w:val="clear" w:color="auto" w:fill="E6EED5"/>
            <w:vAlign w:val="center"/>
            <w:hideMark/>
          </w:tcPr>
          <w:p w:rsidR="00FA7DD8" w:rsidRPr="001B5BB6" w:rsidRDefault="00FA7DD8" w:rsidP="001B5BB6">
            <w:pPr>
              <w:jc w:val="center"/>
              <w:rPr>
                <w:szCs w:val="24"/>
              </w:rPr>
            </w:pPr>
          </w:p>
        </w:tc>
      </w:tr>
      <w:tr w:rsidR="00DF1A5C" w:rsidRPr="001B5BB6" w:rsidTr="001B5BB6">
        <w:trPr>
          <w:trHeight w:val="256"/>
        </w:trPr>
        <w:tc>
          <w:tcPr>
            <w:tcW w:w="2280" w:type="dxa"/>
            <w:tcBorders>
              <w:right w:val="nil"/>
            </w:tcBorders>
            <w:shd w:val="clear" w:color="auto" w:fill="auto"/>
            <w:vAlign w:val="center"/>
            <w:hideMark/>
          </w:tcPr>
          <w:p w:rsidR="00FA7DD8" w:rsidRPr="001B5BB6" w:rsidRDefault="00FA7DD8" w:rsidP="001B5BB6">
            <w:pPr>
              <w:rPr>
                <w:b/>
                <w:bCs/>
                <w:szCs w:val="24"/>
              </w:rPr>
            </w:pPr>
            <w:r w:rsidRPr="001B5BB6">
              <w:rPr>
                <w:b/>
                <w:bCs/>
                <w:szCs w:val="24"/>
              </w:rPr>
              <w:t>Küçükbaş Hayvancılık Desteklemesi</w:t>
            </w:r>
          </w:p>
        </w:tc>
        <w:tc>
          <w:tcPr>
            <w:tcW w:w="732"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1.961</w:t>
            </w:r>
          </w:p>
        </w:tc>
        <w:tc>
          <w:tcPr>
            <w:tcW w:w="1303"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3.359.196,00</w:t>
            </w:r>
          </w:p>
        </w:tc>
        <w:tc>
          <w:tcPr>
            <w:tcW w:w="895"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1.897</w:t>
            </w:r>
          </w:p>
        </w:tc>
        <w:tc>
          <w:tcPr>
            <w:tcW w:w="1318"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3.808.100,00</w:t>
            </w:r>
          </w:p>
        </w:tc>
        <w:tc>
          <w:tcPr>
            <w:tcW w:w="879"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2.332</w:t>
            </w:r>
          </w:p>
        </w:tc>
        <w:tc>
          <w:tcPr>
            <w:tcW w:w="1319"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4.800.740,00</w:t>
            </w:r>
          </w:p>
        </w:tc>
        <w:tc>
          <w:tcPr>
            <w:tcW w:w="878" w:type="dxa"/>
            <w:tcBorders>
              <w:left w:val="nil"/>
              <w:right w:val="nil"/>
            </w:tcBorders>
            <w:shd w:val="clear" w:color="auto" w:fill="auto"/>
            <w:vAlign w:val="center"/>
            <w:hideMark/>
          </w:tcPr>
          <w:p w:rsidR="00FA7DD8" w:rsidRPr="001B5BB6" w:rsidRDefault="00FA7DD8" w:rsidP="001B5BB6">
            <w:pPr>
              <w:jc w:val="center"/>
              <w:rPr>
                <w:szCs w:val="24"/>
              </w:rPr>
            </w:pPr>
          </w:p>
        </w:tc>
        <w:tc>
          <w:tcPr>
            <w:tcW w:w="1171" w:type="dxa"/>
            <w:tcBorders>
              <w:left w:val="nil"/>
            </w:tcBorders>
            <w:shd w:val="clear" w:color="auto" w:fill="auto"/>
            <w:noWrap/>
            <w:vAlign w:val="center"/>
            <w:hideMark/>
          </w:tcPr>
          <w:p w:rsidR="00FA7DD8" w:rsidRPr="001B5BB6" w:rsidRDefault="00FA7DD8" w:rsidP="001B5BB6">
            <w:pPr>
              <w:jc w:val="center"/>
              <w:rPr>
                <w:szCs w:val="24"/>
              </w:rPr>
            </w:pPr>
          </w:p>
        </w:tc>
      </w:tr>
      <w:tr w:rsidR="00DF1A5C" w:rsidRPr="001B5BB6" w:rsidTr="001B5BB6">
        <w:trPr>
          <w:trHeight w:val="256"/>
        </w:trPr>
        <w:tc>
          <w:tcPr>
            <w:tcW w:w="2280" w:type="dxa"/>
            <w:tcBorders>
              <w:right w:val="nil"/>
            </w:tcBorders>
            <w:shd w:val="clear" w:color="auto" w:fill="E6EED5"/>
            <w:vAlign w:val="center"/>
            <w:hideMark/>
          </w:tcPr>
          <w:p w:rsidR="00FA7DD8" w:rsidRPr="001B5BB6" w:rsidRDefault="00FA7DD8" w:rsidP="001B5BB6">
            <w:pPr>
              <w:rPr>
                <w:b/>
                <w:bCs/>
                <w:szCs w:val="24"/>
              </w:rPr>
            </w:pPr>
            <w:r w:rsidRPr="001B5BB6">
              <w:rPr>
                <w:b/>
                <w:bCs/>
                <w:szCs w:val="24"/>
              </w:rPr>
              <w:t>Süt Teşvik Pirimi Desteklemeleri</w:t>
            </w:r>
          </w:p>
        </w:tc>
        <w:tc>
          <w:tcPr>
            <w:tcW w:w="732"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7.356</w:t>
            </w:r>
          </w:p>
        </w:tc>
        <w:tc>
          <w:tcPr>
            <w:tcW w:w="1303"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2.166.267,13</w:t>
            </w:r>
          </w:p>
        </w:tc>
        <w:tc>
          <w:tcPr>
            <w:tcW w:w="895"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9.484</w:t>
            </w:r>
          </w:p>
        </w:tc>
        <w:tc>
          <w:tcPr>
            <w:tcW w:w="1318"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2.286.307,96</w:t>
            </w:r>
          </w:p>
        </w:tc>
        <w:tc>
          <w:tcPr>
            <w:tcW w:w="879"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3.224</w:t>
            </w:r>
          </w:p>
        </w:tc>
        <w:tc>
          <w:tcPr>
            <w:tcW w:w="1319"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1.768.980,18</w:t>
            </w:r>
          </w:p>
        </w:tc>
        <w:tc>
          <w:tcPr>
            <w:tcW w:w="878"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2442</w:t>
            </w:r>
          </w:p>
        </w:tc>
        <w:tc>
          <w:tcPr>
            <w:tcW w:w="1171" w:type="dxa"/>
            <w:tcBorders>
              <w:left w:val="nil"/>
            </w:tcBorders>
            <w:shd w:val="clear" w:color="auto" w:fill="E6EED5"/>
            <w:vAlign w:val="center"/>
            <w:hideMark/>
          </w:tcPr>
          <w:p w:rsidR="00FA7DD8" w:rsidRPr="001B5BB6" w:rsidRDefault="00FA7DD8" w:rsidP="001B5BB6">
            <w:pPr>
              <w:jc w:val="center"/>
              <w:rPr>
                <w:szCs w:val="24"/>
              </w:rPr>
            </w:pPr>
            <w:r w:rsidRPr="001B5BB6">
              <w:rPr>
                <w:szCs w:val="24"/>
              </w:rPr>
              <w:t>488.687,90</w:t>
            </w:r>
          </w:p>
        </w:tc>
      </w:tr>
      <w:tr w:rsidR="00DF1A5C" w:rsidRPr="001B5BB6" w:rsidTr="001B5BB6">
        <w:trPr>
          <w:trHeight w:val="256"/>
        </w:trPr>
        <w:tc>
          <w:tcPr>
            <w:tcW w:w="2280" w:type="dxa"/>
            <w:tcBorders>
              <w:right w:val="nil"/>
            </w:tcBorders>
            <w:shd w:val="clear" w:color="auto" w:fill="auto"/>
            <w:vAlign w:val="center"/>
            <w:hideMark/>
          </w:tcPr>
          <w:p w:rsidR="00FA7DD8" w:rsidRPr="001B5BB6" w:rsidRDefault="00FA7DD8" w:rsidP="001B5BB6">
            <w:pPr>
              <w:rPr>
                <w:b/>
                <w:bCs/>
                <w:szCs w:val="24"/>
              </w:rPr>
            </w:pPr>
            <w:r w:rsidRPr="001B5BB6">
              <w:rPr>
                <w:b/>
                <w:bCs/>
                <w:szCs w:val="24"/>
              </w:rPr>
              <w:t>Anaç Sığır desteklemesi</w:t>
            </w:r>
          </w:p>
        </w:tc>
        <w:tc>
          <w:tcPr>
            <w:tcW w:w="732"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3.671</w:t>
            </w:r>
          </w:p>
        </w:tc>
        <w:tc>
          <w:tcPr>
            <w:tcW w:w="1303"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4.747.108,01</w:t>
            </w:r>
          </w:p>
        </w:tc>
        <w:tc>
          <w:tcPr>
            <w:tcW w:w="895"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4.027</w:t>
            </w:r>
          </w:p>
        </w:tc>
        <w:tc>
          <w:tcPr>
            <w:tcW w:w="1318"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4.951.307,54</w:t>
            </w:r>
          </w:p>
        </w:tc>
        <w:tc>
          <w:tcPr>
            <w:tcW w:w="879"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3.893</w:t>
            </w:r>
          </w:p>
        </w:tc>
        <w:tc>
          <w:tcPr>
            <w:tcW w:w="1319"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4.381.933,50</w:t>
            </w:r>
          </w:p>
        </w:tc>
        <w:tc>
          <w:tcPr>
            <w:tcW w:w="878" w:type="dxa"/>
            <w:tcBorders>
              <w:left w:val="nil"/>
              <w:right w:val="nil"/>
            </w:tcBorders>
            <w:shd w:val="clear" w:color="auto" w:fill="auto"/>
            <w:vAlign w:val="center"/>
            <w:hideMark/>
          </w:tcPr>
          <w:p w:rsidR="00FA7DD8" w:rsidRPr="001B5BB6" w:rsidRDefault="00FA7DD8" w:rsidP="001B5BB6">
            <w:pPr>
              <w:jc w:val="center"/>
              <w:rPr>
                <w:szCs w:val="24"/>
              </w:rPr>
            </w:pPr>
          </w:p>
        </w:tc>
        <w:tc>
          <w:tcPr>
            <w:tcW w:w="1171" w:type="dxa"/>
            <w:tcBorders>
              <w:left w:val="nil"/>
            </w:tcBorders>
            <w:shd w:val="clear" w:color="auto" w:fill="auto"/>
            <w:vAlign w:val="center"/>
            <w:hideMark/>
          </w:tcPr>
          <w:p w:rsidR="00FA7DD8" w:rsidRPr="001B5BB6" w:rsidRDefault="00FA7DD8" w:rsidP="001B5BB6">
            <w:pPr>
              <w:jc w:val="center"/>
              <w:rPr>
                <w:szCs w:val="24"/>
              </w:rPr>
            </w:pPr>
          </w:p>
        </w:tc>
      </w:tr>
      <w:tr w:rsidR="00DF1A5C" w:rsidRPr="001B5BB6" w:rsidTr="001B5BB6">
        <w:trPr>
          <w:trHeight w:val="256"/>
        </w:trPr>
        <w:tc>
          <w:tcPr>
            <w:tcW w:w="2280" w:type="dxa"/>
            <w:tcBorders>
              <w:right w:val="nil"/>
            </w:tcBorders>
            <w:shd w:val="clear" w:color="auto" w:fill="E6EED5"/>
            <w:vAlign w:val="center"/>
            <w:hideMark/>
          </w:tcPr>
          <w:p w:rsidR="00FA7DD8" w:rsidRPr="001B5BB6" w:rsidRDefault="00FA7DD8" w:rsidP="001B5BB6">
            <w:pPr>
              <w:rPr>
                <w:b/>
                <w:bCs/>
                <w:szCs w:val="24"/>
              </w:rPr>
            </w:pPr>
            <w:r w:rsidRPr="001B5BB6">
              <w:rPr>
                <w:b/>
                <w:bCs/>
                <w:szCs w:val="24"/>
              </w:rPr>
              <w:t>Anaç Manda Desteği</w:t>
            </w:r>
          </w:p>
        </w:tc>
        <w:tc>
          <w:tcPr>
            <w:tcW w:w="732"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715</w:t>
            </w:r>
          </w:p>
        </w:tc>
        <w:tc>
          <w:tcPr>
            <w:tcW w:w="1303" w:type="dxa"/>
            <w:tcBorders>
              <w:left w:val="nil"/>
              <w:right w:val="nil"/>
            </w:tcBorders>
            <w:shd w:val="clear" w:color="auto" w:fill="E6EED5"/>
            <w:noWrap/>
            <w:vAlign w:val="center"/>
            <w:hideMark/>
          </w:tcPr>
          <w:p w:rsidR="00FA7DD8" w:rsidRPr="001B5BB6" w:rsidRDefault="00FA7DD8" w:rsidP="001B5BB6">
            <w:pPr>
              <w:jc w:val="center"/>
              <w:rPr>
                <w:szCs w:val="24"/>
              </w:rPr>
            </w:pPr>
            <w:r w:rsidRPr="001B5BB6">
              <w:rPr>
                <w:szCs w:val="24"/>
              </w:rPr>
              <w:t>687.750,00</w:t>
            </w:r>
          </w:p>
        </w:tc>
        <w:tc>
          <w:tcPr>
            <w:tcW w:w="895"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619</w:t>
            </w:r>
          </w:p>
        </w:tc>
        <w:tc>
          <w:tcPr>
            <w:tcW w:w="1318" w:type="dxa"/>
            <w:tcBorders>
              <w:left w:val="nil"/>
              <w:right w:val="nil"/>
            </w:tcBorders>
            <w:shd w:val="clear" w:color="auto" w:fill="E6EED5"/>
            <w:noWrap/>
            <w:vAlign w:val="center"/>
            <w:hideMark/>
          </w:tcPr>
          <w:p w:rsidR="00FA7DD8" w:rsidRPr="001B5BB6" w:rsidRDefault="00FA7DD8" w:rsidP="001B5BB6">
            <w:pPr>
              <w:jc w:val="center"/>
              <w:rPr>
                <w:szCs w:val="24"/>
              </w:rPr>
            </w:pPr>
            <w:r w:rsidRPr="001B5BB6">
              <w:rPr>
                <w:szCs w:val="24"/>
              </w:rPr>
              <w:t>626.500,00</w:t>
            </w:r>
          </w:p>
        </w:tc>
        <w:tc>
          <w:tcPr>
            <w:tcW w:w="879"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677</w:t>
            </w:r>
          </w:p>
        </w:tc>
        <w:tc>
          <w:tcPr>
            <w:tcW w:w="1319" w:type="dxa"/>
            <w:tcBorders>
              <w:left w:val="nil"/>
              <w:right w:val="nil"/>
            </w:tcBorders>
            <w:shd w:val="clear" w:color="auto" w:fill="E6EED5"/>
            <w:noWrap/>
            <w:vAlign w:val="center"/>
            <w:hideMark/>
          </w:tcPr>
          <w:p w:rsidR="00FA7DD8" w:rsidRPr="001B5BB6" w:rsidRDefault="00FA7DD8" w:rsidP="001B5BB6">
            <w:pPr>
              <w:jc w:val="center"/>
              <w:rPr>
                <w:szCs w:val="24"/>
              </w:rPr>
            </w:pPr>
            <w:r w:rsidRPr="001B5BB6">
              <w:rPr>
                <w:szCs w:val="24"/>
              </w:rPr>
              <w:t>741.200,00</w:t>
            </w:r>
          </w:p>
        </w:tc>
        <w:tc>
          <w:tcPr>
            <w:tcW w:w="878" w:type="dxa"/>
            <w:tcBorders>
              <w:left w:val="nil"/>
              <w:right w:val="nil"/>
            </w:tcBorders>
            <w:shd w:val="clear" w:color="auto" w:fill="E6EED5"/>
            <w:vAlign w:val="center"/>
            <w:hideMark/>
          </w:tcPr>
          <w:p w:rsidR="00FA7DD8" w:rsidRPr="001B5BB6" w:rsidRDefault="00FA7DD8" w:rsidP="001B5BB6">
            <w:pPr>
              <w:jc w:val="center"/>
              <w:rPr>
                <w:szCs w:val="24"/>
              </w:rPr>
            </w:pPr>
          </w:p>
        </w:tc>
        <w:tc>
          <w:tcPr>
            <w:tcW w:w="1171" w:type="dxa"/>
            <w:tcBorders>
              <w:left w:val="nil"/>
            </w:tcBorders>
            <w:shd w:val="clear" w:color="auto" w:fill="E6EED5"/>
            <w:noWrap/>
            <w:vAlign w:val="center"/>
            <w:hideMark/>
          </w:tcPr>
          <w:p w:rsidR="00FA7DD8" w:rsidRPr="001B5BB6" w:rsidRDefault="00FA7DD8" w:rsidP="001B5BB6">
            <w:pPr>
              <w:jc w:val="center"/>
              <w:rPr>
                <w:szCs w:val="24"/>
              </w:rPr>
            </w:pPr>
          </w:p>
        </w:tc>
      </w:tr>
      <w:tr w:rsidR="00DF1A5C" w:rsidRPr="001B5BB6" w:rsidTr="001B5BB6">
        <w:trPr>
          <w:trHeight w:val="256"/>
        </w:trPr>
        <w:tc>
          <w:tcPr>
            <w:tcW w:w="2280" w:type="dxa"/>
            <w:tcBorders>
              <w:right w:val="nil"/>
            </w:tcBorders>
            <w:shd w:val="clear" w:color="auto" w:fill="auto"/>
            <w:vAlign w:val="center"/>
            <w:hideMark/>
          </w:tcPr>
          <w:p w:rsidR="00FA7DD8" w:rsidRPr="001B5BB6" w:rsidRDefault="00FA7DD8" w:rsidP="001B5BB6">
            <w:pPr>
              <w:rPr>
                <w:b/>
                <w:bCs/>
                <w:szCs w:val="24"/>
              </w:rPr>
            </w:pPr>
            <w:r w:rsidRPr="001B5BB6">
              <w:rPr>
                <w:b/>
                <w:bCs/>
                <w:szCs w:val="24"/>
              </w:rPr>
              <w:t>Halk Elinde Ülkesel Manda Islah Projesi</w:t>
            </w:r>
          </w:p>
        </w:tc>
        <w:tc>
          <w:tcPr>
            <w:tcW w:w="732"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179</w:t>
            </w:r>
          </w:p>
        </w:tc>
        <w:tc>
          <w:tcPr>
            <w:tcW w:w="1303"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1.169.350,00</w:t>
            </w:r>
          </w:p>
        </w:tc>
        <w:tc>
          <w:tcPr>
            <w:tcW w:w="895"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195</w:t>
            </w:r>
          </w:p>
        </w:tc>
        <w:tc>
          <w:tcPr>
            <w:tcW w:w="1318"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1.303.650,00</w:t>
            </w:r>
          </w:p>
        </w:tc>
        <w:tc>
          <w:tcPr>
            <w:tcW w:w="879"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223</w:t>
            </w:r>
          </w:p>
        </w:tc>
        <w:tc>
          <w:tcPr>
            <w:tcW w:w="1319"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1.544.600,00</w:t>
            </w:r>
          </w:p>
        </w:tc>
        <w:tc>
          <w:tcPr>
            <w:tcW w:w="878" w:type="dxa"/>
            <w:tcBorders>
              <w:left w:val="nil"/>
              <w:right w:val="nil"/>
            </w:tcBorders>
            <w:shd w:val="clear" w:color="auto" w:fill="auto"/>
            <w:vAlign w:val="center"/>
            <w:hideMark/>
          </w:tcPr>
          <w:p w:rsidR="00FA7DD8" w:rsidRPr="001B5BB6" w:rsidRDefault="00FA7DD8" w:rsidP="001B5BB6">
            <w:pPr>
              <w:jc w:val="center"/>
              <w:rPr>
                <w:szCs w:val="24"/>
              </w:rPr>
            </w:pPr>
          </w:p>
        </w:tc>
        <w:tc>
          <w:tcPr>
            <w:tcW w:w="1171" w:type="dxa"/>
            <w:tcBorders>
              <w:left w:val="nil"/>
            </w:tcBorders>
            <w:shd w:val="clear" w:color="auto" w:fill="auto"/>
            <w:noWrap/>
            <w:vAlign w:val="center"/>
            <w:hideMark/>
          </w:tcPr>
          <w:p w:rsidR="00FA7DD8" w:rsidRPr="001B5BB6" w:rsidRDefault="00FA7DD8" w:rsidP="001B5BB6">
            <w:pPr>
              <w:jc w:val="center"/>
              <w:rPr>
                <w:szCs w:val="24"/>
              </w:rPr>
            </w:pPr>
          </w:p>
        </w:tc>
      </w:tr>
      <w:tr w:rsidR="00DF1A5C" w:rsidRPr="001B5BB6" w:rsidTr="001B5BB6">
        <w:trPr>
          <w:trHeight w:val="256"/>
        </w:trPr>
        <w:tc>
          <w:tcPr>
            <w:tcW w:w="2280" w:type="dxa"/>
            <w:tcBorders>
              <w:right w:val="nil"/>
            </w:tcBorders>
            <w:shd w:val="clear" w:color="auto" w:fill="E6EED5"/>
            <w:noWrap/>
            <w:vAlign w:val="center"/>
            <w:hideMark/>
          </w:tcPr>
          <w:p w:rsidR="00FA7DD8" w:rsidRPr="001B5BB6" w:rsidRDefault="00FA7DD8" w:rsidP="001B5BB6">
            <w:pPr>
              <w:rPr>
                <w:b/>
                <w:bCs/>
                <w:szCs w:val="24"/>
              </w:rPr>
            </w:pPr>
            <w:r w:rsidRPr="001B5BB6">
              <w:rPr>
                <w:b/>
                <w:bCs/>
                <w:szCs w:val="24"/>
              </w:rPr>
              <w:t>Arılı</w:t>
            </w:r>
            <w:r w:rsidR="001B5BB6">
              <w:rPr>
                <w:b/>
                <w:bCs/>
                <w:szCs w:val="24"/>
              </w:rPr>
              <w:t xml:space="preserve"> </w:t>
            </w:r>
            <w:r w:rsidRPr="001B5BB6">
              <w:rPr>
                <w:b/>
                <w:bCs/>
                <w:szCs w:val="24"/>
              </w:rPr>
              <w:t>Kovan Desteklemesi</w:t>
            </w:r>
          </w:p>
        </w:tc>
        <w:tc>
          <w:tcPr>
            <w:tcW w:w="732"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228</w:t>
            </w:r>
          </w:p>
        </w:tc>
        <w:tc>
          <w:tcPr>
            <w:tcW w:w="1303" w:type="dxa"/>
            <w:tcBorders>
              <w:left w:val="nil"/>
              <w:right w:val="nil"/>
            </w:tcBorders>
            <w:shd w:val="clear" w:color="auto" w:fill="E6EED5"/>
            <w:noWrap/>
            <w:vAlign w:val="center"/>
            <w:hideMark/>
          </w:tcPr>
          <w:p w:rsidR="00FA7DD8" w:rsidRPr="001B5BB6" w:rsidRDefault="00FA7DD8" w:rsidP="001B5BB6">
            <w:pPr>
              <w:jc w:val="center"/>
              <w:rPr>
                <w:szCs w:val="24"/>
              </w:rPr>
            </w:pPr>
            <w:r w:rsidRPr="001B5BB6">
              <w:rPr>
                <w:szCs w:val="24"/>
              </w:rPr>
              <w:t>156.432,00</w:t>
            </w:r>
          </w:p>
        </w:tc>
        <w:tc>
          <w:tcPr>
            <w:tcW w:w="895"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261</w:t>
            </w:r>
          </w:p>
        </w:tc>
        <w:tc>
          <w:tcPr>
            <w:tcW w:w="1318" w:type="dxa"/>
            <w:tcBorders>
              <w:left w:val="nil"/>
              <w:right w:val="nil"/>
            </w:tcBorders>
            <w:shd w:val="clear" w:color="auto" w:fill="E6EED5"/>
            <w:noWrap/>
            <w:vAlign w:val="center"/>
            <w:hideMark/>
          </w:tcPr>
          <w:p w:rsidR="00FA7DD8" w:rsidRPr="001B5BB6" w:rsidRDefault="00FA7DD8" w:rsidP="001B5BB6">
            <w:pPr>
              <w:jc w:val="center"/>
              <w:rPr>
                <w:szCs w:val="24"/>
              </w:rPr>
            </w:pPr>
            <w:r w:rsidRPr="001B5BB6">
              <w:rPr>
                <w:szCs w:val="24"/>
              </w:rPr>
              <w:t>180.640,00</w:t>
            </w:r>
          </w:p>
        </w:tc>
        <w:tc>
          <w:tcPr>
            <w:tcW w:w="879"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265</w:t>
            </w:r>
          </w:p>
        </w:tc>
        <w:tc>
          <w:tcPr>
            <w:tcW w:w="1319" w:type="dxa"/>
            <w:tcBorders>
              <w:left w:val="nil"/>
              <w:right w:val="nil"/>
            </w:tcBorders>
            <w:shd w:val="clear" w:color="auto" w:fill="E6EED5"/>
            <w:noWrap/>
            <w:vAlign w:val="center"/>
            <w:hideMark/>
          </w:tcPr>
          <w:p w:rsidR="00FA7DD8" w:rsidRPr="001B5BB6" w:rsidRDefault="00FA7DD8" w:rsidP="001B5BB6">
            <w:pPr>
              <w:jc w:val="center"/>
              <w:rPr>
                <w:szCs w:val="24"/>
              </w:rPr>
            </w:pPr>
            <w:r w:rsidRPr="001B5BB6">
              <w:rPr>
                <w:szCs w:val="24"/>
              </w:rPr>
              <w:t>228.930,00</w:t>
            </w:r>
          </w:p>
        </w:tc>
        <w:tc>
          <w:tcPr>
            <w:tcW w:w="878" w:type="dxa"/>
            <w:tcBorders>
              <w:left w:val="nil"/>
              <w:right w:val="nil"/>
            </w:tcBorders>
            <w:shd w:val="clear" w:color="auto" w:fill="E6EED5"/>
            <w:vAlign w:val="center"/>
            <w:hideMark/>
          </w:tcPr>
          <w:p w:rsidR="00FA7DD8" w:rsidRPr="001B5BB6" w:rsidRDefault="00FA7DD8" w:rsidP="001B5BB6">
            <w:pPr>
              <w:jc w:val="center"/>
              <w:rPr>
                <w:szCs w:val="24"/>
              </w:rPr>
            </w:pPr>
          </w:p>
        </w:tc>
        <w:tc>
          <w:tcPr>
            <w:tcW w:w="1171" w:type="dxa"/>
            <w:tcBorders>
              <w:left w:val="nil"/>
            </w:tcBorders>
            <w:shd w:val="clear" w:color="auto" w:fill="E6EED5"/>
            <w:noWrap/>
            <w:vAlign w:val="center"/>
            <w:hideMark/>
          </w:tcPr>
          <w:p w:rsidR="00FA7DD8" w:rsidRPr="001B5BB6" w:rsidRDefault="00FA7DD8" w:rsidP="001B5BB6">
            <w:pPr>
              <w:jc w:val="center"/>
              <w:rPr>
                <w:szCs w:val="24"/>
              </w:rPr>
            </w:pPr>
          </w:p>
        </w:tc>
      </w:tr>
      <w:tr w:rsidR="00DF1A5C" w:rsidRPr="001B5BB6" w:rsidTr="001B5BB6">
        <w:trPr>
          <w:trHeight w:val="305"/>
        </w:trPr>
        <w:tc>
          <w:tcPr>
            <w:tcW w:w="2280" w:type="dxa"/>
            <w:tcBorders>
              <w:right w:val="nil"/>
            </w:tcBorders>
            <w:shd w:val="clear" w:color="auto" w:fill="auto"/>
            <w:vAlign w:val="center"/>
            <w:hideMark/>
          </w:tcPr>
          <w:p w:rsidR="00FA7DD8" w:rsidRPr="001B5BB6" w:rsidRDefault="00FA7DD8" w:rsidP="001B5BB6">
            <w:pPr>
              <w:rPr>
                <w:b/>
                <w:bCs/>
                <w:szCs w:val="24"/>
              </w:rPr>
            </w:pPr>
            <w:r w:rsidRPr="001B5BB6">
              <w:rPr>
                <w:b/>
                <w:bCs/>
                <w:szCs w:val="24"/>
              </w:rPr>
              <w:t xml:space="preserve">Su Ürünleri Porsiyonluk Balık Desteklemesi </w:t>
            </w:r>
          </w:p>
        </w:tc>
        <w:tc>
          <w:tcPr>
            <w:tcW w:w="732"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18</w:t>
            </w:r>
          </w:p>
        </w:tc>
        <w:tc>
          <w:tcPr>
            <w:tcW w:w="1303"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1.282.838,00</w:t>
            </w:r>
          </w:p>
        </w:tc>
        <w:tc>
          <w:tcPr>
            <w:tcW w:w="895"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24</w:t>
            </w:r>
          </w:p>
        </w:tc>
        <w:tc>
          <w:tcPr>
            <w:tcW w:w="1318"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2.077.460,00</w:t>
            </w:r>
          </w:p>
        </w:tc>
        <w:tc>
          <w:tcPr>
            <w:tcW w:w="879"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23</w:t>
            </w:r>
          </w:p>
        </w:tc>
        <w:tc>
          <w:tcPr>
            <w:tcW w:w="1319"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2.342.587,69</w:t>
            </w:r>
          </w:p>
        </w:tc>
        <w:tc>
          <w:tcPr>
            <w:tcW w:w="878" w:type="dxa"/>
            <w:tcBorders>
              <w:left w:val="nil"/>
              <w:right w:val="nil"/>
            </w:tcBorders>
            <w:shd w:val="clear" w:color="auto" w:fill="auto"/>
            <w:vAlign w:val="center"/>
            <w:hideMark/>
          </w:tcPr>
          <w:p w:rsidR="00FA7DD8" w:rsidRPr="001B5BB6" w:rsidRDefault="00FA7DD8" w:rsidP="001B5BB6">
            <w:pPr>
              <w:jc w:val="center"/>
              <w:rPr>
                <w:szCs w:val="24"/>
              </w:rPr>
            </w:pPr>
          </w:p>
        </w:tc>
        <w:tc>
          <w:tcPr>
            <w:tcW w:w="1171" w:type="dxa"/>
            <w:tcBorders>
              <w:left w:val="nil"/>
            </w:tcBorders>
            <w:shd w:val="clear" w:color="auto" w:fill="auto"/>
            <w:noWrap/>
            <w:vAlign w:val="center"/>
            <w:hideMark/>
          </w:tcPr>
          <w:p w:rsidR="00FA7DD8" w:rsidRPr="001B5BB6" w:rsidRDefault="00FA7DD8" w:rsidP="001B5BB6">
            <w:pPr>
              <w:jc w:val="center"/>
              <w:rPr>
                <w:szCs w:val="24"/>
              </w:rPr>
            </w:pPr>
          </w:p>
        </w:tc>
      </w:tr>
      <w:tr w:rsidR="00DF1A5C" w:rsidRPr="001B5BB6" w:rsidTr="001B5BB6">
        <w:trPr>
          <w:trHeight w:val="296"/>
        </w:trPr>
        <w:tc>
          <w:tcPr>
            <w:tcW w:w="2280" w:type="dxa"/>
            <w:tcBorders>
              <w:right w:val="nil"/>
            </w:tcBorders>
            <w:shd w:val="clear" w:color="auto" w:fill="E6EED5"/>
            <w:vAlign w:val="center"/>
            <w:hideMark/>
          </w:tcPr>
          <w:p w:rsidR="00FA7DD8" w:rsidRPr="001B5BB6" w:rsidRDefault="00FA7DD8" w:rsidP="001B5BB6">
            <w:pPr>
              <w:rPr>
                <w:b/>
                <w:bCs/>
                <w:szCs w:val="24"/>
              </w:rPr>
            </w:pPr>
            <w:r w:rsidRPr="001B5BB6">
              <w:rPr>
                <w:b/>
                <w:bCs/>
                <w:szCs w:val="24"/>
              </w:rPr>
              <w:t xml:space="preserve"> Halk Elinde Ülkesel Küçükbaş </w:t>
            </w:r>
            <w:proofErr w:type="spellStart"/>
            <w:r w:rsidRPr="001B5BB6">
              <w:rPr>
                <w:b/>
                <w:bCs/>
                <w:szCs w:val="24"/>
              </w:rPr>
              <w:t>Hayv</w:t>
            </w:r>
            <w:proofErr w:type="spellEnd"/>
            <w:r w:rsidRPr="001B5BB6">
              <w:rPr>
                <w:b/>
                <w:bCs/>
                <w:szCs w:val="24"/>
              </w:rPr>
              <w:t xml:space="preserve">. Islahı </w:t>
            </w:r>
            <w:proofErr w:type="spellStart"/>
            <w:r w:rsidRPr="001B5BB6">
              <w:rPr>
                <w:b/>
                <w:bCs/>
                <w:szCs w:val="24"/>
              </w:rPr>
              <w:t>Proj</w:t>
            </w:r>
            <w:proofErr w:type="spellEnd"/>
            <w:r w:rsidRPr="001B5BB6">
              <w:rPr>
                <w:b/>
                <w:bCs/>
                <w:szCs w:val="24"/>
              </w:rPr>
              <w:t>. (Karayaka Irkı)</w:t>
            </w:r>
          </w:p>
        </w:tc>
        <w:tc>
          <w:tcPr>
            <w:tcW w:w="732"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74</w:t>
            </w:r>
          </w:p>
        </w:tc>
        <w:tc>
          <w:tcPr>
            <w:tcW w:w="1303" w:type="dxa"/>
            <w:tcBorders>
              <w:left w:val="nil"/>
              <w:right w:val="nil"/>
            </w:tcBorders>
            <w:shd w:val="clear" w:color="auto" w:fill="E6EED5"/>
            <w:noWrap/>
            <w:vAlign w:val="center"/>
            <w:hideMark/>
          </w:tcPr>
          <w:p w:rsidR="00FA7DD8" w:rsidRPr="001B5BB6" w:rsidRDefault="00FA7DD8" w:rsidP="001B5BB6">
            <w:pPr>
              <w:jc w:val="center"/>
              <w:rPr>
                <w:szCs w:val="24"/>
              </w:rPr>
            </w:pPr>
            <w:r w:rsidRPr="001B5BB6">
              <w:rPr>
                <w:szCs w:val="24"/>
              </w:rPr>
              <w:t>304.900,00</w:t>
            </w:r>
          </w:p>
        </w:tc>
        <w:tc>
          <w:tcPr>
            <w:tcW w:w="895"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77</w:t>
            </w:r>
          </w:p>
        </w:tc>
        <w:tc>
          <w:tcPr>
            <w:tcW w:w="1318" w:type="dxa"/>
            <w:tcBorders>
              <w:left w:val="nil"/>
              <w:right w:val="nil"/>
            </w:tcBorders>
            <w:shd w:val="clear" w:color="auto" w:fill="E6EED5"/>
            <w:noWrap/>
            <w:vAlign w:val="center"/>
            <w:hideMark/>
          </w:tcPr>
          <w:p w:rsidR="00FA7DD8" w:rsidRPr="001B5BB6" w:rsidRDefault="00FA7DD8" w:rsidP="001B5BB6">
            <w:pPr>
              <w:jc w:val="center"/>
              <w:rPr>
                <w:szCs w:val="24"/>
              </w:rPr>
            </w:pPr>
            <w:r w:rsidRPr="001B5BB6">
              <w:rPr>
                <w:szCs w:val="24"/>
              </w:rPr>
              <w:t>433.945,00</w:t>
            </w:r>
          </w:p>
        </w:tc>
        <w:tc>
          <w:tcPr>
            <w:tcW w:w="879"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77</w:t>
            </w:r>
          </w:p>
        </w:tc>
        <w:tc>
          <w:tcPr>
            <w:tcW w:w="1319" w:type="dxa"/>
            <w:tcBorders>
              <w:left w:val="nil"/>
              <w:right w:val="nil"/>
            </w:tcBorders>
            <w:shd w:val="clear" w:color="auto" w:fill="E6EED5"/>
            <w:noWrap/>
            <w:vAlign w:val="center"/>
            <w:hideMark/>
          </w:tcPr>
          <w:p w:rsidR="00FA7DD8" w:rsidRPr="001B5BB6" w:rsidRDefault="00FA7DD8" w:rsidP="001B5BB6">
            <w:pPr>
              <w:jc w:val="center"/>
              <w:rPr>
                <w:szCs w:val="24"/>
              </w:rPr>
            </w:pPr>
            <w:r w:rsidRPr="001B5BB6">
              <w:rPr>
                <w:szCs w:val="24"/>
              </w:rPr>
              <w:t>531.940,00</w:t>
            </w:r>
          </w:p>
        </w:tc>
        <w:tc>
          <w:tcPr>
            <w:tcW w:w="878" w:type="dxa"/>
            <w:tcBorders>
              <w:left w:val="nil"/>
              <w:right w:val="nil"/>
            </w:tcBorders>
            <w:shd w:val="clear" w:color="auto" w:fill="E6EED5"/>
            <w:vAlign w:val="center"/>
            <w:hideMark/>
          </w:tcPr>
          <w:p w:rsidR="00FA7DD8" w:rsidRPr="001B5BB6" w:rsidRDefault="00FA7DD8" w:rsidP="001B5BB6">
            <w:pPr>
              <w:jc w:val="center"/>
              <w:rPr>
                <w:szCs w:val="24"/>
              </w:rPr>
            </w:pPr>
          </w:p>
        </w:tc>
        <w:tc>
          <w:tcPr>
            <w:tcW w:w="1171" w:type="dxa"/>
            <w:tcBorders>
              <w:left w:val="nil"/>
            </w:tcBorders>
            <w:shd w:val="clear" w:color="auto" w:fill="E6EED5"/>
            <w:noWrap/>
            <w:vAlign w:val="center"/>
            <w:hideMark/>
          </w:tcPr>
          <w:p w:rsidR="00FA7DD8" w:rsidRPr="001B5BB6" w:rsidRDefault="00FA7DD8" w:rsidP="001B5BB6">
            <w:pPr>
              <w:jc w:val="center"/>
              <w:rPr>
                <w:szCs w:val="24"/>
              </w:rPr>
            </w:pPr>
          </w:p>
        </w:tc>
      </w:tr>
      <w:tr w:rsidR="00DF1A5C" w:rsidRPr="001B5BB6" w:rsidTr="001B5BB6">
        <w:trPr>
          <w:trHeight w:val="256"/>
        </w:trPr>
        <w:tc>
          <w:tcPr>
            <w:tcW w:w="2280" w:type="dxa"/>
            <w:tcBorders>
              <w:right w:val="nil"/>
            </w:tcBorders>
            <w:shd w:val="clear" w:color="auto" w:fill="auto"/>
            <w:vAlign w:val="center"/>
            <w:hideMark/>
          </w:tcPr>
          <w:p w:rsidR="00FA7DD8" w:rsidRPr="001B5BB6" w:rsidRDefault="00FA7DD8" w:rsidP="001B5BB6">
            <w:pPr>
              <w:rPr>
                <w:b/>
                <w:bCs/>
                <w:szCs w:val="24"/>
              </w:rPr>
            </w:pPr>
            <w:proofErr w:type="gramStart"/>
            <w:r w:rsidRPr="001B5BB6">
              <w:rPr>
                <w:b/>
                <w:bCs/>
                <w:szCs w:val="24"/>
              </w:rPr>
              <w:t xml:space="preserve">Hayvan Gen Kaynak. </w:t>
            </w:r>
            <w:proofErr w:type="gramEnd"/>
            <w:r w:rsidRPr="001B5BB6">
              <w:rPr>
                <w:b/>
                <w:bCs/>
                <w:szCs w:val="24"/>
              </w:rPr>
              <w:t xml:space="preserve">Kor. </w:t>
            </w:r>
            <w:proofErr w:type="spellStart"/>
            <w:r w:rsidRPr="001B5BB6">
              <w:rPr>
                <w:b/>
                <w:bCs/>
                <w:szCs w:val="24"/>
              </w:rPr>
              <w:t>Proj</w:t>
            </w:r>
            <w:proofErr w:type="spellEnd"/>
            <w:r w:rsidRPr="001B5BB6">
              <w:rPr>
                <w:b/>
                <w:bCs/>
                <w:szCs w:val="24"/>
              </w:rPr>
              <w:t xml:space="preserve">. (Karagül Koyunu </w:t>
            </w:r>
            <w:proofErr w:type="spellStart"/>
            <w:r w:rsidRPr="001B5BB6">
              <w:rPr>
                <w:b/>
                <w:bCs/>
                <w:szCs w:val="24"/>
              </w:rPr>
              <w:t>Proj</w:t>
            </w:r>
            <w:proofErr w:type="spellEnd"/>
            <w:r w:rsidRPr="001B5BB6">
              <w:rPr>
                <w:b/>
                <w:bCs/>
                <w:szCs w:val="24"/>
              </w:rPr>
              <w:t>.)</w:t>
            </w:r>
          </w:p>
        </w:tc>
        <w:tc>
          <w:tcPr>
            <w:tcW w:w="732"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2</w:t>
            </w:r>
          </w:p>
        </w:tc>
        <w:tc>
          <w:tcPr>
            <w:tcW w:w="1303"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23.053,00</w:t>
            </w:r>
          </w:p>
        </w:tc>
        <w:tc>
          <w:tcPr>
            <w:tcW w:w="895"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2</w:t>
            </w:r>
          </w:p>
        </w:tc>
        <w:tc>
          <w:tcPr>
            <w:tcW w:w="1318"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23.850,00</w:t>
            </w:r>
          </w:p>
        </w:tc>
        <w:tc>
          <w:tcPr>
            <w:tcW w:w="879"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2</w:t>
            </w:r>
          </w:p>
        </w:tc>
        <w:tc>
          <w:tcPr>
            <w:tcW w:w="1319"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25.440,00</w:t>
            </w:r>
          </w:p>
        </w:tc>
        <w:tc>
          <w:tcPr>
            <w:tcW w:w="878" w:type="dxa"/>
            <w:tcBorders>
              <w:left w:val="nil"/>
              <w:right w:val="nil"/>
            </w:tcBorders>
            <w:shd w:val="clear" w:color="auto" w:fill="auto"/>
            <w:vAlign w:val="center"/>
            <w:hideMark/>
          </w:tcPr>
          <w:p w:rsidR="00FA7DD8" w:rsidRPr="001B5BB6" w:rsidRDefault="00FA7DD8" w:rsidP="001B5BB6">
            <w:pPr>
              <w:jc w:val="center"/>
              <w:rPr>
                <w:szCs w:val="24"/>
              </w:rPr>
            </w:pPr>
          </w:p>
        </w:tc>
        <w:tc>
          <w:tcPr>
            <w:tcW w:w="1171" w:type="dxa"/>
            <w:tcBorders>
              <w:left w:val="nil"/>
            </w:tcBorders>
            <w:shd w:val="clear" w:color="auto" w:fill="auto"/>
            <w:noWrap/>
            <w:vAlign w:val="center"/>
            <w:hideMark/>
          </w:tcPr>
          <w:p w:rsidR="00FA7DD8" w:rsidRPr="001B5BB6" w:rsidRDefault="00FA7DD8" w:rsidP="001B5BB6">
            <w:pPr>
              <w:jc w:val="center"/>
              <w:rPr>
                <w:szCs w:val="24"/>
              </w:rPr>
            </w:pPr>
          </w:p>
        </w:tc>
      </w:tr>
      <w:tr w:rsidR="00DF1A5C" w:rsidRPr="001B5BB6" w:rsidTr="001B5BB6">
        <w:trPr>
          <w:trHeight w:val="256"/>
        </w:trPr>
        <w:tc>
          <w:tcPr>
            <w:tcW w:w="2280" w:type="dxa"/>
            <w:tcBorders>
              <w:right w:val="nil"/>
            </w:tcBorders>
            <w:shd w:val="clear" w:color="auto" w:fill="E6EED5"/>
            <w:noWrap/>
            <w:vAlign w:val="center"/>
            <w:hideMark/>
          </w:tcPr>
          <w:p w:rsidR="00FA7DD8" w:rsidRPr="001B5BB6" w:rsidRDefault="00FA7DD8" w:rsidP="001B5BB6">
            <w:pPr>
              <w:rPr>
                <w:b/>
                <w:bCs/>
                <w:szCs w:val="24"/>
              </w:rPr>
            </w:pPr>
            <w:r w:rsidRPr="001B5BB6">
              <w:rPr>
                <w:b/>
                <w:bCs/>
                <w:szCs w:val="24"/>
              </w:rPr>
              <w:t>Besi Desteği Büyükbaş</w:t>
            </w:r>
          </w:p>
        </w:tc>
        <w:tc>
          <w:tcPr>
            <w:tcW w:w="732" w:type="dxa"/>
            <w:tcBorders>
              <w:left w:val="nil"/>
              <w:right w:val="nil"/>
            </w:tcBorders>
            <w:shd w:val="clear" w:color="auto" w:fill="E6EED5"/>
            <w:vAlign w:val="center"/>
            <w:hideMark/>
          </w:tcPr>
          <w:p w:rsidR="00FA7DD8" w:rsidRPr="001B5BB6" w:rsidRDefault="00FA7DD8" w:rsidP="001B5BB6">
            <w:pPr>
              <w:jc w:val="center"/>
              <w:rPr>
                <w:szCs w:val="24"/>
              </w:rPr>
            </w:pPr>
          </w:p>
        </w:tc>
        <w:tc>
          <w:tcPr>
            <w:tcW w:w="1303" w:type="dxa"/>
            <w:tcBorders>
              <w:left w:val="nil"/>
              <w:right w:val="nil"/>
            </w:tcBorders>
            <w:shd w:val="clear" w:color="auto" w:fill="E6EED5"/>
            <w:noWrap/>
            <w:vAlign w:val="center"/>
            <w:hideMark/>
          </w:tcPr>
          <w:p w:rsidR="00FA7DD8" w:rsidRPr="001B5BB6" w:rsidRDefault="00FA7DD8" w:rsidP="001B5BB6">
            <w:pPr>
              <w:jc w:val="center"/>
              <w:rPr>
                <w:szCs w:val="24"/>
              </w:rPr>
            </w:pPr>
            <w:r w:rsidRPr="001B5BB6">
              <w:rPr>
                <w:szCs w:val="24"/>
              </w:rPr>
              <w:t>1.963.909,60</w:t>
            </w:r>
          </w:p>
        </w:tc>
        <w:tc>
          <w:tcPr>
            <w:tcW w:w="895"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1.068</w:t>
            </w:r>
          </w:p>
        </w:tc>
        <w:tc>
          <w:tcPr>
            <w:tcW w:w="1318" w:type="dxa"/>
            <w:tcBorders>
              <w:left w:val="nil"/>
              <w:right w:val="nil"/>
            </w:tcBorders>
            <w:shd w:val="clear" w:color="auto" w:fill="E6EED5"/>
            <w:noWrap/>
            <w:vAlign w:val="center"/>
            <w:hideMark/>
          </w:tcPr>
          <w:p w:rsidR="00FA7DD8" w:rsidRPr="001B5BB6" w:rsidRDefault="00FA7DD8" w:rsidP="001B5BB6">
            <w:pPr>
              <w:jc w:val="center"/>
              <w:rPr>
                <w:szCs w:val="24"/>
              </w:rPr>
            </w:pPr>
            <w:r w:rsidRPr="001B5BB6">
              <w:rPr>
                <w:szCs w:val="24"/>
              </w:rPr>
              <w:t>2.189.995,60</w:t>
            </w:r>
          </w:p>
        </w:tc>
        <w:tc>
          <w:tcPr>
            <w:tcW w:w="879"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954</w:t>
            </w:r>
          </w:p>
        </w:tc>
        <w:tc>
          <w:tcPr>
            <w:tcW w:w="1319" w:type="dxa"/>
            <w:tcBorders>
              <w:left w:val="nil"/>
              <w:right w:val="nil"/>
            </w:tcBorders>
            <w:shd w:val="clear" w:color="auto" w:fill="E6EED5"/>
            <w:noWrap/>
            <w:vAlign w:val="center"/>
            <w:hideMark/>
          </w:tcPr>
          <w:p w:rsidR="00FA7DD8" w:rsidRPr="001B5BB6" w:rsidRDefault="00FA7DD8" w:rsidP="001B5BB6">
            <w:pPr>
              <w:jc w:val="center"/>
              <w:rPr>
                <w:szCs w:val="24"/>
              </w:rPr>
            </w:pPr>
            <w:r w:rsidRPr="001B5BB6">
              <w:rPr>
                <w:szCs w:val="24"/>
              </w:rPr>
              <w:t>1.650.791,60</w:t>
            </w:r>
          </w:p>
        </w:tc>
        <w:tc>
          <w:tcPr>
            <w:tcW w:w="878" w:type="dxa"/>
            <w:tcBorders>
              <w:left w:val="nil"/>
              <w:right w:val="nil"/>
            </w:tcBorders>
            <w:shd w:val="clear" w:color="auto" w:fill="E6EED5"/>
            <w:vAlign w:val="center"/>
            <w:hideMark/>
          </w:tcPr>
          <w:p w:rsidR="00FA7DD8" w:rsidRPr="001B5BB6" w:rsidRDefault="00FA7DD8" w:rsidP="001B5BB6">
            <w:pPr>
              <w:jc w:val="center"/>
              <w:rPr>
                <w:szCs w:val="24"/>
              </w:rPr>
            </w:pPr>
          </w:p>
        </w:tc>
        <w:tc>
          <w:tcPr>
            <w:tcW w:w="1171" w:type="dxa"/>
            <w:tcBorders>
              <w:left w:val="nil"/>
            </w:tcBorders>
            <w:shd w:val="clear" w:color="auto" w:fill="E6EED5"/>
            <w:noWrap/>
            <w:vAlign w:val="center"/>
            <w:hideMark/>
          </w:tcPr>
          <w:p w:rsidR="00FA7DD8" w:rsidRPr="001B5BB6" w:rsidRDefault="00FA7DD8" w:rsidP="001B5BB6">
            <w:pPr>
              <w:jc w:val="center"/>
              <w:rPr>
                <w:szCs w:val="24"/>
              </w:rPr>
            </w:pPr>
          </w:p>
        </w:tc>
      </w:tr>
      <w:tr w:rsidR="00DF1A5C" w:rsidRPr="001B5BB6" w:rsidTr="001B5BB6">
        <w:trPr>
          <w:trHeight w:val="256"/>
        </w:trPr>
        <w:tc>
          <w:tcPr>
            <w:tcW w:w="2280" w:type="dxa"/>
            <w:tcBorders>
              <w:right w:val="nil"/>
            </w:tcBorders>
            <w:shd w:val="clear" w:color="auto" w:fill="auto"/>
            <w:noWrap/>
            <w:vAlign w:val="center"/>
            <w:hideMark/>
          </w:tcPr>
          <w:p w:rsidR="00FA7DD8" w:rsidRPr="001B5BB6" w:rsidRDefault="00FA7DD8" w:rsidP="001B5BB6">
            <w:pPr>
              <w:rPr>
                <w:b/>
                <w:bCs/>
                <w:szCs w:val="24"/>
              </w:rPr>
            </w:pPr>
            <w:r w:rsidRPr="001B5BB6">
              <w:rPr>
                <w:b/>
                <w:bCs/>
                <w:szCs w:val="24"/>
              </w:rPr>
              <w:t xml:space="preserve">Halk Elinde Ülkesel Küçükbaş </w:t>
            </w:r>
            <w:proofErr w:type="spellStart"/>
            <w:r w:rsidRPr="001B5BB6">
              <w:rPr>
                <w:b/>
                <w:bCs/>
                <w:szCs w:val="24"/>
              </w:rPr>
              <w:t>Hayv</w:t>
            </w:r>
            <w:proofErr w:type="spellEnd"/>
            <w:r w:rsidRPr="001B5BB6">
              <w:rPr>
                <w:b/>
                <w:bCs/>
                <w:szCs w:val="24"/>
              </w:rPr>
              <w:t xml:space="preserve">. Islahı </w:t>
            </w:r>
            <w:proofErr w:type="spellStart"/>
            <w:r w:rsidRPr="001B5BB6">
              <w:rPr>
                <w:b/>
                <w:bCs/>
                <w:szCs w:val="24"/>
              </w:rPr>
              <w:t>Proj</w:t>
            </w:r>
            <w:proofErr w:type="spellEnd"/>
            <w:r w:rsidRPr="001B5BB6">
              <w:rPr>
                <w:b/>
                <w:bCs/>
                <w:szCs w:val="24"/>
              </w:rPr>
              <w:t>. (Kıl Keçisi)</w:t>
            </w:r>
          </w:p>
        </w:tc>
        <w:tc>
          <w:tcPr>
            <w:tcW w:w="732"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43</w:t>
            </w:r>
          </w:p>
        </w:tc>
        <w:tc>
          <w:tcPr>
            <w:tcW w:w="1303"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236.600,00</w:t>
            </w:r>
          </w:p>
        </w:tc>
        <w:tc>
          <w:tcPr>
            <w:tcW w:w="895"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46</w:t>
            </w:r>
          </w:p>
        </w:tc>
        <w:tc>
          <w:tcPr>
            <w:tcW w:w="1318"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245.610,00</w:t>
            </w:r>
          </w:p>
        </w:tc>
        <w:tc>
          <w:tcPr>
            <w:tcW w:w="879" w:type="dxa"/>
            <w:tcBorders>
              <w:left w:val="nil"/>
              <w:right w:val="nil"/>
            </w:tcBorders>
            <w:shd w:val="clear" w:color="auto" w:fill="auto"/>
            <w:vAlign w:val="center"/>
            <w:hideMark/>
          </w:tcPr>
          <w:p w:rsidR="00FA7DD8" w:rsidRPr="001B5BB6" w:rsidRDefault="00FA7DD8" w:rsidP="001B5BB6">
            <w:pPr>
              <w:jc w:val="center"/>
              <w:rPr>
                <w:szCs w:val="24"/>
              </w:rPr>
            </w:pPr>
            <w:r w:rsidRPr="001B5BB6">
              <w:rPr>
                <w:szCs w:val="24"/>
              </w:rPr>
              <w:t>48</w:t>
            </w:r>
          </w:p>
        </w:tc>
        <w:tc>
          <w:tcPr>
            <w:tcW w:w="1319" w:type="dxa"/>
            <w:tcBorders>
              <w:left w:val="nil"/>
              <w:right w:val="nil"/>
            </w:tcBorders>
            <w:shd w:val="clear" w:color="auto" w:fill="auto"/>
            <w:noWrap/>
            <w:vAlign w:val="center"/>
            <w:hideMark/>
          </w:tcPr>
          <w:p w:rsidR="00FA7DD8" w:rsidRPr="001B5BB6" w:rsidRDefault="00FA7DD8" w:rsidP="001B5BB6">
            <w:pPr>
              <w:jc w:val="center"/>
              <w:rPr>
                <w:szCs w:val="24"/>
              </w:rPr>
            </w:pPr>
            <w:r w:rsidRPr="001B5BB6">
              <w:rPr>
                <w:szCs w:val="24"/>
              </w:rPr>
              <w:t>261.290,00</w:t>
            </w:r>
          </w:p>
        </w:tc>
        <w:tc>
          <w:tcPr>
            <w:tcW w:w="878" w:type="dxa"/>
            <w:tcBorders>
              <w:left w:val="nil"/>
              <w:right w:val="nil"/>
            </w:tcBorders>
            <w:shd w:val="clear" w:color="auto" w:fill="auto"/>
            <w:vAlign w:val="center"/>
            <w:hideMark/>
          </w:tcPr>
          <w:p w:rsidR="00FA7DD8" w:rsidRPr="001B5BB6" w:rsidRDefault="00FA7DD8" w:rsidP="001B5BB6">
            <w:pPr>
              <w:jc w:val="center"/>
              <w:rPr>
                <w:szCs w:val="24"/>
              </w:rPr>
            </w:pPr>
          </w:p>
        </w:tc>
        <w:tc>
          <w:tcPr>
            <w:tcW w:w="1171" w:type="dxa"/>
            <w:tcBorders>
              <w:left w:val="nil"/>
            </w:tcBorders>
            <w:shd w:val="clear" w:color="auto" w:fill="auto"/>
            <w:noWrap/>
            <w:vAlign w:val="center"/>
            <w:hideMark/>
          </w:tcPr>
          <w:p w:rsidR="00FA7DD8" w:rsidRPr="001B5BB6" w:rsidRDefault="00FA7DD8" w:rsidP="001B5BB6">
            <w:pPr>
              <w:jc w:val="center"/>
              <w:rPr>
                <w:szCs w:val="24"/>
              </w:rPr>
            </w:pPr>
          </w:p>
        </w:tc>
      </w:tr>
      <w:tr w:rsidR="00DF1A5C" w:rsidRPr="001B5BB6" w:rsidTr="001B5BB6">
        <w:trPr>
          <w:trHeight w:val="256"/>
        </w:trPr>
        <w:tc>
          <w:tcPr>
            <w:tcW w:w="2280" w:type="dxa"/>
            <w:tcBorders>
              <w:right w:val="nil"/>
            </w:tcBorders>
            <w:shd w:val="clear" w:color="auto" w:fill="E6EED5"/>
            <w:noWrap/>
            <w:vAlign w:val="center"/>
            <w:hideMark/>
          </w:tcPr>
          <w:p w:rsidR="00FA7DD8" w:rsidRPr="001B5BB6" w:rsidRDefault="00FA7DD8" w:rsidP="001B5BB6">
            <w:pPr>
              <w:rPr>
                <w:b/>
                <w:bCs/>
                <w:szCs w:val="24"/>
              </w:rPr>
            </w:pPr>
            <w:r w:rsidRPr="001B5BB6">
              <w:rPr>
                <w:b/>
                <w:bCs/>
                <w:szCs w:val="24"/>
              </w:rPr>
              <w:t>Sürü Yöneticisi İstihdamı Desteklemeleri</w:t>
            </w:r>
          </w:p>
        </w:tc>
        <w:tc>
          <w:tcPr>
            <w:tcW w:w="732" w:type="dxa"/>
            <w:tcBorders>
              <w:left w:val="nil"/>
              <w:right w:val="nil"/>
            </w:tcBorders>
            <w:shd w:val="clear" w:color="auto" w:fill="E6EED5"/>
            <w:vAlign w:val="center"/>
            <w:hideMark/>
          </w:tcPr>
          <w:p w:rsidR="00FA7DD8" w:rsidRPr="001B5BB6" w:rsidRDefault="00FA7DD8" w:rsidP="001B5BB6">
            <w:pPr>
              <w:jc w:val="center"/>
              <w:rPr>
                <w:szCs w:val="24"/>
              </w:rPr>
            </w:pPr>
          </w:p>
        </w:tc>
        <w:tc>
          <w:tcPr>
            <w:tcW w:w="1303" w:type="dxa"/>
            <w:tcBorders>
              <w:left w:val="nil"/>
              <w:right w:val="nil"/>
            </w:tcBorders>
            <w:shd w:val="clear" w:color="auto" w:fill="E6EED5"/>
            <w:noWrap/>
            <w:vAlign w:val="center"/>
            <w:hideMark/>
          </w:tcPr>
          <w:p w:rsidR="00FA7DD8" w:rsidRPr="001B5BB6" w:rsidRDefault="00FA7DD8" w:rsidP="001B5BB6">
            <w:pPr>
              <w:jc w:val="center"/>
              <w:rPr>
                <w:szCs w:val="24"/>
              </w:rPr>
            </w:pPr>
          </w:p>
        </w:tc>
        <w:tc>
          <w:tcPr>
            <w:tcW w:w="895" w:type="dxa"/>
            <w:tcBorders>
              <w:left w:val="nil"/>
              <w:right w:val="nil"/>
            </w:tcBorders>
            <w:shd w:val="clear" w:color="auto" w:fill="E6EED5"/>
            <w:vAlign w:val="center"/>
            <w:hideMark/>
          </w:tcPr>
          <w:p w:rsidR="00FA7DD8" w:rsidRPr="001B5BB6" w:rsidRDefault="00FA7DD8" w:rsidP="001B5BB6">
            <w:pPr>
              <w:jc w:val="center"/>
              <w:rPr>
                <w:szCs w:val="24"/>
              </w:rPr>
            </w:pPr>
          </w:p>
        </w:tc>
        <w:tc>
          <w:tcPr>
            <w:tcW w:w="1318" w:type="dxa"/>
            <w:tcBorders>
              <w:left w:val="nil"/>
              <w:right w:val="nil"/>
            </w:tcBorders>
            <w:shd w:val="clear" w:color="auto" w:fill="E6EED5"/>
            <w:noWrap/>
            <w:vAlign w:val="center"/>
            <w:hideMark/>
          </w:tcPr>
          <w:p w:rsidR="00FA7DD8" w:rsidRPr="001B5BB6" w:rsidRDefault="00FA7DD8" w:rsidP="001B5BB6">
            <w:pPr>
              <w:jc w:val="center"/>
              <w:rPr>
                <w:szCs w:val="24"/>
              </w:rPr>
            </w:pPr>
          </w:p>
        </w:tc>
        <w:tc>
          <w:tcPr>
            <w:tcW w:w="879" w:type="dxa"/>
            <w:tcBorders>
              <w:left w:val="nil"/>
              <w:right w:val="nil"/>
            </w:tcBorders>
            <w:shd w:val="clear" w:color="auto" w:fill="E6EED5"/>
            <w:vAlign w:val="center"/>
            <w:hideMark/>
          </w:tcPr>
          <w:p w:rsidR="00FA7DD8" w:rsidRPr="001B5BB6" w:rsidRDefault="00FA7DD8" w:rsidP="001B5BB6">
            <w:pPr>
              <w:jc w:val="center"/>
              <w:rPr>
                <w:szCs w:val="24"/>
              </w:rPr>
            </w:pPr>
            <w:r w:rsidRPr="001B5BB6">
              <w:rPr>
                <w:szCs w:val="24"/>
              </w:rPr>
              <w:t>3</w:t>
            </w:r>
          </w:p>
        </w:tc>
        <w:tc>
          <w:tcPr>
            <w:tcW w:w="1319" w:type="dxa"/>
            <w:tcBorders>
              <w:left w:val="nil"/>
              <w:right w:val="nil"/>
            </w:tcBorders>
            <w:shd w:val="clear" w:color="auto" w:fill="E6EED5"/>
            <w:noWrap/>
            <w:vAlign w:val="center"/>
            <w:hideMark/>
          </w:tcPr>
          <w:p w:rsidR="00FA7DD8" w:rsidRPr="001B5BB6" w:rsidRDefault="00FA7DD8" w:rsidP="001B5BB6">
            <w:pPr>
              <w:jc w:val="center"/>
              <w:rPr>
                <w:szCs w:val="24"/>
              </w:rPr>
            </w:pPr>
            <w:r w:rsidRPr="001B5BB6">
              <w:rPr>
                <w:szCs w:val="24"/>
              </w:rPr>
              <w:t>15.000,00</w:t>
            </w:r>
          </w:p>
        </w:tc>
        <w:tc>
          <w:tcPr>
            <w:tcW w:w="878" w:type="dxa"/>
            <w:tcBorders>
              <w:left w:val="nil"/>
              <w:right w:val="nil"/>
            </w:tcBorders>
            <w:shd w:val="clear" w:color="auto" w:fill="E6EED5"/>
            <w:vAlign w:val="center"/>
            <w:hideMark/>
          </w:tcPr>
          <w:p w:rsidR="00FA7DD8" w:rsidRPr="001B5BB6" w:rsidRDefault="00FA7DD8" w:rsidP="001B5BB6">
            <w:pPr>
              <w:jc w:val="center"/>
              <w:rPr>
                <w:szCs w:val="24"/>
              </w:rPr>
            </w:pPr>
          </w:p>
        </w:tc>
        <w:tc>
          <w:tcPr>
            <w:tcW w:w="1171" w:type="dxa"/>
            <w:tcBorders>
              <w:left w:val="nil"/>
            </w:tcBorders>
            <w:shd w:val="clear" w:color="auto" w:fill="E6EED5"/>
            <w:noWrap/>
            <w:vAlign w:val="center"/>
            <w:hideMark/>
          </w:tcPr>
          <w:p w:rsidR="00FA7DD8" w:rsidRPr="001B5BB6" w:rsidRDefault="00FA7DD8" w:rsidP="001B5BB6">
            <w:pPr>
              <w:jc w:val="center"/>
              <w:rPr>
                <w:szCs w:val="24"/>
              </w:rPr>
            </w:pPr>
          </w:p>
        </w:tc>
      </w:tr>
      <w:tr w:rsidR="00DF1A5C" w:rsidRPr="001B5BB6" w:rsidTr="001B5BB6">
        <w:trPr>
          <w:trHeight w:val="256"/>
        </w:trPr>
        <w:tc>
          <w:tcPr>
            <w:tcW w:w="2280" w:type="dxa"/>
            <w:tcBorders>
              <w:right w:val="nil"/>
            </w:tcBorders>
            <w:shd w:val="clear" w:color="auto" w:fill="auto"/>
            <w:noWrap/>
            <w:vAlign w:val="center"/>
            <w:hideMark/>
          </w:tcPr>
          <w:p w:rsidR="00FA7DD8" w:rsidRPr="001B5BB6" w:rsidRDefault="00FA7DD8" w:rsidP="001B5BB6">
            <w:pPr>
              <w:rPr>
                <w:b/>
                <w:bCs/>
                <w:szCs w:val="24"/>
              </w:rPr>
            </w:pPr>
            <w:r w:rsidRPr="001B5BB6">
              <w:rPr>
                <w:b/>
                <w:bCs/>
                <w:szCs w:val="24"/>
              </w:rPr>
              <w:t>Genel Toplam</w:t>
            </w:r>
          </w:p>
        </w:tc>
        <w:tc>
          <w:tcPr>
            <w:tcW w:w="732" w:type="dxa"/>
            <w:tcBorders>
              <w:left w:val="nil"/>
              <w:right w:val="nil"/>
            </w:tcBorders>
            <w:shd w:val="clear" w:color="auto" w:fill="auto"/>
            <w:noWrap/>
            <w:vAlign w:val="center"/>
            <w:hideMark/>
          </w:tcPr>
          <w:p w:rsidR="00FA7DD8" w:rsidRPr="00F72283" w:rsidRDefault="00FA7DD8" w:rsidP="001B5BB6">
            <w:pPr>
              <w:jc w:val="center"/>
              <w:rPr>
                <w:b/>
                <w:sz w:val="18"/>
                <w:szCs w:val="24"/>
              </w:rPr>
            </w:pPr>
            <w:r w:rsidRPr="00F72283">
              <w:rPr>
                <w:b/>
                <w:sz w:val="18"/>
                <w:szCs w:val="24"/>
              </w:rPr>
              <w:t>17.250</w:t>
            </w:r>
          </w:p>
        </w:tc>
        <w:tc>
          <w:tcPr>
            <w:tcW w:w="1303" w:type="dxa"/>
            <w:tcBorders>
              <w:left w:val="nil"/>
              <w:right w:val="nil"/>
            </w:tcBorders>
            <w:shd w:val="clear" w:color="auto" w:fill="auto"/>
            <w:noWrap/>
            <w:vAlign w:val="center"/>
            <w:hideMark/>
          </w:tcPr>
          <w:p w:rsidR="00FA7DD8" w:rsidRPr="00F72283" w:rsidRDefault="00FA7DD8" w:rsidP="001B5BB6">
            <w:pPr>
              <w:jc w:val="center"/>
              <w:rPr>
                <w:b/>
                <w:sz w:val="18"/>
                <w:szCs w:val="24"/>
              </w:rPr>
            </w:pPr>
            <w:r w:rsidRPr="00F72283">
              <w:rPr>
                <w:b/>
                <w:sz w:val="18"/>
                <w:szCs w:val="24"/>
              </w:rPr>
              <w:t>16.689.556,59</w:t>
            </w:r>
          </w:p>
        </w:tc>
        <w:tc>
          <w:tcPr>
            <w:tcW w:w="895" w:type="dxa"/>
            <w:tcBorders>
              <w:left w:val="nil"/>
              <w:right w:val="nil"/>
            </w:tcBorders>
            <w:shd w:val="clear" w:color="auto" w:fill="auto"/>
            <w:noWrap/>
            <w:vAlign w:val="center"/>
            <w:hideMark/>
          </w:tcPr>
          <w:p w:rsidR="00FA7DD8" w:rsidRPr="00F72283" w:rsidRDefault="00FA7DD8" w:rsidP="001B5BB6">
            <w:pPr>
              <w:jc w:val="center"/>
              <w:rPr>
                <w:b/>
                <w:sz w:val="18"/>
                <w:szCs w:val="24"/>
              </w:rPr>
            </w:pPr>
            <w:r w:rsidRPr="00F72283">
              <w:rPr>
                <w:b/>
                <w:sz w:val="18"/>
                <w:szCs w:val="24"/>
              </w:rPr>
              <w:t>20.088</w:t>
            </w:r>
          </w:p>
        </w:tc>
        <w:tc>
          <w:tcPr>
            <w:tcW w:w="1318" w:type="dxa"/>
            <w:tcBorders>
              <w:left w:val="nil"/>
              <w:right w:val="nil"/>
            </w:tcBorders>
            <w:shd w:val="clear" w:color="auto" w:fill="auto"/>
            <w:noWrap/>
            <w:vAlign w:val="center"/>
            <w:hideMark/>
          </w:tcPr>
          <w:p w:rsidR="00FA7DD8" w:rsidRPr="00F72283" w:rsidRDefault="00FA7DD8" w:rsidP="001B5BB6">
            <w:pPr>
              <w:jc w:val="center"/>
              <w:rPr>
                <w:b/>
                <w:sz w:val="18"/>
                <w:szCs w:val="24"/>
              </w:rPr>
            </w:pPr>
            <w:r w:rsidRPr="00F72283">
              <w:rPr>
                <w:b/>
                <w:sz w:val="18"/>
                <w:szCs w:val="24"/>
              </w:rPr>
              <w:t>18.538.950,57</w:t>
            </w:r>
          </w:p>
        </w:tc>
        <w:tc>
          <w:tcPr>
            <w:tcW w:w="879" w:type="dxa"/>
            <w:tcBorders>
              <w:left w:val="nil"/>
              <w:right w:val="nil"/>
            </w:tcBorders>
            <w:shd w:val="clear" w:color="auto" w:fill="auto"/>
            <w:noWrap/>
            <w:vAlign w:val="center"/>
            <w:hideMark/>
          </w:tcPr>
          <w:p w:rsidR="00FA7DD8" w:rsidRPr="00F72283" w:rsidRDefault="00FA7DD8" w:rsidP="001B5BB6">
            <w:pPr>
              <w:jc w:val="center"/>
              <w:rPr>
                <w:b/>
                <w:sz w:val="18"/>
                <w:szCs w:val="24"/>
              </w:rPr>
            </w:pPr>
            <w:r w:rsidRPr="00F72283">
              <w:rPr>
                <w:b/>
                <w:sz w:val="18"/>
                <w:szCs w:val="24"/>
              </w:rPr>
              <w:t>13.673</w:t>
            </w:r>
          </w:p>
        </w:tc>
        <w:tc>
          <w:tcPr>
            <w:tcW w:w="1319" w:type="dxa"/>
            <w:tcBorders>
              <w:left w:val="nil"/>
              <w:right w:val="nil"/>
            </w:tcBorders>
            <w:shd w:val="clear" w:color="auto" w:fill="auto"/>
            <w:noWrap/>
            <w:vAlign w:val="center"/>
            <w:hideMark/>
          </w:tcPr>
          <w:p w:rsidR="00FA7DD8" w:rsidRPr="00F72283" w:rsidRDefault="00FA7DD8" w:rsidP="001B5BB6">
            <w:pPr>
              <w:jc w:val="center"/>
              <w:rPr>
                <w:b/>
                <w:sz w:val="18"/>
                <w:szCs w:val="24"/>
              </w:rPr>
            </w:pPr>
            <w:r w:rsidRPr="00F72283">
              <w:rPr>
                <w:b/>
                <w:sz w:val="18"/>
                <w:szCs w:val="24"/>
              </w:rPr>
              <w:t>18.748.855,97</w:t>
            </w:r>
          </w:p>
        </w:tc>
        <w:tc>
          <w:tcPr>
            <w:tcW w:w="878" w:type="dxa"/>
            <w:tcBorders>
              <w:left w:val="nil"/>
              <w:right w:val="nil"/>
            </w:tcBorders>
            <w:shd w:val="clear" w:color="auto" w:fill="auto"/>
            <w:noWrap/>
            <w:vAlign w:val="center"/>
            <w:hideMark/>
          </w:tcPr>
          <w:p w:rsidR="00FA7DD8" w:rsidRPr="001B5BB6" w:rsidRDefault="00FA7DD8" w:rsidP="001B5BB6">
            <w:pPr>
              <w:jc w:val="center"/>
              <w:rPr>
                <w:szCs w:val="24"/>
              </w:rPr>
            </w:pPr>
          </w:p>
        </w:tc>
        <w:tc>
          <w:tcPr>
            <w:tcW w:w="1171" w:type="dxa"/>
            <w:tcBorders>
              <w:left w:val="nil"/>
            </w:tcBorders>
            <w:shd w:val="clear" w:color="auto" w:fill="auto"/>
            <w:noWrap/>
            <w:vAlign w:val="center"/>
            <w:hideMark/>
          </w:tcPr>
          <w:p w:rsidR="00FA7DD8" w:rsidRPr="001B5BB6" w:rsidRDefault="00FA7DD8" w:rsidP="001B5BB6">
            <w:pPr>
              <w:jc w:val="center"/>
              <w:rPr>
                <w:szCs w:val="24"/>
              </w:rPr>
            </w:pPr>
          </w:p>
        </w:tc>
      </w:tr>
    </w:tbl>
    <w:p w:rsidR="00FA7DD8" w:rsidRPr="00DF1A5C" w:rsidRDefault="00FA7DD8" w:rsidP="00DF1A5C">
      <w:pPr>
        <w:spacing w:before="100" w:beforeAutospacing="1" w:after="100" w:afterAutospacing="1"/>
        <w:jc w:val="both"/>
        <w:rPr>
          <w:b/>
          <w:bCs/>
          <w:sz w:val="24"/>
          <w:szCs w:val="24"/>
        </w:rPr>
      </w:pPr>
      <w:r w:rsidRPr="00DF1A5C">
        <w:rPr>
          <w:b/>
          <w:bCs/>
          <w:sz w:val="24"/>
          <w:szCs w:val="24"/>
        </w:rPr>
        <w:t>*2014 yılı Buzağı destekleri 1. Döneme aittir. 2015 yılı süt desteklemeleri ilk 3 aylık döneme aittir.</w:t>
      </w:r>
    </w:p>
    <w:p w:rsidR="00FA7DD8" w:rsidRPr="00DF1A5C" w:rsidRDefault="00FA7DD8" w:rsidP="00DF1A5C">
      <w:pPr>
        <w:spacing w:before="100" w:beforeAutospacing="1" w:after="100" w:afterAutospacing="1"/>
        <w:jc w:val="center"/>
        <w:rPr>
          <w:b/>
          <w:bCs/>
          <w:sz w:val="24"/>
          <w:szCs w:val="24"/>
        </w:rPr>
      </w:pPr>
      <w:r w:rsidRPr="00DF1A5C">
        <w:rPr>
          <w:b/>
          <w:bCs/>
          <w:sz w:val="24"/>
          <w:szCs w:val="24"/>
        </w:rPr>
        <w:t>ARICILIK</w:t>
      </w:r>
    </w:p>
    <w:p w:rsidR="00FA7DD8" w:rsidRPr="00DF1A5C" w:rsidRDefault="00FA7DD8" w:rsidP="00DF1A5C">
      <w:pPr>
        <w:spacing w:line="0" w:lineRule="atLeast"/>
        <w:jc w:val="both"/>
        <w:rPr>
          <w:sz w:val="24"/>
          <w:szCs w:val="24"/>
        </w:rPr>
      </w:pPr>
      <w:r w:rsidRPr="00DF1A5C">
        <w:rPr>
          <w:sz w:val="24"/>
          <w:szCs w:val="24"/>
        </w:rPr>
        <w:t>Arıcılık Yapan Köy Sayısı:497</w:t>
      </w:r>
    </w:p>
    <w:p w:rsidR="00FA7DD8" w:rsidRPr="00DF1A5C" w:rsidRDefault="00FA7DD8" w:rsidP="00DF1A5C">
      <w:pPr>
        <w:spacing w:line="0" w:lineRule="atLeast"/>
        <w:jc w:val="both"/>
        <w:rPr>
          <w:sz w:val="24"/>
          <w:szCs w:val="24"/>
        </w:rPr>
      </w:pPr>
      <w:r w:rsidRPr="00DF1A5C">
        <w:rPr>
          <w:sz w:val="24"/>
          <w:szCs w:val="24"/>
        </w:rPr>
        <w:t>Arıcılıkla Uğraşan Aile Sayısı:982</w:t>
      </w:r>
    </w:p>
    <w:p w:rsidR="00FA7DD8" w:rsidRPr="00DF1A5C" w:rsidRDefault="00FA7DD8" w:rsidP="00DF1A5C">
      <w:pPr>
        <w:spacing w:line="0" w:lineRule="atLeast"/>
        <w:jc w:val="both"/>
        <w:rPr>
          <w:sz w:val="24"/>
          <w:szCs w:val="24"/>
        </w:rPr>
      </w:pPr>
      <w:r w:rsidRPr="00DF1A5C">
        <w:rPr>
          <w:sz w:val="24"/>
          <w:szCs w:val="24"/>
        </w:rPr>
        <w:t xml:space="preserve">Arı Kovanı </w:t>
      </w:r>
      <w:proofErr w:type="gramStart"/>
      <w:r w:rsidRPr="00DF1A5C">
        <w:rPr>
          <w:sz w:val="24"/>
          <w:szCs w:val="24"/>
        </w:rPr>
        <w:t>Sayısı : 40</w:t>
      </w:r>
      <w:proofErr w:type="gramEnd"/>
      <w:r w:rsidRPr="00DF1A5C">
        <w:rPr>
          <w:sz w:val="24"/>
          <w:szCs w:val="24"/>
        </w:rPr>
        <w:t xml:space="preserve">.373 </w:t>
      </w:r>
      <w:r w:rsidRPr="00DF1A5C">
        <w:rPr>
          <w:sz w:val="24"/>
          <w:szCs w:val="24"/>
        </w:rPr>
        <w:tab/>
      </w:r>
    </w:p>
    <w:p w:rsidR="00FA7DD8" w:rsidRPr="00DF1A5C" w:rsidRDefault="00FA7DD8" w:rsidP="00DF1A5C">
      <w:pPr>
        <w:spacing w:line="0" w:lineRule="atLeast"/>
        <w:jc w:val="both"/>
        <w:rPr>
          <w:sz w:val="24"/>
          <w:szCs w:val="24"/>
        </w:rPr>
      </w:pPr>
      <w:r w:rsidRPr="00DF1A5C">
        <w:rPr>
          <w:sz w:val="24"/>
          <w:szCs w:val="24"/>
        </w:rPr>
        <w:t xml:space="preserve">Bal </w:t>
      </w:r>
      <w:proofErr w:type="gramStart"/>
      <w:r w:rsidRPr="00DF1A5C">
        <w:rPr>
          <w:sz w:val="24"/>
          <w:szCs w:val="24"/>
        </w:rPr>
        <w:t>Üretimi : 502</w:t>
      </w:r>
      <w:proofErr w:type="gramEnd"/>
      <w:r w:rsidRPr="00DF1A5C">
        <w:rPr>
          <w:sz w:val="24"/>
          <w:szCs w:val="24"/>
        </w:rPr>
        <w:t xml:space="preserve">.000 kg </w:t>
      </w:r>
    </w:p>
    <w:p w:rsidR="00FA7DD8" w:rsidRPr="00DF1A5C" w:rsidRDefault="00FA7DD8" w:rsidP="00DF1A5C">
      <w:pPr>
        <w:spacing w:line="0" w:lineRule="atLeast"/>
        <w:jc w:val="both"/>
        <w:rPr>
          <w:sz w:val="24"/>
          <w:szCs w:val="24"/>
        </w:rPr>
      </w:pPr>
      <w:r w:rsidRPr="00DF1A5C">
        <w:rPr>
          <w:sz w:val="24"/>
          <w:szCs w:val="24"/>
        </w:rPr>
        <w:t xml:space="preserve">Konaklama </w:t>
      </w:r>
      <w:proofErr w:type="gramStart"/>
      <w:r w:rsidRPr="00DF1A5C">
        <w:rPr>
          <w:sz w:val="24"/>
          <w:szCs w:val="24"/>
        </w:rPr>
        <w:t>Kapasitesi : 196</w:t>
      </w:r>
      <w:proofErr w:type="gramEnd"/>
      <w:r w:rsidRPr="00DF1A5C">
        <w:rPr>
          <w:sz w:val="24"/>
          <w:szCs w:val="24"/>
        </w:rPr>
        <w:t xml:space="preserve">.102 Koloni </w:t>
      </w:r>
    </w:p>
    <w:p w:rsidR="00FA7DD8" w:rsidRPr="00DF1A5C" w:rsidRDefault="00FA7DD8" w:rsidP="00DF1A5C">
      <w:pPr>
        <w:spacing w:line="0" w:lineRule="atLeast"/>
        <w:jc w:val="both"/>
        <w:rPr>
          <w:sz w:val="24"/>
          <w:szCs w:val="24"/>
        </w:rPr>
      </w:pPr>
      <w:r w:rsidRPr="00DF1A5C">
        <w:rPr>
          <w:sz w:val="24"/>
          <w:szCs w:val="24"/>
        </w:rPr>
        <w:t>İl dışından Gelen Arılı Kovan Sayısı:70.872</w:t>
      </w:r>
    </w:p>
    <w:p w:rsidR="00FA7DD8" w:rsidRPr="00DF1A5C" w:rsidRDefault="00FA7DD8" w:rsidP="00DF1A5C">
      <w:pPr>
        <w:spacing w:line="0" w:lineRule="atLeast"/>
        <w:jc w:val="both"/>
        <w:rPr>
          <w:sz w:val="24"/>
          <w:szCs w:val="24"/>
        </w:rPr>
      </w:pPr>
      <w:r w:rsidRPr="00DF1A5C">
        <w:rPr>
          <w:sz w:val="24"/>
          <w:szCs w:val="24"/>
        </w:rPr>
        <w:t xml:space="preserve">Arıcı Kurs bitirme </w:t>
      </w:r>
      <w:proofErr w:type="gramStart"/>
      <w:r w:rsidRPr="00DF1A5C">
        <w:rPr>
          <w:sz w:val="24"/>
          <w:szCs w:val="24"/>
        </w:rPr>
        <w:t>belgesi : 60</w:t>
      </w:r>
      <w:proofErr w:type="gramEnd"/>
      <w:r w:rsidRPr="00DF1A5C">
        <w:rPr>
          <w:sz w:val="24"/>
          <w:szCs w:val="24"/>
        </w:rPr>
        <w:t xml:space="preserve"> yetiştiricimize kurs sonunda belge verilmiştir. </w:t>
      </w:r>
    </w:p>
    <w:p w:rsidR="00FA7DD8" w:rsidRPr="00DF1A5C" w:rsidRDefault="00FA7DD8" w:rsidP="00DF1A5C">
      <w:pPr>
        <w:spacing w:line="0" w:lineRule="atLeast"/>
        <w:jc w:val="both"/>
        <w:rPr>
          <w:sz w:val="24"/>
          <w:szCs w:val="24"/>
        </w:rPr>
      </w:pPr>
      <w:r w:rsidRPr="00DF1A5C">
        <w:rPr>
          <w:sz w:val="24"/>
          <w:szCs w:val="24"/>
        </w:rPr>
        <w:t xml:space="preserve">Ana Arı Üretim </w:t>
      </w:r>
      <w:proofErr w:type="gramStart"/>
      <w:r w:rsidRPr="00DF1A5C">
        <w:rPr>
          <w:sz w:val="24"/>
          <w:szCs w:val="24"/>
        </w:rPr>
        <w:t>İşletmesi : 3</w:t>
      </w:r>
      <w:proofErr w:type="gramEnd"/>
      <w:r w:rsidRPr="00DF1A5C">
        <w:rPr>
          <w:sz w:val="24"/>
          <w:szCs w:val="24"/>
        </w:rPr>
        <w:t xml:space="preserve"> </w:t>
      </w:r>
    </w:p>
    <w:p w:rsidR="007F4913" w:rsidRDefault="007F4913" w:rsidP="00DF1A5C">
      <w:pPr>
        <w:spacing w:before="100" w:beforeAutospacing="1" w:after="100" w:afterAutospacing="1"/>
        <w:jc w:val="center"/>
        <w:rPr>
          <w:b/>
          <w:bCs/>
          <w:sz w:val="24"/>
          <w:szCs w:val="24"/>
        </w:rPr>
      </w:pPr>
    </w:p>
    <w:p w:rsidR="00FA7DD8" w:rsidRPr="00DF1A5C" w:rsidRDefault="00FA7DD8" w:rsidP="00DF1A5C">
      <w:pPr>
        <w:spacing w:before="100" w:beforeAutospacing="1" w:after="100" w:afterAutospacing="1"/>
        <w:jc w:val="center"/>
        <w:rPr>
          <w:b/>
          <w:bCs/>
          <w:sz w:val="24"/>
          <w:szCs w:val="24"/>
        </w:rPr>
      </w:pPr>
      <w:r w:rsidRPr="00DF1A5C">
        <w:rPr>
          <w:b/>
          <w:bCs/>
          <w:sz w:val="24"/>
          <w:szCs w:val="24"/>
        </w:rPr>
        <w:t>ARICILIK DESTEKLEMELERİ</w:t>
      </w:r>
    </w:p>
    <w:tbl>
      <w:tblPr>
        <w:tblW w:w="0" w:type="auto"/>
        <w:tblInd w:w="1951"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750"/>
        <w:gridCol w:w="1395"/>
        <w:gridCol w:w="1843"/>
        <w:gridCol w:w="1559"/>
      </w:tblGrid>
      <w:tr w:rsidR="00DF1A5C" w:rsidRPr="00DF1A5C" w:rsidTr="007F4913">
        <w:tc>
          <w:tcPr>
            <w:tcW w:w="750" w:type="dxa"/>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Yılı </w:t>
            </w:r>
          </w:p>
        </w:tc>
        <w:tc>
          <w:tcPr>
            <w:tcW w:w="1395" w:type="dxa"/>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İşletme</w:t>
            </w:r>
          </w:p>
        </w:tc>
        <w:tc>
          <w:tcPr>
            <w:tcW w:w="1843" w:type="dxa"/>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Koloni Sayısı</w:t>
            </w:r>
          </w:p>
        </w:tc>
        <w:tc>
          <w:tcPr>
            <w:tcW w:w="1559" w:type="dxa"/>
            <w:shd w:val="clear" w:color="auto" w:fill="9BBB59"/>
          </w:tcPr>
          <w:p w:rsidR="00FA7DD8" w:rsidRPr="00DF1A5C" w:rsidRDefault="00FA7DD8" w:rsidP="00DF1A5C">
            <w:pPr>
              <w:spacing w:before="100" w:beforeAutospacing="1" w:after="100" w:afterAutospacing="1"/>
              <w:jc w:val="both"/>
              <w:rPr>
                <w:b/>
                <w:bCs/>
                <w:sz w:val="24"/>
                <w:szCs w:val="24"/>
              </w:rPr>
            </w:pPr>
            <w:r w:rsidRPr="00DF1A5C">
              <w:rPr>
                <w:b/>
                <w:bCs/>
                <w:sz w:val="24"/>
                <w:szCs w:val="24"/>
              </w:rPr>
              <w:t>Toplam</w:t>
            </w:r>
          </w:p>
        </w:tc>
      </w:tr>
      <w:tr w:rsidR="00DF1A5C" w:rsidRPr="00DF1A5C" w:rsidTr="007F4913">
        <w:tc>
          <w:tcPr>
            <w:tcW w:w="750" w:type="dxa"/>
            <w:tcBorders>
              <w:top w:val="single" w:sz="8" w:space="0" w:color="9BBB59"/>
              <w:left w:val="single" w:sz="8" w:space="0" w:color="9BBB59"/>
              <w:bottom w:val="single" w:sz="8" w:space="0" w:color="9BBB59"/>
            </w:tcBorders>
            <w:shd w:val="clear" w:color="auto" w:fill="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2012</w:t>
            </w:r>
          </w:p>
        </w:tc>
        <w:tc>
          <w:tcPr>
            <w:tcW w:w="1395" w:type="dxa"/>
            <w:tcBorders>
              <w:top w:val="single" w:sz="8" w:space="0" w:color="9BBB59"/>
              <w:bottom w:val="single" w:sz="8" w:space="0" w:color="9BBB59"/>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268</w:t>
            </w:r>
          </w:p>
        </w:tc>
        <w:tc>
          <w:tcPr>
            <w:tcW w:w="1843" w:type="dxa"/>
            <w:tcBorders>
              <w:top w:val="single" w:sz="8" w:space="0" w:color="9BBB59"/>
              <w:bottom w:val="single" w:sz="8" w:space="0" w:color="9BBB59"/>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19.554</w:t>
            </w:r>
          </w:p>
        </w:tc>
        <w:tc>
          <w:tcPr>
            <w:tcW w:w="1559" w:type="dxa"/>
            <w:tcBorders>
              <w:top w:val="single" w:sz="8" w:space="0" w:color="9BBB59"/>
              <w:bottom w:val="single" w:sz="8" w:space="0" w:color="9BBB59"/>
              <w:right w:val="single" w:sz="8" w:space="0" w:color="9BBB59"/>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156.432</w:t>
            </w:r>
          </w:p>
        </w:tc>
      </w:tr>
      <w:tr w:rsidR="00DF1A5C" w:rsidRPr="00DF1A5C" w:rsidTr="007F4913">
        <w:tc>
          <w:tcPr>
            <w:tcW w:w="750" w:type="dxa"/>
            <w:shd w:val="clear" w:color="auto" w:fill="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2013</w:t>
            </w:r>
          </w:p>
        </w:tc>
        <w:tc>
          <w:tcPr>
            <w:tcW w:w="1395" w:type="dxa"/>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261</w:t>
            </w:r>
          </w:p>
        </w:tc>
        <w:tc>
          <w:tcPr>
            <w:tcW w:w="1843" w:type="dxa"/>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22.580</w:t>
            </w:r>
          </w:p>
        </w:tc>
        <w:tc>
          <w:tcPr>
            <w:tcW w:w="1559" w:type="dxa"/>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180.640</w:t>
            </w:r>
          </w:p>
        </w:tc>
      </w:tr>
      <w:tr w:rsidR="00DF1A5C" w:rsidRPr="00DF1A5C" w:rsidTr="007F4913">
        <w:tc>
          <w:tcPr>
            <w:tcW w:w="750" w:type="dxa"/>
            <w:tcBorders>
              <w:top w:val="single" w:sz="8" w:space="0" w:color="9BBB59"/>
              <w:left w:val="single" w:sz="8" w:space="0" w:color="9BBB59"/>
              <w:bottom w:val="single" w:sz="8" w:space="0" w:color="9BBB59"/>
            </w:tcBorders>
            <w:shd w:val="clear" w:color="auto" w:fill="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2014</w:t>
            </w:r>
          </w:p>
        </w:tc>
        <w:tc>
          <w:tcPr>
            <w:tcW w:w="1395" w:type="dxa"/>
            <w:tcBorders>
              <w:top w:val="single" w:sz="8" w:space="0" w:color="9BBB59"/>
              <w:bottom w:val="single" w:sz="8" w:space="0" w:color="9BBB59"/>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265</w:t>
            </w:r>
          </w:p>
        </w:tc>
        <w:tc>
          <w:tcPr>
            <w:tcW w:w="1843" w:type="dxa"/>
            <w:tcBorders>
              <w:top w:val="single" w:sz="8" w:space="0" w:color="9BBB59"/>
              <w:bottom w:val="single" w:sz="8" w:space="0" w:color="9BBB59"/>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22.893</w:t>
            </w:r>
          </w:p>
        </w:tc>
        <w:tc>
          <w:tcPr>
            <w:tcW w:w="1559" w:type="dxa"/>
            <w:tcBorders>
              <w:top w:val="single" w:sz="8" w:space="0" w:color="9BBB59"/>
              <w:bottom w:val="single" w:sz="8" w:space="0" w:color="9BBB59"/>
              <w:right w:val="single" w:sz="8" w:space="0" w:color="9BBB59"/>
            </w:tcBorders>
            <w:shd w:val="clear" w:color="auto" w:fill="auto"/>
          </w:tcPr>
          <w:p w:rsidR="00FA7DD8" w:rsidRPr="004F057C" w:rsidRDefault="00FA7DD8" w:rsidP="007F4913">
            <w:pPr>
              <w:spacing w:before="100" w:beforeAutospacing="1" w:after="100" w:afterAutospacing="1"/>
              <w:jc w:val="center"/>
              <w:rPr>
                <w:bCs/>
                <w:sz w:val="24"/>
                <w:szCs w:val="24"/>
              </w:rPr>
            </w:pPr>
            <w:r w:rsidRPr="004F057C">
              <w:rPr>
                <w:bCs/>
                <w:sz w:val="24"/>
                <w:szCs w:val="24"/>
              </w:rPr>
              <w:t>228.930</w:t>
            </w:r>
          </w:p>
        </w:tc>
      </w:tr>
      <w:tr w:rsidR="00DF1A5C" w:rsidRPr="00DF1A5C" w:rsidTr="007F4913">
        <w:tc>
          <w:tcPr>
            <w:tcW w:w="750" w:type="dxa"/>
            <w:shd w:val="clear" w:color="auto" w:fill="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2015</w:t>
            </w:r>
          </w:p>
        </w:tc>
        <w:tc>
          <w:tcPr>
            <w:tcW w:w="3238" w:type="dxa"/>
            <w:gridSpan w:val="2"/>
            <w:shd w:val="clear" w:color="auto" w:fill="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Müracaatlar alınmaktadır</w:t>
            </w:r>
          </w:p>
        </w:tc>
        <w:tc>
          <w:tcPr>
            <w:tcW w:w="1559" w:type="dxa"/>
            <w:shd w:val="clear" w:color="auto" w:fill="auto"/>
          </w:tcPr>
          <w:p w:rsidR="00FA7DD8" w:rsidRPr="00DF1A5C" w:rsidRDefault="00FA7DD8" w:rsidP="00DF1A5C">
            <w:pPr>
              <w:spacing w:before="100" w:beforeAutospacing="1" w:after="100" w:afterAutospacing="1"/>
              <w:jc w:val="both"/>
              <w:rPr>
                <w:b/>
                <w:bCs/>
                <w:sz w:val="24"/>
                <w:szCs w:val="24"/>
              </w:rPr>
            </w:pPr>
          </w:p>
        </w:tc>
      </w:tr>
    </w:tbl>
    <w:p w:rsidR="00FA7DD8" w:rsidRDefault="00FA7DD8" w:rsidP="00DF1A5C">
      <w:pPr>
        <w:spacing w:before="100" w:beforeAutospacing="1" w:after="100" w:afterAutospacing="1"/>
        <w:ind w:firstLine="709"/>
        <w:jc w:val="both"/>
        <w:rPr>
          <w:bCs/>
          <w:sz w:val="24"/>
          <w:szCs w:val="24"/>
        </w:rPr>
      </w:pPr>
      <w:r w:rsidRPr="00DF1A5C">
        <w:rPr>
          <w:bCs/>
          <w:sz w:val="24"/>
          <w:szCs w:val="24"/>
        </w:rPr>
        <w:t xml:space="preserve">2015 yılının ilk altı aylık döneminde 47 köyde 57 gezginci arıcıya 15.566 koloni için Arı Konaklama Belgesi düzenlenmiştir. </w:t>
      </w:r>
    </w:p>
    <w:p w:rsidR="004F057C" w:rsidRDefault="004F057C" w:rsidP="00DF1A5C">
      <w:pPr>
        <w:spacing w:before="100" w:beforeAutospacing="1" w:after="100" w:afterAutospacing="1"/>
        <w:ind w:firstLine="709"/>
        <w:jc w:val="both"/>
        <w:rPr>
          <w:bCs/>
          <w:sz w:val="24"/>
          <w:szCs w:val="24"/>
        </w:rPr>
      </w:pPr>
    </w:p>
    <w:p w:rsidR="004F057C" w:rsidRPr="00DF1A5C" w:rsidRDefault="004F057C" w:rsidP="00DF1A5C">
      <w:pPr>
        <w:spacing w:before="100" w:beforeAutospacing="1" w:after="100" w:afterAutospacing="1"/>
        <w:ind w:firstLine="709"/>
        <w:jc w:val="both"/>
        <w:rPr>
          <w:bCs/>
          <w:sz w:val="24"/>
          <w:szCs w:val="24"/>
        </w:rPr>
      </w:pPr>
    </w:p>
    <w:p w:rsidR="00FA7DD8" w:rsidRPr="00DF1A5C" w:rsidRDefault="00FA7DD8" w:rsidP="00DF1A5C">
      <w:pPr>
        <w:spacing w:before="100" w:beforeAutospacing="1" w:after="100" w:afterAutospacing="1"/>
        <w:ind w:firstLine="709"/>
        <w:jc w:val="center"/>
        <w:rPr>
          <w:b/>
          <w:sz w:val="24"/>
          <w:szCs w:val="24"/>
        </w:rPr>
      </w:pPr>
      <w:r w:rsidRPr="00DF1A5C">
        <w:rPr>
          <w:b/>
          <w:sz w:val="24"/>
          <w:szCs w:val="24"/>
        </w:rPr>
        <w:t>İL ÖZEL İDARESİ VE İL MÜDÜRLÜĞÜMÜZ TARAFINDAN YÜRÜTÜLEN HAYVANCILIĞI GELİŞTİRME PROJESİ KAPSAMINDA YAPILAN</w:t>
      </w:r>
    </w:p>
    <w:p w:rsidR="00FA7DD8" w:rsidRPr="00DF1A5C" w:rsidRDefault="00FA7DD8" w:rsidP="00DF1A5C">
      <w:pPr>
        <w:spacing w:before="100" w:beforeAutospacing="1" w:after="100" w:afterAutospacing="1"/>
        <w:ind w:firstLine="709"/>
        <w:jc w:val="both"/>
        <w:rPr>
          <w:bCs/>
          <w:sz w:val="24"/>
          <w:szCs w:val="24"/>
        </w:rPr>
      </w:pPr>
      <w:r w:rsidRPr="00DF1A5C">
        <w:rPr>
          <w:sz w:val="24"/>
          <w:szCs w:val="24"/>
        </w:rPr>
        <w:t>İl Özel İdaresi ve İl Müdürlüğümüz tarafından yürütülen Hayvancılığı Geliştirme Projesi kapsamında</w:t>
      </w:r>
      <w:r w:rsidRPr="00DF1A5C">
        <w:rPr>
          <w:bCs/>
          <w:sz w:val="24"/>
          <w:szCs w:val="24"/>
        </w:rPr>
        <w:t xml:space="preserve"> ilimiz arıcılarına 35.000 TL. İl Özel İdare Destekli 15.000 yetiştirici destekli olmak üzere toplam 50.000 TL. </w:t>
      </w:r>
      <w:proofErr w:type="spellStart"/>
      <w:r w:rsidRPr="00DF1A5C">
        <w:rPr>
          <w:bCs/>
          <w:sz w:val="24"/>
          <w:szCs w:val="24"/>
        </w:rPr>
        <w:t>lik</w:t>
      </w:r>
      <w:proofErr w:type="spellEnd"/>
      <w:r w:rsidRPr="00DF1A5C">
        <w:rPr>
          <w:bCs/>
          <w:sz w:val="24"/>
          <w:szCs w:val="24"/>
        </w:rPr>
        <w:t xml:space="preserve"> 650 Adet Strafor </w:t>
      </w:r>
      <w:proofErr w:type="spellStart"/>
      <w:r w:rsidRPr="00DF1A5C">
        <w:rPr>
          <w:bCs/>
          <w:sz w:val="24"/>
          <w:szCs w:val="24"/>
        </w:rPr>
        <w:t>Ruşet</w:t>
      </w:r>
      <w:proofErr w:type="spellEnd"/>
      <w:r w:rsidRPr="00DF1A5C">
        <w:rPr>
          <w:bCs/>
          <w:sz w:val="24"/>
          <w:szCs w:val="24"/>
        </w:rPr>
        <w:t xml:space="preserve"> Kovan ve 1500 adet Polen Tuzaklı Kovan Tabanı alınarak dağıtımı gerçekleştirilmiştir.</w:t>
      </w:r>
    </w:p>
    <w:p w:rsidR="00FA7DD8" w:rsidRPr="00DF1A5C" w:rsidRDefault="00FA7DD8" w:rsidP="00DF1A5C">
      <w:pPr>
        <w:spacing w:before="100" w:beforeAutospacing="1" w:after="100" w:afterAutospacing="1"/>
        <w:ind w:firstLine="709"/>
        <w:jc w:val="both"/>
        <w:rPr>
          <w:sz w:val="24"/>
          <w:szCs w:val="24"/>
        </w:rPr>
      </w:pPr>
      <w:r w:rsidRPr="00DF1A5C">
        <w:rPr>
          <w:sz w:val="24"/>
          <w:szCs w:val="24"/>
        </w:rPr>
        <w:t xml:space="preserve">İl Özel İdaresi ve İl Müdürlüğümüz tarafından yürütülen Hayvancılığı Geliştirme Projesi kapsamında İlimiz Merkez İlçe, Artova, Sulusaray, Yeşilyurt, Almus olmak üzere beş ilçemize 1.000 er adet olmak üzere toplam 5.000 </w:t>
      </w:r>
      <w:proofErr w:type="gramStart"/>
      <w:r w:rsidRPr="00DF1A5C">
        <w:rPr>
          <w:sz w:val="24"/>
          <w:szCs w:val="24"/>
        </w:rPr>
        <w:t>adet  yarka</w:t>
      </w:r>
      <w:proofErr w:type="gramEnd"/>
      <w:r w:rsidRPr="00DF1A5C">
        <w:rPr>
          <w:sz w:val="24"/>
          <w:szCs w:val="24"/>
        </w:rPr>
        <w:t xml:space="preserve"> alımı yapılmıştır. 50.000 TL Özel İdare katkısı 30.000 TL vatandaş katkısı olmak üzere toplam 80.000 TL </w:t>
      </w:r>
      <w:proofErr w:type="spellStart"/>
      <w:r w:rsidRPr="00DF1A5C">
        <w:rPr>
          <w:sz w:val="24"/>
          <w:szCs w:val="24"/>
        </w:rPr>
        <w:t>lik</w:t>
      </w:r>
      <w:proofErr w:type="spellEnd"/>
      <w:r w:rsidRPr="00DF1A5C">
        <w:rPr>
          <w:sz w:val="24"/>
          <w:szCs w:val="24"/>
        </w:rPr>
        <w:t xml:space="preserve"> Yumurtacı </w:t>
      </w:r>
      <w:proofErr w:type="spellStart"/>
      <w:r w:rsidRPr="00DF1A5C">
        <w:rPr>
          <w:sz w:val="24"/>
          <w:szCs w:val="24"/>
        </w:rPr>
        <w:t>Lohman</w:t>
      </w:r>
      <w:proofErr w:type="spellEnd"/>
      <w:r w:rsidRPr="00DF1A5C">
        <w:rPr>
          <w:sz w:val="24"/>
          <w:szCs w:val="24"/>
        </w:rPr>
        <w:t xml:space="preserve"> Brown ırkı yarka alımı yapılarak yetiştiricilerimize dağıtımı yapılmıştır. Yarka adet fiyatı 16 TL olup, bunun 10 TL’si Özel İdare Katkısı 6 TL si vatandaş katkısı alınmıştır.</w:t>
      </w:r>
    </w:p>
    <w:p w:rsidR="00FA7DD8" w:rsidRPr="00DF1A5C" w:rsidRDefault="00FA7DD8" w:rsidP="00DF1A5C">
      <w:pPr>
        <w:spacing w:before="100" w:beforeAutospacing="1" w:after="100" w:afterAutospacing="1"/>
        <w:ind w:firstLine="709"/>
        <w:jc w:val="both"/>
        <w:rPr>
          <w:sz w:val="24"/>
          <w:szCs w:val="24"/>
        </w:rPr>
      </w:pPr>
      <w:r w:rsidRPr="00DF1A5C">
        <w:rPr>
          <w:sz w:val="24"/>
          <w:szCs w:val="24"/>
        </w:rPr>
        <w:t>İl Özel İdaresi ve İl Müdürlüğümüz tarafından yürütülen Hayvancılığı Geliştirme Projesi kapsamında İl Özel İdaresi bütçesinden 60.000 TL. Tokat Damızlık Manda Yetiştiricileri Birliğinden 30.000 TL olmak üzere toplam 90.000 TL kaynak kullanılarak 23 Adet Damızlık Manda Boğası alımı yapılarak dağıtımı gerçekleştirilmiştir.</w:t>
      </w:r>
    </w:p>
    <w:p w:rsidR="00FA7DD8" w:rsidRPr="00DF1A5C" w:rsidRDefault="00FA7DD8" w:rsidP="00DF1A5C">
      <w:pPr>
        <w:spacing w:before="100" w:beforeAutospacing="1" w:after="100" w:afterAutospacing="1"/>
        <w:ind w:firstLine="709"/>
        <w:jc w:val="both"/>
        <w:rPr>
          <w:sz w:val="24"/>
          <w:szCs w:val="24"/>
        </w:rPr>
      </w:pPr>
      <w:r w:rsidRPr="00DF1A5C">
        <w:rPr>
          <w:sz w:val="24"/>
          <w:szCs w:val="24"/>
        </w:rPr>
        <w:t>İl Özel İdaresi ve İl Müdürlüğümüz tarafından yürütülen Hayvancılığı Geliştirme Projesi kapsamında İl Özel İdaresi bütçesinden ayrılan 80.000 TL ödenek ile 1 adet 5 tonluk 2 adet 1 tonluk olmak üzere 3 adet süt soğutma tankı alınarak Başçiftlik Süt Üreticileri Birliğine ücretsiz olarak teslim edilip yetiştiricilerin kullanımına sunulmuştur.</w:t>
      </w:r>
    </w:p>
    <w:p w:rsidR="00FA7DD8" w:rsidRPr="00DF1A5C" w:rsidRDefault="00FA7DD8" w:rsidP="00DF1A5C">
      <w:pPr>
        <w:spacing w:before="100" w:beforeAutospacing="1" w:after="100" w:afterAutospacing="1"/>
        <w:ind w:firstLine="709"/>
        <w:jc w:val="both"/>
        <w:rPr>
          <w:sz w:val="24"/>
          <w:szCs w:val="24"/>
        </w:rPr>
      </w:pPr>
      <w:r w:rsidRPr="00DF1A5C">
        <w:rPr>
          <w:sz w:val="24"/>
          <w:szCs w:val="24"/>
        </w:rPr>
        <w:t>İl Özel İdaresi ve İl Müdürlüğümüz tarafından yürütülen Hayvancılığı Geliştirme Projesi kapsamında 2015 yılı içerisinde genel bütçe kaynaklı proje ile halk elinde karayaka ıslah projesindeki sürülerde üretilen 4.000 damızlık materyal arasında yapılan sağlık ve veri taraması sonucu uygun bulunan karayaka ırkı damızlık koçun dağıtımı yapılması planlanmaktadır.</w:t>
      </w:r>
    </w:p>
    <w:p w:rsidR="00FA7DD8" w:rsidRPr="00DF1A5C" w:rsidRDefault="00FA7DD8" w:rsidP="004F057C">
      <w:pPr>
        <w:pStyle w:val="Gvdemetni50"/>
        <w:shd w:val="clear" w:color="auto" w:fill="auto"/>
        <w:spacing w:before="0" w:after="0" w:line="360" w:lineRule="auto"/>
        <w:ind w:right="20"/>
        <w:jc w:val="center"/>
        <w:rPr>
          <w:rFonts w:ascii="Times New Roman" w:hAnsi="Times New Roman" w:cs="Times New Roman"/>
          <w:b/>
          <w:bCs/>
          <w:sz w:val="24"/>
          <w:szCs w:val="24"/>
        </w:rPr>
      </w:pPr>
      <w:r w:rsidRPr="00DF1A5C">
        <w:rPr>
          <w:rFonts w:ascii="Times New Roman" w:hAnsi="Times New Roman" w:cs="Times New Roman"/>
          <w:b/>
          <w:bCs/>
          <w:sz w:val="24"/>
          <w:szCs w:val="24"/>
        </w:rPr>
        <w:t xml:space="preserve">2014-2015 </w:t>
      </w:r>
      <w:proofErr w:type="gramStart"/>
      <w:r w:rsidRPr="00DF1A5C">
        <w:rPr>
          <w:rFonts w:ascii="Times New Roman" w:hAnsi="Times New Roman" w:cs="Times New Roman"/>
          <w:b/>
          <w:bCs/>
          <w:sz w:val="24"/>
          <w:szCs w:val="24"/>
        </w:rPr>
        <w:t>YILI  HASTALIK</w:t>
      </w:r>
      <w:proofErr w:type="gramEnd"/>
      <w:r w:rsidRPr="00DF1A5C">
        <w:rPr>
          <w:rFonts w:ascii="Times New Roman" w:hAnsi="Times New Roman" w:cs="Times New Roman"/>
          <w:b/>
          <w:bCs/>
          <w:sz w:val="24"/>
          <w:szCs w:val="24"/>
        </w:rPr>
        <w:t xml:space="preserve"> SONUCU ÖDENEN TAZMİNATLAR</w:t>
      </w:r>
    </w:p>
    <w:tbl>
      <w:tblPr>
        <w:tblW w:w="0" w:type="auto"/>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7"/>
        <w:gridCol w:w="1253"/>
        <w:gridCol w:w="1308"/>
        <w:gridCol w:w="1096"/>
        <w:gridCol w:w="1198"/>
      </w:tblGrid>
      <w:tr w:rsidR="00DF1A5C" w:rsidRPr="00DF1A5C" w:rsidTr="00DF1A5C">
        <w:trPr>
          <w:trHeight w:val="275"/>
        </w:trPr>
        <w:tc>
          <w:tcPr>
            <w:tcW w:w="2727" w:type="dxa"/>
            <w:vMerge w:val="restart"/>
            <w:shd w:val="clear" w:color="auto" w:fill="92D050"/>
          </w:tcPr>
          <w:p w:rsidR="00FA7DD8" w:rsidRPr="00DF1A5C" w:rsidRDefault="00FA7DD8" w:rsidP="004F057C">
            <w:pPr>
              <w:jc w:val="both"/>
              <w:rPr>
                <w:bCs/>
                <w:sz w:val="24"/>
                <w:szCs w:val="24"/>
              </w:rPr>
            </w:pPr>
          </w:p>
          <w:p w:rsidR="00FA7DD8" w:rsidRPr="00DF1A5C" w:rsidRDefault="00FA7DD8" w:rsidP="004F057C">
            <w:pPr>
              <w:jc w:val="both"/>
              <w:rPr>
                <w:b/>
                <w:bCs/>
                <w:sz w:val="24"/>
                <w:szCs w:val="24"/>
              </w:rPr>
            </w:pPr>
            <w:r w:rsidRPr="00DF1A5C">
              <w:rPr>
                <w:b/>
                <w:bCs/>
                <w:sz w:val="24"/>
                <w:szCs w:val="24"/>
              </w:rPr>
              <w:t>Hastalıklar</w:t>
            </w:r>
          </w:p>
        </w:tc>
        <w:tc>
          <w:tcPr>
            <w:tcW w:w="2561" w:type="dxa"/>
            <w:gridSpan w:val="2"/>
            <w:shd w:val="clear" w:color="auto" w:fill="92D050"/>
          </w:tcPr>
          <w:p w:rsidR="00FA7DD8" w:rsidRPr="00DF1A5C" w:rsidRDefault="00FA7DD8" w:rsidP="004F057C">
            <w:pPr>
              <w:spacing w:before="100" w:beforeAutospacing="1"/>
              <w:jc w:val="center"/>
              <w:rPr>
                <w:b/>
                <w:bCs/>
                <w:sz w:val="24"/>
                <w:szCs w:val="24"/>
              </w:rPr>
            </w:pPr>
            <w:r w:rsidRPr="00DF1A5C">
              <w:rPr>
                <w:b/>
                <w:bCs/>
                <w:sz w:val="24"/>
                <w:szCs w:val="24"/>
              </w:rPr>
              <w:t>2014</w:t>
            </w:r>
          </w:p>
        </w:tc>
        <w:tc>
          <w:tcPr>
            <w:tcW w:w="2294" w:type="dxa"/>
            <w:gridSpan w:val="2"/>
            <w:shd w:val="clear" w:color="auto" w:fill="92D050"/>
          </w:tcPr>
          <w:p w:rsidR="00FA7DD8" w:rsidRPr="00DF1A5C" w:rsidRDefault="00FA7DD8" w:rsidP="004F057C">
            <w:pPr>
              <w:spacing w:before="100" w:beforeAutospacing="1"/>
              <w:jc w:val="center"/>
              <w:rPr>
                <w:b/>
                <w:bCs/>
                <w:sz w:val="24"/>
                <w:szCs w:val="24"/>
              </w:rPr>
            </w:pPr>
            <w:r w:rsidRPr="00DF1A5C">
              <w:rPr>
                <w:b/>
                <w:bCs/>
                <w:sz w:val="24"/>
                <w:szCs w:val="24"/>
              </w:rPr>
              <w:t>2015</w:t>
            </w:r>
          </w:p>
        </w:tc>
      </w:tr>
      <w:tr w:rsidR="00DF1A5C" w:rsidRPr="00DF1A5C" w:rsidTr="00DF1A5C">
        <w:trPr>
          <w:trHeight w:val="275"/>
        </w:trPr>
        <w:tc>
          <w:tcPr>
            <w:tcW w:w="2727" w:type="dxa"/>
            <w:vMerge/>
            <w:shd w:val="clear" w:color="auto" w:fill="92D050"/>
          </w:tcPr>
          <w:p w:rsidR="00FA7DD8" w:rsidRPr="00DF1A5C" w:rsidRDefault="00FA7DD8" w:rsidP="00DF1A5C">
            <w:pPr>
              <w:jc w:val="both"/>
              <w:rPr>
                <w:b/>
                <w:bCs/>
                <w:sz w:val="24"/>
                <w:szCs w:val="24"/>
              </w:rPr>
            </w:pPr>
          </w:p>
        </w:tc>
        <w:tc>
          <w:tcPr>
            <w:tcW w:w="1253" w:type="dxa"/>
            <w:shd w:val="clear" w:color="auto" w:fill="92D050"/>
          </w:tcPr>
          <w:p w:rsidR="00FA7DD8" w:rsidRPr="00DF1A5C" w:rsidRDefault="00FA7DD8" w:rsidP="00DF1A5C">
            <w:pPr>
              <w:spacing w:before="100" w:beforeAutospacing="1" w:after="100" w:afterAutospacing="1"/>
              <w:jc w:val="center"/>
              <w:rPr>
                <w:b/>
                <w:bCs/>
                <w:sz w:val="24"/>
                <w:szCs w:val="24"/>
              </w:rPr>
            </w:pPr>
            <w:r w:rsidRPr="00DF1A5C">
              <w:rPr>
                <w:b/>
                <w:bCs/>
                <w:sz w:val="24"/>
                <w:szCs w:val="24"/>
              </w:rPr>
              <w:t>Hayvan Sayısı</w:t>
            </w:r>
          </w:p>
        </w:tc>
        <w:tc>
          <w:tcPr>
            <w:tcW w:w="1308" w:type="dxa"/>
            <w:shd w:val="clear" w:color="auto" w:fill="92D050"/>
          </w:tcPr>
          <w:p w:rsidR="00FA7DD8" w:rsidRPr="00DF1A5C" w:rsidRDefault="00FA7DD8" w:rsidP="00DF1A5C">
            <w:pPr>
              <w:spacing w:before="100" w:beforeAutospacing="1" w:after="100" w:afterAutospacing="1"/>
              <w:jc w:val="center"/>
              <w:rPr>
                <w:b/>
                <w:bCs/>
                <w:sz w:val="24"/>
                <w:szCs w:val="24"/>
              </w:rPr>
            </w:pPr>
            <w:r w:rsidRPr="00DF1A5C">
              <w:rPr>
                <w:b/>
                <w:bCs/>
                <w:sz w:val="24"/>
                <w:szCs w:val="24"/>
              </w:rPr>
              <w:t>TL.</w:t>
            </w:r>
          </w:p>
        </w:tc>
        <w:tc>
          <w:tcPr>
            <w:tcW w:w="1096" w:type="dxa"/>
            <w:shd w:val="clear" w:color="auto" w:fill="92D050"/>
          </w:tcPr>
          <w:p w:rsidR="00FA7DD8" w:rsidRPr="00DF1A5C" w:rsidRDefault="00FA7DD8" w:rsidP="00DF1A5C">
            <w:pPr>
              <w:spacing w:before="100" w:beforeAutospacing="1" w:after="100" w:afterAutospacing="1"/>
              <w:jc w:val="center"/>
              <w:rPr>
                <w:b/>
                <w:bCs/>
                <w:sz w:val="24"/>
                <w:szCs w:val="24"/>
              </w:rPr>
            </w:pPr>
            <w:r w:rsidRPr="00DF1A5C">
              <w:rPr>
                <w:b/>
                <w:bCs/>
                <w:sz w:val="24"/>
                <w:szCs w:val="24"/>
              </w:rPr>
              <w:t>Hayvan Sayısı</w:t>
            </w:r>
          </w:p>
        </w:tc>
        <w:tc>
          <w:tcPr>
            <w:tcW w:w="1198" w:type="dxa"/>
            <w:shd w:val="clear" w:color="auto" w:fill="92D050"/>
          </w:tcPr>
          <w:p w:rsidR="00FA7DD8" w:rsidRPr="00DF1A5C" w:rsidRDefault="00FA7DD8" w:rsidP="00DF1A5C">
            <w:pPr>
              <w:spacing w:before="100" w:beforeAutospacing="1" w:after="100" w:afterAutospacing="1"/>
              <w:jc w:val="center"/>
              <w:rPr>
                <w:b/>
                <w:bCs/>
                <w:sz w:val="24"/>
                <w:szCs w:val="24"/>
              </w:rPr>
            </w:pPr>
            <w:r w:rsidRPr="00DF1A5C">
              <w:rPr>
                <w:b/>
                <w:bCs/>
                <w:sz w:val="24"/>
                <w:szCs w:val="24"/>
              </w:rPr>
              <w:t>TL.</w:t>
            </w:r>
          </w:p>
        </w:tc>
      </w:tr>
      <w:tr w:rsidR="00DF1A5C" w:rsidRPr="00DF1A5C" w:rsidTr="00DF1A5C">
        <w:trPr>
          <w:trHeight w:val="275"/>
        </w:trPr>
        <w:tc>
          <w:tcPr>
            <w:tcW w:w="2727" w:type="dxa"/>
            <w:shd w:val="clear" w:color="auto" w:fill="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Sığır Tüberkülozu  </w:t>
            </w:r>
          </w:p>
        </w:tc>
        <w:tc>
          <w:tcPr>
            <w:tcW w:w="1253" w:type="dxa"/>
            <w:shd w:val="clear" w:color="auto" w:fill="auto"/>
            <w:vAlign w:val="center"/>
          </w:tcPr>
          <w:p w:rsidR="00FA7DD8" w:rsidRPr="00DF1A5C" w:rsidRDefault="00FA7DD8" w:rsidP="007F4913">
            <w:pPr>
              <w:spacing w:before="100" w:beforeAutospacing="1" w:after="100" w:afterAutospacing="1"/>
              <w:jc w:val="center"/>
              <w:rPr>
                <w:sz w:val="24"/>
                <w:szCs w:val="24"/>
              </w:rPr>
            </w:pPr>
            <w:r w:rsidRPr="00DF1A5C">
              <w:rPr>
                <w:sz w:val="24"/>
                <w:szCs w:val="24"/>
              </w:rPr>
              <w:t>298</w:t>
            </w:r>
          </w:p>
        </w:tc>
        <w:tc>
          <w:tcPr>
            <w:tcW w:w="1308" w:type="dxa"/>
            <w:shd w:val="clear" w:color="auto" w:fill="auto"/>
            <w:vAlign w:val="center"/>
          </w:tcPr>
          <w:p w:rsidR="00FA7DD8" w:rsidRPr="00DF1A5C" w:rsidRDefault="00FA7DD8" w:rsidP="007F4913">
            <w:pPr>
              <w:spacing w:before="100" w:beforeAutospacing="1" w:after="100" w:afterAutospacing="1"/>
              <w:jc w:val="center"/>
              <w:rPr>
                <w:sz w:val="24"/>
                <w:szCs w:val="24"/>
              </w:rPr>
            </w:pPr>
            <w:r w:rsidRPr="00DF1A5C">
              <w:rPr>
                <w:sz w:val="24"/>
                <w:szCs w:val="24"/>
              </w:rPr>
              <w:t>872.802</w:t>
            </w:r>
          </w:p>
        </w:tc>
        <w:tc>
          <w:tcPr>
            <w:tcW w:w="1096" w:type="dxa"/>
            <w:shd w:val="clear" w:color="auto" w:fill="auto"/>
          </w:tcPr>
          <w:p w:rsidR="00FA7DD8" w:rsidRPr="00DF1A5C" w:rsidRDefault="00FA7DD8" w:rsidP="007F4913">
            <w:pPr>
              <w:spacing w:before="100" w:beforeAutospacing="1" w:after="100" w:afterAutospacing="1"/>
              <w:jc w:val="center"/>
              <w:rPr>
                <w:sz w:val="24"/>
                <w:szCs w:val="24"/>
              </w:rPr>
            </w:pPr>
            <w:r w:rsidRPr="00DF1A5C">
              <w:rPr>
                <w:sz w:val="24"/>
                <w:szCs w:val="24"/>
              </w:rPr>
              <w:t>85</w:t>
            </w:r>
          </w:p>
        </w:tc>
        <w:tc>
          <w:tcPr>
            <w:tcW w:w="1198" w:type="dxa"/>
            <w:shd w:val="clear" w:color="auto" w:fill="auto"/>
          </w:tcPr>
          <w:p w:rsidR="00FA7DD8" w:rsidRPr="00DF1A5C" w:rsidRDefault="00FA7DD8" w:rsidP="007F4913">
            <w:pPr>
              <w:spacing w:before="100" w:beforeAutospacing="1" w:after="100" w:afterAutospacing="1"/>
              <w:jc w:val="center"/>
              <w:rPr>
                <w:sz w:val="24"/>
                <w:szCs w:val="24"/>
              </w:rPr>
            </w:pPr>
            <w:r w:rsidRPr="00DF1A5C">
              <w:rPr>
                <w:sz w:val="24"/>
                <w:szCs w:val="24"/>
              </w:rPr>
              <w:t>254.231</w:t>
            </w:r>
          </w:p>
        </w:tc>
      </w:tr>
      <w:tr w:rsidR="00DF1A5C" w:rsidRPr="00DF1A5C" w:rsidTr="00DF1A5C">
        <w:trPr>
          <w:trHeight w:val="275"/>
        </w:trPr>
        <w:tc>
          <w:tcPr>
            <w:tcW w:w="2727" w:type="dxa"/>
            <w:shd w:val="clear" w:color="auto" w:fill="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Sığır </w:t>
            </w:r>
            <w:proofErr w:type="spellStart"/>
            <w:r w:rsidRPr="00DF1A5C">
              <w:rPr>
                <w:b/>
                <w:bCs/>
                <w:sz w:val="24"/>
                <w:szCs w:val="24"/>
              </w:rPr>
              <w:t>Brusellozu</w:t>
            </w:r>
            <w:proofErr w:type="spellEnd"/>
            <w:r w:rsidRPr="00DF1A5C">
              <w:rPr>
                <w:b/>
                <w:bCs/>
                <w:sz w:val="24"/>
                <w:szCs w:val="24"/>
              </w:rPr>
              <w:t xml:space="preserve"> </w:t>
            </w:r>
          </w:p>
        </w:tc>
        <w:tc>
          <w:tcPr>
            <w:tcW w:w="1253" w:type="dxa"/>
            <w:shd w:val="clear" w:color="auto" w:fill="auto"/>
            <w:vAlign w:val="center"/>
          </w:tcPr>
          <w:p w:rsidR="00FA7DD8" w:rsidRPr="00DF1A5C" w:rsidRDefault="00FA7DD8" w:rsidP="007F4913">
            <w:pPr>
              <w:spacing w:before="100" w:beforeAutospacing="1" w:after="100" w:afterAutospacing="1"/>
              <w:jc w:val="center"/>
              <w:rPr>
                <w:sz w:val="24"/>
                <w:szCs w:val="24"/>
              </w:rPr>
            </w:pPr>
            <w:r w:rsidRPr="00DF1A5C">
              <w:rPr>
                <w:sz w:val="24"/>
                <w:szCs w:val="24"/>
              </w:rPr>
              <w:t>3</w:t>
            </w:r>
          </w:p>
        </w:tc>
        <w:tc>
          <w:tcPr>
            <w:tcW w:w="1308" w:type="dxa"/>
            <w:shd w:val="clear" w:color="auto" w:fill="auto"/>
            <w:vAlign w:val="center"/>
          </w:tcPr>
          <w:p w:rsidR="00FA7DD8" w:rsidRPr="00DF1A5C" w:rsidRDefault="00FA7DD8" w:rsidP="007F4913">
            <w:pPr>
              <w:spacing w:before="100" w:beforeAutospacing="1" w:after="100" w:afterAutospacing="1"/>
              <w:jc w:val="center"/>
              <w:rPr>
                <w:sz w:val="24"/>
                <w:szCs w:val="24"/>
              </w:rPr>
            </w:pPr>
            <w:r w:rsidRPr="00DF1A5C">
              <w:rPr>
                <w:sz w:val="24"/>
                <w:szCs w:val="24"/>
              </w:rPr>
              <w:t>7.695</w:t>
            </w:r>
          </w:p>
        </w:tc>
        <w:tc>
          <w:tcPr>
            <w:tcW w:w="1096" w:type="dxa"/>
            <w:shd w:val="clear" w:color="auto" w:fill="auto"/>
          </w:tcPr>
          <w:p w:rsidR="00FA7DD8" w:rsidRPr="00DF1A5C" w:rsidRDefault="00FA7DD8" w:rsidP="007F4913">
            <w:pPr>
              <w:spacing w:before="100" w:beforeAutospacing="1" w:after="100" w:afterAutospacing="1"/>
              <w:jc w:val="center"/>
              <w:rPr>
                <w:sz w:val="24"/>
                <w:szCs w:val="24"/>
              </w:rPr>
            </w:pPr>
            <w:r w:rsidRPr="00DF1A5C">
              <w:rPr>
                <w:sz w:val="24"/>
                <w:szCs w:val="24"/>
              </w:rPr>
              <w:t>8</w:t>
            </w:r>
          </w:p>
        </w:tc>
        <w:tc>
          <w:tcPr>
            <w:tcW w:w="1198" w:type="dxa"/>
            <w:shd w:val="clear" w:color="auto" w:fill="auto"/>
          </w:tcPr>
          <w:p w:rsidR="00FA7DD8" w:rsidRPr="00DF1A5C" w:rsidRDefault="00FA7DD8" w:rsidP="007F4913">
            <w:pPr>
              <w:spacing w:before="100" w:beforeAutospacing="1" w:after="100" w:afterAutospacing="1"/>
              <w:jc w:val="center"/>
              <w:rPr>
                <w:sz w:val="24"/>
                <w:szCs w:val="24"/>
              </w:rPr>
            </w:pPr>
            <w:r w:rsidRPr="00DF1A5C">
              <w:rPr>
                <w:sz w:val="24"/>
                <w:szCs w:val="24"/>
              </w:rPr>
              <w:t>18.279</w:t>
            </w:r>
          </w:p>
        </w:tc>
      </w:tr>
      <w:tr w:rsidR="00DF1A5C" w:rsidRPr="00DF1A5C" w:rsidTr="00DF1A5C">
        <w:trPr>
          <w:trHeight w:val="138"/>
        </w:trPr>
        <w:tc>
          <w:tcPr>
            <w:tcW w:w="2727" w:type="dxa"/>
            <w:shd w:val="clear" w:color="auto" w:fill="auto"/>
          </w:tcPr>
          <w:p w:rsidR="00FA7DD8" w:rsidRPr="00DF1A5C" w:rsidRDefault="00FA7DD8" w:rsidP="00DF1A5C">
            <w:pPr>
              <w:spacing w:before="100" w:beforeAutospacing="1" w:after="100" w:afterAutospacing="1"/>
              <w:jc w:val="both"/>
              <w:rPr>
                <w:b/>
                <w:bCs/>
                <w:sz w:val="24"/>
                <w:szCs w:val="24"/>
              </w:rPr>
            </w:pPr>
            <w:proofErr w:type="spellStart"/>
            <w:r w:rsidRPr="00DF1A5C">
              <w:rPr>
                <w:b/>
                <w:bCs/>
                <w:sz w:val="24"/>
                <w:szCs w:val="24"/>
              </w:rPr>
              <w:t>Anafilaktik</w:t>
            </w:r>
            <w:proofErr w:type="spellEnd"/>
            <w:r w:rsidRPr="00DF1A5C">
              <w:rPr>
                <w:b/>
                <w:bCs/>
                <w:sz w:val="24"/>
                <w:szCs w:val="24"/>
              </w:rPr>
              <w:t xml:space="preserve"> Şok </w:t>
            </w:r>
          </w:p>
        </w:tc>
        <w:tc>
          <w:tcPr>
            <w:tcW w:w="1253" w:type="dxa"/>
            <w:shd w:val="clear" w:color="auto" w:fill="auto"/>
            <w:vAlign w:val="center"/>
          </w:tcPr>
          <w:p w:rsidR="00FA7DD8" w:rsidRPr="00DF1A5C" w:rsidRDefault="00FA7DD8" w:rsidP="007F4913">
            <w:pPr>
              <w:spacing w:before="100" w:beforeAutospacing="1" w:after="100" w:afterAutospacing="1"/>
              <w:jc w:val="center"/>
              <w:rPr>
                <w:sz w:val="24"/>
                <w:szCs w:val="24"/>
              </w:rPr>
            </w:pPr>
            <w:r w:rsidRPr="00DF1A5C">
              <w:rPr>
                <w:sz w:val="24"/>
                <w:szCs w:val="24"/>
              </w:rPr>
              <w:t>18</w:t>
            </w:r>
          </w:p>
        </w:tc>
        <w:tc>
          <w:tcPr>
            <w:tcW w:w="1308" w:type="dxa"/>
            <w:shd w:val="clear" w:color="auto" w:fill="auto"/>
            <w:vAlign w:val="center"/>
          </w:tcPr>
          <w:p w:rsidR="00FA7DD8" w:rsidRPr="00DF1A5C" w:rsidRDefault="00FA7DD8" w:rsidP="007F4913">
            <w:pPr>
              <w:spacing w:before="100" w:beforeAutospacing="1" w:after="100" w:afterAutospacing="1"/>
              <w:jc w:val="center"/>
              <w:rPr>
                <w:sz w:val="24"/>
                <w:szCs w:val="24"/>
              </w:rPr>
            </w:pPr>
            <w:r w:rsidRPr="00DF1A5C">
              <w:rPr>
                <w:sz w:val="24"/>
                <w:szCs w:val="24"/>
              </w:rPr>
              <w:t>62.188</w:t>
            </w:r>
          </w:p>
        </w:tc>
        <w:tc>
          <w:tcPr>
            <w:tcW w:w="1096" w:type="dxa"/>
            <w:shd w:val="clear" w:color="auto" w:fill="auto"/>
          </w:tcPr>
          <w:p w:rsidR="00FA7DD8" w:rsidRPr="00DF1A5C" w:rsidRDefault="00FA7DD8" w:rsidP="007F4913">
            <w:pPr>
              <w:spacing w:before="100" w:beforeAutospacing="1" w:after="100" w:afterAutospacing="1"/>
              <w:jc w:val="center"/>
              <w:rPr>
                <w:sz w:val="24"/>
                <w:szCs w:val="24"/>
              </w:rPr>
            </w:pPr>
            <w:r w:rsidRPr="00DF1A5C">
              <w:rPr>
                <w:sz w:val="24"/>
                <w:szCs w:val="24"/>
              </w:rPr>
              <w:t>7</w:t>
            </w:r>
          </w:p>
        </w:tc>
        <w:tc>
          <w:tcPr>
            <w:tcW w:w="1198" w:type="dxa"/>
            <w:shd w:val="clear" w:color="auto" w:fill="auto"/>
          </w:tcPr>
          <w:p w:rsidR="00FA7DD8" w:rsidRPr="00DF1A5C" w:rsidRDefault="00FA7DD8" w:rsidP="007F4913">
            <w:pPr>
              <w:spacing w:before="100" w:beforeAutospacing="1" w:after="100" w:afterAutospacing="1"/>
              <w:jc w:val="center"/>
              <w:rPr>
                <w:sz w:val="24"/>
                <w:szCs w:val="24"/>
              </w:rPr>
            </w:pPr>
            <w:r w:rsidRPr="00DF1A5C">
              <w:rPr>
                <w:sz w:val="24"/>
                <w:szCs w:val="24"/>
              </w:rPr>
              <w:t>24.677</w:t>
            </w:r>
          </w:p>
        </w:tc>
      </w:tr>
      <w:tr w:rsidR="00DF1A5C" w:rsidRPr="00DF1A5C" w:rsidTr="00DF1A5C">
        <w:trPr>
          <w:trHeight w:val="138"/>
        </w:trPr>
        <w:tc>
          <w:tcPr>
            <w:tcW w:w="2727" w:type="dxa"/>
            <w:shd w:val="clear" w:color="auto" w:fill="auto"/>
          </w:tcPr>
          <w:p w:rsidR="00FA7DD8" w:rsidRPr="00DF1A5C" w:rsidRDefault="00FA7DD8" w:rsidP="00DF1A5C">
            <w:pPr>
              <w:spacing w:before="100" w:beforeAutospacing="1" w:after="100" w:afterAutospacing="1"/>
              <w:jc w:val="both"/>
              <w:rPr>
                <w:b/>
                <w:bCs/>
                <w:sz w:val="24"/>
                <w:szCs w:val="24"/>
              </w:rPr>
            </w:pPr>
            <w:proofErr w:type="spellStart"/>
            <w:r w:rsidRPr="00DF1A5C">
              <w:rPr>
                <w:b/>
                <w:bCs/>
                <w:sz w:val="24"/>
                <w:szCs w:val="24"/>
              </w:rPr>
              <w:t>Lumpy</w:t>
            </w:r>
            <w:proofErr w:type="spellEnd"/>
            <w:r w:rsidRPr="00DF1A5C">
              <w:rPr>
                <w:b/>
                <w:bCs/>
                <w:sz w:val="24"/>
                <w:szCs w:val="24"/>
              </w:rPr>
              <w:t xml:space="preserve"> Skin </w:t>
            </w:r>
            <w:proofErr w:type="spellStart"/>
            <w:r w:rsidRPr="00DF1A5C">
              <w:rPr>
                <w:b/>
                <w:bCs/>
                <w:sz w:val="24"/>
                <w:szCs w:val="24"/>
              </w:rPr>
              <w:t>Diease</w:t>
            </w:r>
            <w:proofErr w:type="spellEnd"/>
            <w:r w:rsidRPr="00DF1A5C">
              <w:rPr>
                <w:b/>
                <w:bCs/>
                <w:sz w:val="24"/>
                <w:szCs w:val="24"/>
              </w:rPr>
              <w:t xml:space="preserve"> </w:t>
            </w:r>
          </w:p>
        </w:tc>
        <w:tc>
          <w:tcPr>
            <w:tcW w:w="1253" w:type="dxa"/>
            <w:shd w:val="clear" w:color="auto" w:fill="auto"/>
            <w:vAlign w:val="center"/>
          </w:tcPr>
          <w:p w:rsidR="00FA7DD8" w:rsidRPr="00DF1A5C" w:rsidRDefault="00FA7DD8" w:rsidP="007F4913">
            <w:pPr>
              <w:spacing w:before="100" w:beforeAutospacing="1" w:after="100" w:afterAutospacing="1"/>
              <w:jc w:val="center"/>
              <w:rPr>
                <w:sz w:val="24"/>
                <w:szCs w:val="24"/>
              </w:rPr>
            </w:pPr>
            <w:r w:rsidRPr="00DF1A5C">
              <w:rPr>
                <w:sz w:val="24"/>
                <w:szCs w:val="24"/>
              </w:rPr>
              <w:t>497</w:t>
            </w:r>
          </w:p>
        </w:tc>
        <w:tc>
          <w:tcPr>
            <w:tcW w:w="1308" w:type="dxa"/>
            <w:shd w:val="clear" w:color="auto" w:fill="auto"/>
            <w:vAlign w:val="center"/>
          </w:tcPr>
          <w:p w:rsidR="00FA7DD8" w:rsidRPr="00DF1A5C" w:rsidRDefault="00FA7DD8" w:rsidP="007F4913">
            <w:pPr>
              <w:spacing w:before="100" w:beforeAutospacing="1" w:after="100" w:afterAutospacing="1"/>
              <w:jc w:val="center"/>
              <w:rPr>
                <w:sz w:val="24"/>
                <w:szCs w:val="24"/>
              </w:rPr>
            </w:pPr>
            <w:r w:rsidRPr="00DF1A5C">
              <w:rPr>
                <w:sz w:val="24"/>
                <w:szCs w:val="24"/>
              </w:rPr>
              <w:t>898.816</w:t>
            </w:r>
          </w:p>
        </w:tc>
        <w:tc>
          <w:tcPr>
            <w:tcW w:w="1096" w:type="dxa"/>
            <w:shd w:val="clear" w:color="auto" w:fill="auto"/>
          </w:tcPr>
          <w:p w:rsidR="00FA7DD8" w:rsidRPr="00DF1A5C" w:rsidRDefault="00FA7DD8" w:rsidP="007F4913">
            <w:pPr>
              <w:spacing w:before="100" w:beforeAutospacing="1" w:after="100" w:afterAutospacing="1"/>
              <w:jc w:val="center"/>
              <w:rPr>
                <w:sz w:val="24"/>
                <w:szCs w:val="24"/>
              </w:rPr>
            </w:pPr>
            <w:r w:rsidRPr="00DF1A5C">
              <w:rPr>
                <w:sz w:val="24"/>
                <w:szCs w:val="24"/>
              </w:rPr>
              <w:t>90</w:t>
            </w:r>
          </w:p>
        </w:tc>
        <w:tc>
          <w:tcPr>
            <w:tcW w:w="1198" w:type="dxa"/>
            <w:shd w:val="clear" w:color="auto" w:fill="auto"/>
          </w:tcPr>
          <w:p w:rsidR="00FA7DD8" w:rsidRPr="00DF1A5C" w:rsidRDefault="00FA7DD8" w:rsidP="007F4913">
            <w:pPr>
              <w:spacing w:before="100" w:beforeAutospacing="1" w:after="100" w:afterAutospacing="1"/>
              <w:jc w:val="center"/>
              <w:rPr>
                <w:sz w:val="24"/>
                <w:szCs w:val="24"/>
              </w:rPr>
            </w:pPr>
            <w:r w:rsidRPr="00DF1A5C">
              <w:rPr>
                <w:sz w:val="24"/>
                <w:szCs w:val="24"/>
              </w:rPr>
              <w:t>238.988</w:t>
            </w:r>
          </w:p>
        </w:tc>
      </w:tr>
      <w:tr w:rsidR="00DF1A5C" w:rsidRPr="00DF1A5C" w:rsidTr="00DF1A5C">
        <w:trPr>
          <w:trHeight w:val="138"/>
        </w:trPr>
        <w:tc>
          <w:tcPr>
            <w:tcW w:w="2727" w:type="dxa"/>
            <w:shd w:val="clear" w:color="auto" w:fill="auto"/>
            <w:vAlign w:val="center"/>
          </w:tcPr>
          <w:p w:rsidR="00FA7DD8" w:rsidRPr="00DF1A5C" w:rsidRDefault="00FA7DD8" w:rsidP="00DF1A5C">
            <w:pPr>
              <w:spacing w:before="100" w:beforeAutospacing="1" w:after="100" w:afterAutospacing="1"/>
              <w:jc w:val="both"/>
              <w:rPr>
                <w:b/>
                <w:bCs/>
                <w:sz w:val="24"/>
                <w:szCs w:val="24"/>
              </w:rPr>
            </w:pPr>
            <w:r w:rsidRPr="00DF1A5C">
              <w:rPr>
                <w:b/>
                <w:bCs/>
                <w:sz w:val="24"/>
                <w:szCs w:val="24"/>
              </w:rPr>
              <w:t>TOPLAM</w:t>
            </w:r>
          </w:p>
        </w:tc>
        <w:tc>
          <w:tcPr>
            <w:tcW w:w="1253" w:type="dxa"/>
            <w:shd w:val="clear" w:color="auto" w:fill="auto"/>
            <w:vAlign w:val="center"/>
          </w:tcPr>
          <w:p w:rsidR="00FA7DD8" w:rsidRPr="00DF1A5C" w:rsidRDefault="00FA7DD8" w:rsidP="007F4913">
            <w:pPr>
              <w:spacing w:before="100" w:beforeAutospacing="1" w:after="100" w:afterAutospacing="1"/>
              <w:jc w:val="center"/>
              <w:rPr>
                <w:sz w:val="24"/>
                <w:szCs w:val="24"/>
              </w:rPr>
            </w:pPr>
            <w:r w:rsidRPr="00DF1A5C">
              <w:rPr>
                <w:sz w:val="24"/>
                <w:szCs w:val="24"/>
              </w:rPr>
              <w:t>816</w:t>
            </w:r>
          </w:p>
        </w:tc>
        <w:tc>
          <w:tcPr>
            <w:tcW w:w="1308" w:type="dxa"/>
            <w:shd w:val="clear" w:color="auto" w:fill="auto"/>
            <w:vAlign w:val="center"/>
          </w:tcPr>
          <w:p w:rsidR="00FA7DD8" w:rsidRPr="00DF1A5C" w:rsidRDefault="00FA7DD8" w:rsidP="007F4913">
            <w:pPr>
              <w:spacing w:before="100" w:beforeAutospacing="1" w:after="100" w:afterAutospacing="1"/>
              <w:jc w:val="center"/>
              <w:rPr>
                <w:sz w:val="24"/>
                <w:szCs w:val="24"/>
              </w:rPr>
            </w:pPr>
            <w:r w:rsidRPr="00DF1A5C">
              <w:rPr>
                <w:sz w:val="24"/>
                <w:szCs w:val="24"/>
              </w:rPr>
              <w:t>1.841.501</w:t>
            </w:r>
          </w:p>
        </w:tc>
        <w:tc>
          <w:tcPr>
            <w:tcW w:w="1096" w:type="dxa"/>
            <w:shd w:val="clear" w:color="auto" w:fill="auto"/>
          </w:tcPr>
          <w:p w:rsidR="00FA7DD8" w:rsidRPr="00DF1A5C" w:rsidRDefault="00FA7DD8" w:rsidP="007F4913">
            <w:pPr>
              <w:spacing w:before="100" w:beforeAutospacing="1" w:after="100" w:afterAutospacing="1"/>
              <w:jc w:val="center"/>
              <w:rPr>
                <w:sz w:val="24"/>
                <w:szCs w:val="24"/>
              </w:rPr>
            </w:pPr>
            <w:r w:rsidRPr="00DF1A5C">
              <w:rPr>
                <w:sz w:val="24"/>
                <w:szCs w:val="24"/>
              </w:rPr>
              <w:t>190</w:t>
            </w:r>
          </w:p>
        </w:tc>
        <w:tc>
          <w:tcPr>
            <w:tcW w:w="1198" w:type="dxa"/>
            <w:shd w:val="clear" w:color="auto" w:fill="auto"/>
          </w:tcPr>
          <w:p w:rsidR="00FA7DD8" w:rsidRPr="00DF1A5C" w:rsidRDefault="00FA7DD8" w:rsidP="007F4913">
            <w:pPr>
              <w:spacing w:before="100" w:beforeAutospacing="1" w:after="100" w:afterAutospacing="1"/>
              <w:jc w:val="center"/>
              <w:rPr>
                <w:sz w:val="24"/>
                <w:szCs w:val="24"/>
              </w:rPr>
            </w:pPr>
            <w:r w:rsidRPr="00DF1A5C">
              <w:rPr>
                <w:sz w:val="24"/>
                <w:szCs w:val="24"/>
              </w:rPr>
              <w:t>536.175</w:t>
            </w:r>
          </w:p>
        </w:tc>
      </w:tr>
    </w:tbl>
    <w:p w:rsidR="00DF1A5C" w:rsidRPr="00DF1A5C" w:rsidRDefault="00DF1A5C" w:rsidP="00DF1A5C">
      <w:pPr>
        <w:jc w:val="center"/>
        <w:rPr>
          <w:vanish/>
          <w:sz w:val="24"/>
          <w:szCs w:val="24"/>
          <w:highlight w:val="yellow"/>
        </w:rPr>
      </w:pPr>
    </w:p>
    <w:p w:rsidR="00FA7DD8" w:rsidRPr="00DF1A5C" w:rsidRDefault="00FA7DD8" w:rsidP="00DF1A5C">
      <w:pPr>
        <w:spacing w:before="100" w:beforeAutospacing="1" w:after="100" w:afterAutospacing="1"/>
        <w:jc w:val="center"/>
        <w:rPr>
          <w:b/>
          <w:bCs/>
          <w:sz w:val="24"/>
          <w:szCs w:val="24"/>
        </w:rPr>
      </w:pPr>
      <w:r w:rsidRPr="00DF1A5C">
        <w:rPr>
          <w:b/>
          <w:bCs/>
          <w:sz w:val="24"/>
          <w:szCs w:val="24"/>
        </w:rPr>
        <w:t>İDARİ PARA CEZALARI</w:t>
      </w:r>
    </w:p>
    <w:p w:rsidR="00FA7DD8" w:rsidRPr="00DF1A5C" w:rsidRDefault="00FA7DD8" w:rsidP="00DF1A5C">
      <w:pPr>
        <w:spacing w:before="100" w:beforeAutospacing="1" w:after="100" w:afterAutospacing="1"/>
        <w:ind w:firstLine="708"/>
        <w:jc w:val="both"/>
        <w:rPr>
          <w:sz w:val="24"/>
          <w:szCs w:val="24"/>
        </w:rPr>
      </w:pPr>
      <w:r w:rsidRPr="00DF1A5C">
        <w:rPr>
          <w:sz w:val="24"/>
          <w:szCs w:val="24"/>
        </w:rPr>
        <w:t>2015 yılında 7 adet bildirim cezası olarak 5.117 TL, idari para cezası uygulanmıştır.</w:t>
      </w:r>
    </w:p>
    <w:p w:rsidR="00FA7DD8" w:rsidRPr="00DF1A5C" w:rsidRDefault="00FA7DD8" w:rsidP="00DF1A5C">
      <w:pPr>
        <w:spacing w:before="100" w:beforeAutospacing="1" w:after="100" w:afterAutospacing="1"/>
        <w:jc w:val="center"/>
        <w:rPr>
          <w:b/>
          <w:bCs/>
          <w:sz w:val="24"/>
          <w:szCs w:val="24"/>
        </w:rPr>
      </w:pPr>
      <w:r w:rsidRPr="00DF1A5C">
        <w:rPr>
          <w:b/>
          <w:bCs/>
          <w:sz w:val="24"/>
          <w:szCs w:val="24"/>
        </w:rPr>
        <w:t>2015 YILI SU ÜRÜNLERİ TOPLAM ÜRETİM MİKTARLARI</w:t>
      </w:r>
    </w:p>
    <w:tbl>
      <w:tblPr>
        <w:tblW w:w="0" w:type="auto"/>
        <w:jc w:val="center"/>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270"/>
        <w:gridCol w:w="1784"/>
        <w:gridCol w:w="2164"/>
        <w:gridCol w:w="1619"/>
      </w:tblGrid>
      <w:tr w:rsidR="00DF1A5C" w:rsidRPr="00DF1A5C" w:rsidTr="007F4913">
        <w:trPr>
          <w:trHeight w:val="527"/>
          <w:jc w:val="center"/>
        </w:trPr>
        <w:tc>
          <w:tcPr>
            <w:tcW w:w="0" w:type="auto"/>
            <w:shd w:val="clear" w:color="auto" w:fill="9BBB59"/>
            <w:vAlign w:val="center"/>
          </w:tcPr>
          <w:p w:rsidR="00FA7DD8" w:rsidRPr="00DF1A5C" w:rsidRDefault="00FA7DD8" w:rsidP="00DF1A5C">
            <w:pPr>
              <w:spacing w:before="100" w:beforeAutospacing="1" w:after="100" w:afterAutospacing="1"/>
              <w:jc w:val="center"/>
              <w:rPr>
                <w:b/>
                <w:bCs/>
                <w:sz w:val="24"/>
                <w:szCs w:val="24"/>
              </w:rPr>
            </w:pPr>
            <w:r w:rsidRPr="00DF1A5C">
              <w:rPr>
                <w:b/>
                <w:bCs/>
                <w:sz w:val="24"/>
                <w:szCs w:val="24"/>
              </w:rPr>
              <w:t>CİNSİ</w:t>
            </w:r>
          </w:p>
        </w:tc>
        <w:tc>
          <w:tcPr>
            <w:tcW w:w="1784" w:type="dxa"/>
            <w:shd w:val="clear" w:color="auto" w:fill="9BBB59"/>
            <w:vAlign w:val="center"/>
          </w:tcPr>
          <w:p w:rsidR="00FA7DD8" w:rsidRPr="00DF1A5C" w:rsidRDefault="00FA7DD8" w:rsidP="00DF1A5C">
            <w:pPr>
              <w:spacing w:before="100" w:beforeAutospacing="1" w:after="100" w:afterAutospacing="1"/>
              <w:jc w:val="center"/>
              <w:rPr>
                <w:b/>
                <w:bCs/>
                <w:sz w:val="24"/>
                <w:szCs w:val="24"/>
              </w:rPr>
            </w:pPr>
            <w:r w:rsidRPr="00DF1A5C">
              <w:rPr>
                <w:b/>
                <w:bCs/>
                <w:sz w:val="24"/>
                <w:szCs w:val="24"/>
              </w:rPr>
              <w:t>AVCILIKLA (kg)</w:t>
            </w:r>
          </w:p>
        </w:tc>
        <w:tc>
          <w:tcPr>
            <w:tcW w:w="2162" w:type="dxa"/>
            <w:shd w:val="clear" w:color="auto" w:fill="9BBB59"/>
            <w:vAlign w:val="center"/>
          </w:tcPr>
          <w:p w:rsidR="00FA7DD8" w:rsidRPr="00DF1A5C" w:rsidRDefault="00FA7DD8" w:rsidP="00DF1A5C">
            <w:pPr>
              <w:spacing w:before="100" w:beforeAutospacing="1" w:after="100" w:afterAutospacing="1"/>
              <w:jc w:val="center"/>
              <w:rPr>
                <w:b/>
                <w:bCs/>
                <w:sz w:val="24"/>
                <w:szCs w:val="24"/>
              </w:rPr>
            </w:pPr>
            <w:r w:rsidRPr="00DF1A5C">
              <w:rPr>
                <w:b/>
                <w:bCs/>
                <w:sz w:val="24"/>
                <w:szCs w:val="24"/>
              </w:rPr>
              <w:t>YETİŞTİRİCİLİK (kg)</w:t>
            </w:r>
          </w:p>
        </w:tc>
        <w:tc>
          <w:tcPr>
            <w:tcW w:w="1619" w:type="dxa"/>
            <w:shd w:val="clear" w:color="auto" w:fill="9BBB59"/>
            <w:vAlign w:val="center"/>
          </w:tcPr>
          <w:p w:rsidR="00FA7DD8" w:rsidRPr="00DF1A5C" w:rsidRDefault="00FA7DD8" w:rsidP="00DF1A5C">
            <w:pPr>
              <w:spacing w:before="100" w:beforeAutospacing="1" w:after="100" w:afterAutospacing="1"/>
              <w:jc w:val="center"/>
              <w:rPr>
                <w:b/>
                <w:bCs/>
                <w:sz w:val="24"/>
                <w:szCs w:val="24"/>
              </w:rPr>
            </w:pPr>
            <w:r w:rsidRPr="00DF1A5C">
              <w:rPr>
                <w:b/>
                <w:bCs/>
                <w:sz w:val="24"/>
                <w:szCs w:val="24"/>
              </w:rPr>
              <w:t>SATILAN (kg)</w:t>
            </w:r>
          </w:p>
        </w:tc>
      </w:tr>
      <w:tr w:rsidR="00DF1A5C" w:rsidRPr="00DF1A5C" w:rsidTr="007F4913">
        <w:trPr>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Alabalık </w:t>
            </w:r>
          </w:p>
        </w:tc>
        <w:tc>
          <w:tcPr>
            <w:tcW w:w="1784"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0</w:t>
            </w:r>
          </w:p>
        </w:tc>
        <w:tc>
          <w:tcPr>
            <w:tcW w:w="2162"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119.400</w:t>
            </w:r>
          </w:p>
        </w:tc>
        <w:tc>
          <w:tcPr>
            <w:tcW w:w="1619" w:type="dxa"/>
            <w:tcBorders>
              <w:top w:val="single" w:sz="8" w:space="0" w:color="9BBB59"/>
              <w:bottom w:val="single" w:sz="8" w:space="0" w:color="9BBB59"/>
              <w:right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119.400</w:t>
            </w:r>
          </w:p>
        </w:tc>
      </w:tr>
      <w:tr w:rsidR="00DF1A5C" w:rsidRPr="00DF1A5C" w:rsidTr="007F4913">
        <w:trPr>
          <w:jc w:val="center"/>
        </w:trPr>
        <w:tc>
          <w:tcPr>
            <w:tcW w:w="0" w:type="auto"/>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Sazan </w:t>
            </w:r>
          </w:p>
        </w:tc>
        <w:tc>
          <w:tcPr>
            <w:tcW w:w="1784" w:type="dxa"/>
          </w:tcPr>
          <w:p w:rsidR="00FA7DD8" w:rsidRPr="00DF1A5C" w:rsidRDefault="00FA7DD8" w:rsidP="007F4913">
            <w:pPr>
              <w:spacing w:before="100" w:beforeAutospacing="1" w:after="100" w:afterAutospacing="1"/>
              <w:jc w:val="center"/>
              <w:rPr>
                <w:sz w:val="24"/>
                <w:szCs w:val="24"/>
              </w:rPr>
            </w:pPr>
            <w:r w:rsidRPr="00DF1A5C">
              <w:rPr>
                <w:sz w:val="24"/>
                <w:szCs w:val="24"/>
              </w:rPr>
              <w:t>9.453</w:t>
            </w:r>
          </w:p>
        </w:tc>
        <w:tc>
          <w:tcPr>
            <w:tcW w:w="2162" w:type="dxa"/>
          </w:tcPr>
          <w:p w:rsidR="00FA7DD8" w:rsidRPr="00DF1A5C" w:rsidRDefault="00FA7DD8" w:rsidP="007F4913">
            <w:pPr>
              <w:spacing w:before="100" w:beforeAutospacing="1" w:after="100" w:afterAutospacing="1"/>
              <w:jc w:val="center"/>
              <w:rPr>
                <w:sz w:val="24"/>
                <w:szCs w:val="24"/>
              </w:rPr>
            </w:pPr>
            <w:r w:rsidRPr="00DF1A5C">
              <w:rPr>
                <w:sz w:val="24"/>
                <w:szCs w:val="24"/>
              </w:rPr>
              <w:t>0</w:t>
            </w:r>
          </w:p>
        </w:tc>
        <w:tc>
          <w:tcPr>
            <w:tcW w:w="1619" w:type="dxa"/>
          </w:tcPr>
          <w:p w:rsidR="00FA7DD8" w:rsidRPr="00DF1A5C" w:rsidRDefault="00FA7DD8" w:rsidP="007F4913">
            <w:pPr>
              <w:spacing w:before="100" w:beforeAutospacing="1" w:after="100" w:afterAutospacing="1"/>
              <w:jc w:val="center"/>
              <w:rPr>
                <w:sz w:val="24"/>
                <w:szCs w:val="24"/>
              </w:rPr>
            </w:pPr>
            <w:r w:rsidRPr="00DF1A5C">
              <w:rPr>
                <w:sz w:val="24"/>
                <w:szCs w:val="24"/>
              </w:rPr>
              <w:t>9.453</w:t>
            </w:r>
          </w:p>
        </w:tc>
      </w:tr>
      <w:tr w:rsidR="00DF1A5C" w:rsidRPr="00DF1A5C" w:rsidTr="007F4913">
        <w:trPr>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before="100" w:beforeAutospacing="1" w:after="100" w:afterAutospacing="1"/>
              <w:jc w:val="both"/>
              <w:rPr>
                <w:b/>
                <w:bCs/>
                <w:sz w:val="24"/>
                <w:szCs w:val="24"/>
              </w:rPr>
            </w:pPr>
            <w:r w:rsidRPr="00DF1A5C">
              <w:rPr>
                <w:b/>
                <w:bCs/>
                <w:sz w:val="24"/>
                <w:szCs w:val="24"/>
              </w:rPr>
              <w:t xml:space="preserve">Yayın </w:t>
            </w:r>
          </w:p>
        </w:tc>
        <w:tc>
          <w:tcPr>
            <w:tcW w:w="1784"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1.439</w:t>
            </w:r>
          </w:p>
        </w:tc>
        <w:tc>
          <w:tcPr>
            <w:tcW w:w="2162" w:type="dxa"/>
            <w:tcBorders>
              <w:top w:val="single" w:sz="8" w:space="0" w:color="9BBB59"/>
              <w:bottom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0</w:t>
            </w:r>
          </w:p>
        </w:tc>
        <w:tc>
          <w:tcPr>
            <w:tcW w:w="1619" w:type="dxa"/>
            <w:tcBorders>
              <w:top w:val="single" w:sz="8" w:space="0" w:color="9BBB59"/>
              <w:bottom w:val="single" w:sz="8" w:space="0" w:color="9BBB59"/>
              <w:right w:val="single" w:sz="8" w:space="0" w:color="9BBB59"/>
            </w:tcBorders>
          </w:tcPr>
          <w:p w:rsidR="00FA7DD8" w:rsidRPr="00DF1A5C" w:rsidRDefault="00FA7DD8" w:rsidP="007F4913">
            <w:pPr>
              <w:spacing w:before="100" w:beforeAutospacing="1" w:after="100" w:afterAutospacing="1"/>
              <w:jc w:val="center"/>
              <w:rPr>
                <w:sz w:val="24"/>
                <w:szCs w:val="24"/>
              </w:rPr>
            </w:pPr>
            <w:r w:rsidRPr="00DF1A5C">
              <w:rPr>
                <w:sz w:val="24"/>
                <w:szCs w:val="24"/>
              </w:rPr>
              <w:t>1.439</w:t>
            </w:r>
          </w:p>
        </w:tc>
      </w:tr>
      <w:tr w:rsidR="00DF1A5C" w:rsidRPr="00DF1A5C" w:rsidTr="007F4913">
        <w:trPr>
          <w:jc w:val="center"/>
        </w:trPr>
        <w:tc>
          <w:tcPr>
            <w:tcW w:w="0" w:type="auto"/>
          </w:tcPr>
          <w:p w:rsidR="00FA7DD8" w:rsidRPr="00DF1A5C" w:rsidRDefault="00FA7DD8" w:rsidP="00DF1A5C">
            <w:pPr>
              <w:spacing w:before="100" w:beforeAutospacing="1" w:after="100" w:afterAutospacing="1"/>
              <w:jc w:val="both"/>
              <w:rPr>
                <w:b/>
                <w:bCs/>
                <w:sz w:val="24"/>
                <w:szCs w:val="24"/>
              </w:rPr>
            </w:pPr>
          </w:p>
        </w:tc>
        <w:tc>
          <w:tcPr>
            <w:tcW w:w="1784" w:type="dxa"/>
          </w:tcPr>
          <w:p w:rsidR="00FA7DD8" w:rsidRPr="00DF1A5C" w:rsidRDefault="00FA7DD8" w:rsidP="007F4913">
            <w:pPr>
              <w:spacing w:before="100" w:beforeAutospacing="1" w:after="100" w:afterAutospacing="1"/>
              <w:jc w:val="center"/>
              <w:rPr>
                <w:sz w:val="24"/>
                <w:szCs w:val="24"/>
              </w:rPr>
            </w:pPr>
          </w:p>
        </w:tc>
        <w:tc>
          <w:tcPr>
            <w:tcW w:w="2162" w:type="dxa"/>
          </w:tcPr>
          <w:p w:rsidR="00FA7DD8" w:rsidRPr="00DF1A5C" w:rsidRDefault="00FA7DD8" w:rsidP="007F4913">
            <w:pPr>
              <w:spacing w:before="100" w:beforeAutospacing="1" w:after="100" w:afterAutospacing="1"/>
              <w:jc w:val="center"/>
              <w:rPr>
                <w:sz w:val="24"/>
                <w:szCs w:val="24"/>
              </w:rPr>
            </w:pPr>
          </w:p>
        </w:tc>
        <w:tc>
          <w:tcPr>
            <w:tcW w:w="1619" w:type="dxa"/>
          </w:tcPr>
          <w:p w:rsidR="00FA7DD8" w:rsidRPr="00DF1A5C" w:rsidRDefault="00FA7DD8" w:rsidP="007F4913">
            <w:pPr>
              <w:spacing w:before="100" w:beforeAutospacing="1" w:after="100" w:afterAutospacing="1"/>
              <w:jc w:val="center"/>
              <w:rPr>
                <w:sz w:val="24"/>
                <w:szCs w:val="24"/>
              </w:rPr>
            </w:pPr>
          </w:p>
        </w:tc>
      </w:tr>
      <w:tr w:rsidR="00DF1A5C" w:rsidRPr="00DF1A5C" w:rsidTr="007F4913">
        <w:trPr>
          <w:jc w:val="center"/>
        </w:trPr>
        <w:tc>
          <w:tcPr>
            <w:tcW w:w="0" w:type="auto"/>
            <w:tcBorders>
              <w:top w:val="single" w:sz="8" w:space="0" w:color="9BBB59"/>
              <w:left w:val="single" w:sz="8" w:space="0" w:color="9BBB59"/>
              <w:bottom w:val="single" w:sz="8" w:space="0" w:color="9BBB59"/>
            </w:tcBorders>
          </w:tcPr>
          <w:p w:rsidR="00FA7DD8" w:rsidRPr="00DF1A5C" w:rsidRDefault="00FA7DD8" w:rsidP="00DF1A5C">
            <w:pPr>
              <w:spacing w:after="100" w:afterAutospacing="1"/>
              <w:jc w:val="both"/>
              <w:rPr>
                <w:b/>
                <w:bCs/>
                <w:sz w:val="24"/>
                <w:szCs w:val="24"/>
              </w:rPr>
            </w:pPr>
            <w:r w:rsidRPr="00DF1A5C">
              <w:rPr>
                <w:b/>
                <w:bCs/>
                <w:sz w:val="24"/>
                <w:szCs w:val="24"/>
              </w:rPr>
              <w:t xml:space="preserve">TOPLAM </w:t>
            </w:r>
          </w:p>
        </w:tc>
        <w:tc>
          <w:tcPr>
            <w:tcW w:w="1784" w:type="dxa"/>
            <w:tcBorders>
              <w:top w:val="single" w:sz="8" w:space="0" w:color="9BBB59"/>
              <w:bottom w:val="single" w:sz="8" w:space="0" w:color="9BBB59"/>
            </w:tcBorders>
          </w:tcPr>
          <w:p w:rsidR="00FA7DD8" w:rsidRPr="00DF1A5C" w:rsidRDefault="00FA7DD8" w:rsidP="007F4913">
            <w:pPr>
              <w:spacing w:after="100" w:afterAutospacing="1"/>
              <w:jc w:val="center"/>
              <w:rPr>
                <w:sz w:val="24"/>
                <w:szCs w:val="24"/>
              </w:rPr>
            </w:pPr>
            <w:r w:rsidRPr="00DF1A5C">
              <w:rPr>
                <w:sz w:val="24"/>
                <w:szCs w:val="24"/>
              </w:rPr>
              <w:t>18.291</w:t>
            </w:r>
          </w:p>
        </w:tc>
        <w:tc>
          <w:tcPr>
            <w:tcW w:w="2162" w:type="dxa"/>
            <w:tcBorders>
              <w:top w:val="single" w:sz="8" w:space="0" w:color="9BBB59"/>
              <w:bottom w:val="single" w:sz="8" w:space="0" w:color="9BBB59"/>
            </w:tcBorders>
          </w:tcPr>
          <w:p w:rsidR="00FA7DD8" w:rsidRPr="00DF1A5C" w:rsidRDefault="00FA7DD8" w:rsidP="007F4913">
            <w:pPr>
              <w:spacing w:after="100" w:afterAutospacing="1"/>
              <w:jc w:val="center"/>
              <w:rPr>
                <w:sz w:val="24"/>
                <w:szCs w:val="24"/>
              </w:rPr>
            </w:pPr>
            <w:r w:rsidRPr="00DF1A5C">
              <w:rPr>
                <w:sz w:val="24"/>
                <w:szCs w:val="24"/>
              </w:rPr>
              <w:t>119.400</w:t>
            </w:r>
          </w:p>
        </w:tc>
        <w:tc>
          <w:tcPr>
            <w:tcW w:w="1619" w:type="dxa"/>
            <w:tcBorders>
              <w:top w:val="single" w:sz="8" w:space="0" w:color="9BBB59"/>
              <w:bottom w:val="single" w:sz="8" w:space="0" w:color="9BBB59"/>
              <w:right w:val="single" w:sz="8" w:space="0" w:color="9BBB59"/>
            </w:tcBorders>
          </w:tcPr>
          <w:p w:rsidR="00FA7DD8" w:rsidRPr="00DF1A5C" w:rsidRDefault="00FA7DD8" w:rsidP="007F4913">
            <w:pPr>
              <w:spacing w:after="100" w:afterAutospacing="1"/>
              <w:jc w:val="center"/>
              <w:rPr>
                <w:sz w:val="24"/>
                <w:szCs w:val="24"/>
              </w:rPr>
            </w:pPr>
            <w:r w:rsidRPr="00DF1A5C">
              <w:rPr>
                <w:sz w:val="24"/>
                <w:szCs w:val="24"/>
              </w:rPr>
              <w:t>137.691</w:t>
            </w:r>
          </w:p>
        </w:tc>
      </w:tr>
    </w:tbl>
    <w:p w:rsidR="00FA7DD8" w:rsidRPr="00DF1A5C" w:rsidRDefault="00FA7DD8" w:rsidP="00DF1A5C">
      <w:pPr>
        <w:tabs>
          <w:tab w:val="left" w:pos="709"/>
          <w:tab w:val="left" w:pos="2595"/>
        </w:tabs>
        <w:spacing w:before="120" w:after="100" w:afterAutospacing="1"/>
        <w:jc w:val="both"/>
        <w:rPr>
          <w:bCs/>
          <w:sz w:val="24"/>
          <w:szCs w:val="24"/>
        </w:rPr>
      </w:pPr>
      <w:r w:rsidRPr="00DF1A5C">
        <w:rPr>
          <w:b/>
          <w:bCs/>
          <w:sz w:val="24"/>
          <w:szCs w:val="24"/>
        </w:rPr>
        <w:t xml:space="preserve">          </w:t>
      </w:r>
      <w:r w:rsidR="004F057C">
        <w:rPr>
          <w:b/>
          <w:bCs/>
          <w:sz w:val="24"/>
          <w:szCs w:val="24"/>
        </w:rPr>
        <w:t xml:space="preserve">               </w:t>
      </w:r>
      <w:bookmarkStart w:id="0" w:name="_GoBack"/>
      <w:bookmarkEnd w:id="0"/>
      <w:r w:rsidRPr="00DF1A5C">
        <w:rPr>
          <w:b/>
          <w:bCs/>
          <w:sz w:val="24"/>
          <w:szCs w:val="24"/>
        </w:rPr>
        <w:t xml:space="preserve">    *</w:t>
      </w:r>
      <w:r w:rsidRPr="00DF1A5C">
        <w:rPr>
          <w:bCs/>
          <w:sz w:val="24"/>
          <w:szCs w:val="24"/>
        </w:rPr>
        <w:t>Su ürünleri üretim sonuçları ilk 3 aya aittir.</w:t>
      </w:r>
      <w:r w:rsidRPr="00DF1A5C">
        <w:rPr>
          <w:bCs/>
          <w:sz w:val="24"/>
          <w:szCs w:val="24"/>
        </w:rPr>
        <w:tab/>
      </w:r>
    </w:p>
    <w:p w:rsidR="00FA7DD8" w:rsidRPr="00DF1A5C" w:rsidRDefault="00FA7DD8" w:rsidP="00DF1A5C">
      <w:pPr>
        <w:tabs>
          <w:tab w:val="left" w:pos="709"/>
          <w:tab w:val="left" w:pos="2595"/>
        </w:tabs>
        <w:spacing w:before="100" w:beforeAutospacing="1" w:after="100" w:afterAutospacing="1"/>
        <w:jc w:val="both"/>
        <w:rPr>
          <w:bCs/>
          <w:sz w:val="24"/>
          <w:szCs w:val="24"/>
        </w:rPr>
      </w:pPr>
      <w:r w:rsidRPr="00DF1A5C">
        <w:rPr>
          <w:b/>
          <w:bCs/>
          <w:sz w:val="24"/>
          <w:szCs w:val="24"/>
        </w:rPr>
        <w:lastRenderedPageBreak/>
        <w:tab/>
        <w:t>A</w:t>
      </w:r>
      <w:r w:rsidRPr="00DF1A5C">
        <w:rPr>
          <w:bCs/>
          <w:sz w:val="24"/>
          <w:szCs w:val="24"/>
        </w:rPr>
        <w:t xml:space="preserve">lmus baraj gölünde 2 adet yeni proje onayı yapılarak yetiştiriciliğe başlandı. Toplam 36 adet alabalık tesisimiz faal olarak çalışmaktadır. Bu işletmelere ait tesislerin rutin denetimleri yapılmaktadır. </w:t>
      </w:r>
    </w:p>
    <w:p w:rsidR="00FA7DD8" w:rsidRPr="00DF1A5C" w:rsidRDefault="00FA7DD8" w:rsidP="00DF1A5C">
      <w:pPr>
        <w:tabs>
          <w:tab w:val="left" w:pos="709"/>
          <w:tab w:val="left" w:pos="2595"/>
        </w:tabs>
        <w:spacing w:before="100" w:beforeAutospacing="1" w:after="100" w:afterAutospacing="1"/>
        <w:jc w:val="both"/>
        <w:rPr>
          <w:bCs/>
          <w:sz w:val="24"/>
          <w:szCs w:val="24"/>
        </w:rPr>
      </w:pPr>
      <w:r w:rsidRPr="00DF1A5C">
        <w:rPr>
          <w:bCs/>
          <w:sz w:val="24"/>
          <w:szCs w:val="24"/>
        </w:rPr>
        <w:tab/>
        <w:t xml:space="preserve">Halen 1 adet alabalık yetiştiriciliği tesisi proje aşamasındadır. </w:t>
      </w:r>
      <w:proofErr w:type="spellStart"/>
      <w:r w:rsidRPr="00DF1A5C">
        <w:rPr>
          <w:bCs/>
          <w:sz w:val="24"/>
          <w:szCs w:val="24"/>
        </w:rPr>
        <w:t>Balıklandırma</w:t>
      </w:r>
      <w:proofErr w:type="spellEnd"/>
      <w:r w:rsidRPr="00DF1A5C">
        <w:rPr>
          <w:bCs/>
          <w:sz w:val="24"/>
          <w:szCs w:val="24"/>
        </w:rPr>
        <w:t xml:space="preserve"> programı kapsamında Bakanlığımızdan 6 adet gölet için 44.000 adet pullu sazan talebinde bulunuldu. </w:t>
      </w:r>
    </w:p>
    <w:p w:rsidR="00FA7DD8" w:rsidRPr="00DF1A5C" w:rsidRDefault="00FA7DD8" w:rsidP="00DF1A5C">
      <w:pPr>
        <w:tabs>
          <w:tab w:val="left" w:pos="709"/>
          <w:tab w:val="left" w:pos="2595"/>
        </w:tabs>
        <w:spacing w:before="100" w:beforeAutospacing="1" w:after="100" w:afterAutospacing="1"/>
        <w:jc w:val="both"/>
        <w:rPr>
          <w:bCs/>
          <w:sz w:val="24"/>
          <w:szCs w:val="24"/>
        </w:rPr>
      </w:pPr>
      <w:r w:rsidRPr="00DF1A5C">
        <w:rPr>
          <w:bCs/>
          <w:sz w:val="24"/>
          <w:szCs w:val="24"/>
        </w:rPr>
        <w:tab/>
        <w:t xml:space="preserve">Av yasağı kapsamında 15 adet Yeşilırmak, Çekerek çayı, Tozanlı Deresi, </w:t>
      </w:r>
      <w:proofErr w:type="spellStart"/>
      <w:r w:rsidRPr="00DF1A5C">
        <w:rPr>
          <w:bCs/>
          <w:sz w:val="24"/>
          <w:szCs w:val="24"/>
        </w:rPr>
        <w:t>Uzunburun</w:t>
      </w:r>
      <w:proofErr w:type="spellEnd"/>
      <w:r w:rsidRPr="00DF1A5C">
        <w:rPr>
          <w:bCs/>
          <w:sz w:val="24"/>
          <w:szCs w:val="24"/>
        </w:rPr>
        <w:t xml:space="preserve"> Mevki, Behzat deresinde olmak üzere ihbarlar değerlendirilmiş ve denetimler yapılmıştır. Herhangi bir cezai işlem gerçekleşmemiştir.</w:t>
      </w:r>
    </w:p>
    <w:p w:rsidR="00FA7DD8" w:rsidRPr="00DF1A5C" w:rsidRDefault="00FA7DD8" w:rsidP="00DF1A5C">
      <w:pPr>
        <w:tabs>
          <w:tab w:val="left" w:pos="709"/>
          <w:tab w:val="left" w:pos="2595"/>
        </w:tabs>
        <w:spacing w:before="100" w:beforeAutospacing="1" w:after="100" w:afterAutospacing="1"/>
        <w:jc w:val="both"/>
        <w:rPr>
          <w:b/>
          <w:bCs/>
          <w:sz w:val="24"/>
          <w:szCs w:val="24"/>
        </w:rPr>
      </w:pPr>
      <w:r w:rsidRPr="00DF1A5C">
        <w:rPr>
          <w:b/>
          <w:bCs/>
          <w:sz w:val="24"/>
          <w:szCs w:val="24"/>
        </w:rPr>
        <w:tab/>
        <w:t xml:space="preserve"> Su Kirliği, Amatör Balıkçılık </w:t>
      </w:r>
    </w:p>
    <w:p w:rsidR="00FA7DD8" w:rsidRPr="00DF1A5C" w:rsidRDefault="00FA7DD8" w:rsidP="00DF1A5C">
      <w:pPr>
        <w:spacing w:line="0" w:lineRule="atLeast"/>
        <w:ind w:firstLine="708"/>
        <w:jc w:val="both"/>
        <w:rPr>
          <w:sz w:val="24"/>
          <w:szCs w:val="24"/>
        </w:rPr>
      </w:pPr>
      <w:r w:rsidRPr="00DF1A5C">
        <w:rPr>
          <w:sz w:val="24"/>
          <w:szCs w:val="24"/>
        </w:rPr>
        <w:t>Su Kirliliği 24 adet Numune alındı (2015 Yılı ilk 5 aylık veri)</w:t>
      </w:r>
    </w:p>
    <w:p w:rsidR="00FA7DD8" w:rsidRPr="00DF1A5C" w:rsidRDefault="00FA7DD8" w:rsidP="00DF1A5C">
      <w:pPr>
        <w:spacing w:line="0" w:lineRule="atLeast"/>
        <w:ind w:firstLine="708"/>
        <w:jc w:val="both"/>
        <w:rPr>
          <w:sz w:val="24"/>
          <w:szCs w:val="24"/>
        </w:rPr>
      </w:pPr>
      <w:r w:rsidRPr="00DF1A5C">
        <w:rPr>
          <w:sz w:val="24"/>
          <w:szCs w:val="24"/>
        </w:rPr>
        <w:t>Amatör Balıkçılık için 45 belge verildi (2015 Yılı ilk 5 aylık veri)</w:t>
      </w:r>
    </w:p>
    <w:p w:rsidR="00FA7DD8" w:rsidRPr="00DF1A5C" w:rsidRDefault="00FA7DD8" w:rsidP="00DF1A5C">
      <w:pPr>
        <w:spacing w:line="0" w:lineRule="atLeast"/>
        <w:jc w:val="both"/>
        <w:rPr>
          <w:b/>
          <w:bCs/>
          <w:sz w:val="24"/>
          <w:szCs w:val="24"/>
          <w:highlight w:val="yellow"/>
        </w:rPr>
      </w:pPr>
    </w:p>
    <w:p w:rsidR="00FA7DD8" w:rsidRPr="00DF1A5C" w:rsidRDefault="00FA7DD8" w:rsidP="00DF1A5C">
      <w:pPr>
        <w:spacing w:line="0" w:lineRule="atLeast"/>
        <w:ind w:firstLine="708"/>
        <w:jc w:val="both"/>
        <w:rPr>
          <w:b/>
          <w:bCs/>
          <w:sz w:val="24"/>
          <w:szCs w:val="24"/>
        </w:rPr>
      </w:pPr>
      <w:r w:rsidRPr="00DF1A5C">
        <w:rPr>
          <w:b/>
          <w:bCs/>
          <w:sz w:val="24"/>
          <w:szCs w:val="24"/>
        </w:rPr>
        <w:t xml:space="preserve">Kalıntı İzleme Kapsamında </w:t>
      </w:r>
    </w:p>
    <w:p w:rsidR="00FA7DD8" w:rsidRPr="00DF1A5C" w:rsidRDefault="00FA7DD8" w:rsidP="00DF1A5C">
      <w:pPr>
        <w:spacing w:line="0" w:lineRule="atLeast"/>
        <w:ind w:firstLine="708"/>
        <w:jc w:val="both"/>
        <w:rPr>
          <w:sz w:val="24"/>
          <w:szCs w:val="24"/>
        </w:rPr>
      </w:pPr>
    </w:p>
    <w:p w:rsidR="00FA7DD8" w:rsidRPr="00DF1A5C" w:rsidRDefault="00FA7DD8" w:rsidP="00DF1A5C">
      <w:pPr>
        <w:spacing w:line="0" w:lineRule="atLeast"/>
        <w:ind w:firstLine="708"/>
        <w:jc w:val="both"/>
        <w:rPr>
          <w:b/>
          <w:sz w:val="24"/>
          <w:szCs w:val="24"/>
        </w:rPr>
      </w:pPr>
      <w:r w:rsidRPr="00DF1A5C">
        <w:rPr>
          <w:b/>
          <w:sz w:val="24"/>
          <w:szCs w:val="24"/>
        </w:rPr>
        <w:t xml:space="preserve">2014 YILINDA </w:t>
      </w:r>
    </w:p>
    <w:p w:rsidR="00FA7DD8" w:rsidRPr="00DF1A5C" w:rsidRDefault="00FA7DD8" w:rsidP="00DF1A5C">
      <w:pPr>
        <w:spacing w:line="0" w:lineRule="atLeast"/>
        <w:ind w:firstLine="708"/>
        <w:jc w:val="both"/>
        <w:rPr>
          <w:sz w:val="24"/>
          <w:szCs w:val="24"/>
        </w:rPr>
      </w:pPr>
    </w:p>
    <w:p w:rsidR="00FA7DD8" w:rsidRPr="00DF1A5C" w:rsidRDefault="00FA7DD8" w:rsidP="00DF1A5C">
      <w:pPr>
        <w:spacing w:line="0" w:lineRule="atLeast"/>
        <w:ind w:firstLine="708"/>
        <w:jc w:val="both"/>
        <w:rPr>
          <w:sz w:val="24"/>
          <w:szCs w:val="24"/>
        </w:rPr>
      </w:pPr>
      <w:r w:rsidRPr="00DF1A5C">
        <w:rPr>
          <w:sz w:val="24"/>
          <w:szCs w:val="24"/>
        </w:rPr>
        <w:t xml:space="preserve">Çiğ İnek Sütü 8 numune </w:t>
      </w:r>
    </w:p>
    <w:p w:rsidR="00FA7DD8" w:rsidRPr="00DF1A5C" w:rsidRDefault="00FA7DD8" w:rsidP="00DF1A5C">
      <w:pPr>
        <w:spacing w:line="0" w:lineRule="atLeast"/>
        <w:ind w:firstLine="708"/>
        <w:jc w:val="both"/>
        <w:rPr>
          <w:sz w:val="24"/>
          <w:szCs w:val="24"/>
        </w:rPr>
      </w:pPr>
      <w:r w:rsidRPr="00DF1A5C">
        <w:rPr>
          <w:sz w:val="24"/>
          <w:szCs w:val="24"/>
        </w:rPr>
        <w:t xml:space="preserve">Çiğ Manda Sütü 4 numune </w:t>
      </w:r>
    </w:p>
    <w:p w:rsidR="00FA7DD8" w:rsidRPr="00DF1A5C" w:rsidRDefault="00FA7DD8" w:rsidP="00DF1A5C">
      <w:pPr>
        <w:spacing w:line="0" w:lineRule="atLeast"/>
        <w:ind w:firstLine="708"/>
        <w:jc w:val="both"/>
        <w:rPr>
          <w:sz w:val="24"/>
          <w:szCs w:val="24"/>
        </w:rPr>
      </w:pPr>
      <w:r w:rsidRPr="00DF1A5C">
        <w:rPr>
          <w:sz w:val="24"/>
          <w:szCs w:val="24"/>
        </w:rPr>
        <w:t>Et 1 numune</w:t>
      </w:r>
    </w:p>
    <w:p w:rsidR="00FA7DD8" w:rsidRPr="00DF1A5C" w:rsidRDefault="00FA7DD8" w:rsidP="00DF1A5C">
      <w:pPr>
        <w:spacing w:line="0" w:lineRule="atLeast"/>
        <w:ind w:firstLine="708"/>
        <w:jc w:val="both"/>
        <w:rPr>
          <w:sz w:val="24"/>
          <w:szCs w:val="24"/>
        </w:rPr>
      </w:pPr>
      <w:r w:rsidRPr="00DF1A5C">
        <w:rPr>
          <w:sz w:val="24"/>
          <w:szCs w:val="24"/>
        </w:rPr>
        <w:t>Yumurta 1 numune</w:t>
      </w:r>
    </w:p>
    <w:p w:rsidR="00FA7DD8" w:rsidRPr="00DF1A5C" w:rsidRDefault="00FA7DD8" w:rsidP="00DF1A5C">
      <w:pPr>
        <w:spacing w:line="0" w:lineRule="atLeast"/>
        <w:ind w:firstLine="708"/>
        <w:jc w:val="both"/>
        <w:rPr>
          <w:sz w:val="24"/>
          <w:szCs w:val="24"/>
        </w:rPr>
      </w:pPr>
      <w:r w:rsidRPr="00DF1A5C">
        <w:rPr>
          <w:sz w:val="24"/>
          <w:szCs w:val="24"/>
        </w:rPr>
        <w:t>Bal 3 numune</w:t>
      </w:r>
    </w:p>
    <w:p w:rsidR="00FA7DD8" w:rsidRPr="00DF1A5C" w:rsidRDefault="00FA7DD8" w:rsidP="00DF1A5C">
      <w:pPr>
        <w:spacing w:line="0" w:lineRule="atLeast"/>
        <w:ind w:firstLine="708"/>
        <w:jc w:val="both"/>
        <w:rPr>
          <w:sz w:val="24"/>
          <w:szCs w:val="24"/>
        </w:rPr>
      </w:pPr>
      <w:r w:rsidRPr="00DF1A5C">
        <w:rPr>
          <w:sz w:val="24"/>
          <w:szCs w:val="24"/>
        </w:rPr>
        <w:t xml:space="preserve">Balık 32 numune </w:t>
      </w:r>
    </w:p>
    <w:p w:rsidR="00FA7DD8" w:rsidRPr="00DF1A5C" w:rsidRDefault="00FA7DD8" w:rsidP="00DF1A5C">
      <w:pPr>
        <w:spacing w:line="0" w:lineRule="atLeast"/>
        <w:ind w:firstLine="708"/>
        <w:jc w:val="both"/>
        <w:rPr>
          <w:sz w:val="24"/>
          <w:szCs w:val="24"/>
        </w:rPr>
      </w:pPr>
    </w:p>
    <w:p w:rsidR="00FA7DD8" w:rsidRPr="00DF1A5C" w:rsidRDefault="00FA7DD8" w:rsidP="00DF1A5C">
      <w:pPr>
        <w:spacing w:line="0" w:lineRule="atLeast"/>
        <w:ind w:firstLine="708"/>
        <w:jc w:val="both"/>
        <w:rPr>
          <w:b/>
          <w:sz w:val="24"/>
          <w:szCs w:val="24"/>
        </w:rPr>
      </w:pPr>
      <w:r w:rsidRPr="00DF1A5C">
        <w:rPr>
          <w:b/>
          <w:sz w:val="24"/>
          <w:szCs w:val="24"/>
        </w:rPr>
        <w:t xml:space="preserve">2015 YILINDA </w:t>
      </w:r>
    </w:p>
    <w:p w:rsidR="00FA7DD8" w:rsidRPr="00DF1A5C" w:rsidRDefault="00FA7DD8" w:rsidP="00DF1A5C">
      <w:pPr>
        <w:spacing w:line="0" w:lineRule="atLeast"/>
        <w:ind w:firstLine="708"/>
        <w:jc w:val="both"/>
        <w:rPr>
          <w:sz w:val="24"/>
          <w:szCs w:val="24"/>
        </w:rPr>
      </w:pPr>
      <w:r w:rsidRPr="00DF1A5C">
        <w:rPr>
          <w:sz w:val="24"/>
          <w:szCs w:val="24"/>
        </w:rPr>
        <w:t>Henüz numune alımına başlanılmamıştır. Numune gönderimleri yılın 2. 6 Aylık diliminde yapılacaktır.</w:t>
      </w:r>
    </w:p>
    <w:p w:rsidR="00632D02" w:rsidRPr="00DF1A5C" w:rsidRDefault="00632D02" w:rsidP="00DF1A5C">
      <w:pPr>
        <w:jc w:val="both"/>
        <w:rPr>
          <w:sz w:val="24"/>
          <w:szCs w:val="24"/>
        </w:rPr>
      </w:pPr>
    </w:p>
    <w:sectPr w:rsidR="00632D02" w:rsidRPr="00DF1A5C" w:rsidSect="00FA7DD8">
      <w:pgSz w:w="11906" w:h="16838"/>
      <w:pgMar w:top="426" w:right="282"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97765"/>
    <w:multiLevelType w:val="hybridMultilevel"/>
    <w:tmpl w:val="D1786986"/>
    <w:lvl w:ilvl="0" w:tplc="F5266638">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41"/>
    <w:rsid w:val="001B5BB6"/>
    <w:rsid w:val="004F057C"/>
    <w:rsid w:val="00632D02"/>
    <w:rsid w:val="007F4913"/>
    <w:rsid w:val="009C3E41"/>
    <w:rsid w:val="00DF1A5C"/>
    <w:rsid w:val="00F72283"/>
    <w:rsid w:val="00FA7D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D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FA7DD8"/>
    <w:pPr>
      <w:spacing w:before="100" w:beforeAutospacing="1" w:after="100" w:afterAutospacing="1"/>
    </w:pPr>
    <w:rPr>
      <w:sz w:val="24"/>
      <w:szCs w:val="24"/>
    </w:rPr>
  </w:style>
  <w:style w:type="character" w:customStyle="1" w:styleId="Gvdemetni5">
    <w:name w:val="Gövde metni (5)_"/>
    <w:link w:val="Gvdemetni50"/>
    <w:rsid w:val="00FA7DD8"/>
    <w:rPr>
      <w:rFonts w:ascii="Arial Narrow" w:eastAsia="Arial Narrow" w:hAnsi="Arial Narrow" w:cs="Arial Narrow"/>
      <w:spacing w:val="9"/>
      <w:sz w:val="17"/>
      <w:szCs w:val="17"/>
      <w:shd w:val="clear" w:color="auto" w:fill="FFFFFF"/>
    </w:rPr>
  </w:style>
  <w:style w:type="paragraph" w:customStyle="1" w:styleId="Gvdemetni50">
    <w:name w:val="Gövde metni (5)"/>
    <w:basedOn w:val="Normal"/>
    <w:link w:val="Gvdemetni5"/>
    <w:rsid w:val="00FA7DD8"/>
    <w:pPr>
      <w:widowControl w:val="0"/>
      <w:shd w:val="clear" w:color="auto" w:fill="FFFFFF"/>
      <w:spacing w:before="300" w:after="300" w:line="360" w:lineRule="exact"/>
      <w:jc w:val="both"/>
    </w:pPr>
    <w:rPr>
      <w:rFonts w:ascii="Arial Narrow" w:eastAsia="Arial Narrow" w:hAnsi="Arial Narrow" w:cs="Arial Narrow"/>
      <w:spacing w:val="9"/>
      <w:sz w:val="17"/>
      <w:szCs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D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FA7DD8"/>
    <w:pPr>
      <w:spacing w:before="100" w:beforeAutospacing="1" w:after="100" w:afterAutospacing="1"/>
    </w:pPr>
    <w:rPr>
      <w:sz w:val="24"/>
      <w:szCs w:val="24"/>
    </w:rPr>
  </w:style>
  <w:style w:type="character" w:customStyle="1" w:styleId="Gvdemetni5">
    <w:name w:val="Gövde metni (5)_"/>
    <w:link w:val="Gvdemetni50"/>
    <w:rsid w:val="00FA7DD8"/>
    <w:rPr>
      <w:rFonts w:ascii="Arial Narrow" w:eastAsia="Arial Narrow" w:hAnsi="Arial Narrow" w:cs="Arial Narrow"/>
      <w:spacing w:val="9"/>
      <w:sz w:val="17"/>
      <w:szCs w:val="17"/>
      <w:shd w:val="clear" w:color="auto" w:fill="FFFFFF"/>
    </w:rPr>
  </w:style>
  <w:style w:type="paragraph" w:customStyle="1" w:styleId="Gvdemetni50">
    <w:name w:val="Gövde metni (5)"/>
    <w:basedOn w:val="Normal"/>
    <w:link w:val="Gvdemetni5"/>
    <w:rsid w:val="00FA7DD8"/>
    <w:pPr>
      <w:widowControl w:val="0"/>
      <w:shd w:val="clear" w:color="auto" w:fill="FFFFFF"/>
      <w:spacing w:before="300" w:after="300" w:line="360" w:lineRule="exact"/>
      <w:jc w:val="both"/>
    </w:pPr>
    <w:rPr>
      <w:rFonts w:ascii="Arial Narrow" w:eastAsia="Arial Narrow" w:hAnsi="Arial Narrow" w:cs="Arial Narrow"/>
      <w:spacing w:val="9"/>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caa04f2e-e0ed-4d15-9dcf-a2c942711867">2017-11-29T08:50:36+00:00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B2BFE88668D275468422D86401BC9325" ma:contentTypeVersion="1" ma:contentTypeDescription="Yeni belge oluşturun." ma:contentTypeScope="" ma:versionID="e42956b5a28b74fd05960454684c76fe">
  <xsd:schema xmlns:xsd="http://www.w3.org/2001/XMLSchema" xmlns:xs="http://www.w3.org/2001/XMLSchema" xmlns:p="http://schemas.microsoft.com/office/2006/metadata/properties" xmlns:ns2="caa04f2e-e0ed-4d15-9dcf-a2c942711867" targetNamespace="http://schemas.microsoft.com/office/2006/metadata/properties" ma:root="true" ma:fieldsID="9c8d269dfbfc622c39bd026a13d1157d" ns2:_="">
    <xsd:import namespace="caa04f2e-e0ed-4d15-9dcf-a2c94271186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04f2e-e0ed-4d15-9dcf-a2c94271186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FC916-91D6-4561-9B56-AAE57E9C6BE5}"/>
</file>

<file path=customXml/itemProps2.xml><?xml version="1.0" encoding="utf-8"?>
<ds:datastoreItem xmlns:ds="http://schemas.openxmlformats.org/officeDocument/2006/customXml" ds:itemID="{C57CA42F-2934-4394-8A73-3017CBD343DE}"/>
</file>

<file path=customXml/itemProps3.xml><?xml version="1.0" encoding="utf-8"?>
<ds:datastoreItem xmlns:ds="http://schemas.openxmlformats.org/officeDocument/2006/customXml" ds:itemID="{663EF82A-38CC-44D2-8C48-2ACEF4DFFD53}"/>
</file>

<file path=docProps/app.xml><?xml version="1.0" encoding="utf-8"?>
<Properties xmlns="http://schemas.openxmlformats.org/officeDocument/2006/extended-properties" xmlns:vt="http://schemas.openxmlformats.org/officeDocument/2006/docPropsVTypes">
  <Template>Normal</Template>
  <TotalTime>26</TotalTime>
  <Pages>7</Pages>
  <Words>1491</Words>
  <Characters>8499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RÜFAİ YILDIRIM</dc:creator>
  <cp:keywords/>
  <dc:description/>
  <cp:lastModifiedBy>AYŞE ZENGİN</cp:lastModifiedBy>
  <cp:revision>7</cp:revision>
  <dcterms:created xsi:type="dcterms:W3CDTF">2016-10-18T13:25:00Z</dcterms:created>
  <dcterms:modified xsi:type="dcterms:W3CDTF">2016-11-29T08:47:00Z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0x010100B2BFE88668D275468422D86401BC9325</vt:lpwstr>
  </property>
</Properties>
</file>