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A2" w:rsidRPr="008B4E95" w:rsidRDefault="00C10DA2" w:rsidP="00C10DA2">
      <w:pPr>
        <w:jc w:val="center"/>
        <w:rPr>
          <w:rFonts w:ascii="Arial" w:hAnsi="Arial" w:cs="Arial"/>
          <w:b/>
          <w:sz w:val="32"/>
          <w:szCs w:val="32"/>
        </w:rPr>
      </w:pPr>
      <w:r w:rsidRPr="008B4E95">
        <w:rPr>
          <w:rFonts w:ascii="Arial" w:hAnsi="Arial" w:cs="Arial"/>
          <w:b/>
          <w:sz w:val="32"/>
          <w:szCs w:val="32"/>
        </w:rPr>
        <w:t>BİTKİSEL ÜRETİM VE BİTKİ SAĞLIĞI ŞUBE MÜDÜRLÜĞÜ ÇALIŞMALARI</w:t>
      </w:r>
    </w:p>
    <w:tbl>
      <w:tblPr>
        <w:tblW w:w="10207" w:type="dxa"/>
        <w:tblInd w:w="-356" w:type="dxa"/>
        <w:tblCellMar>
          <w:left w:w="70" w:type="dxa"/>
          <w:right w:w="70" w:type="dxa"/>
        </w:tblCellMar>
        <w:tblLook w:val="04A0" w:firstRow="1" w:lastRow="0" w:firstColumn="1" w:lastColumn="0" w:noHBand="0" w:noVBand="1"/>
      </w:tblPr>
      <w:tblGrid>
        <w:gridCol w:w="650"/>
        <w:gridCol w:w="7006"/>
        <w:gridCol w:w="2551"/>
      </w:tblGrid>
      <w:tr w:rsidR="00FC62BA" w:rsidRPr="00D45098" w:rsidTr="001A1038">
        <w:trPr>
          <w:trHeight w:val="284"/>
        </w:trPr>
        <w:tc>
          <w:tcPr>
            <w:tcW w:w="650" w:type="dxa"/>
            <w:tcBorders>
              <w:top w:val="single" w:sz="4" w:space="0" w:color="auto"/>
              <w:left w:val="single" w:sz="4" w:space="0" w:color="auto"/>
              <w:bottom w:val="single" w:sz="4" w:space="0" w:color="auto"/>
              <w:right w:val="single" w:sz="4" w:space="0" w:color="auto"/>
            </w:tcBorders>
            <w:shd w:val="clear" w:color="000000" w:fill="FFFF00"/>
          </w:tcPr>
          <w:p w:rsidR="00FC62BA" w:rsidRPr="00D45098" w:rsidRDefault="00FC62BA" w:rsidP="007E605C">
            <w:pPr>
              <w:jc w:val="center"/>
              <w:rPr>
                <w:bCs/>
                <w:sz w:val="20"/>
                <w:szCs w:val="20"/>
              </w:rPr>
            </w:pPr>
          </w:p>
        </w:tc>
        <w:tc>
          <w:tcPr>
            <w:tcW w:w="700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C62BA" w:rsidRPr="001A1038" w:rsidRDefault="00FC62BA" w:rsidP="007E605C">
            <w:pPr>
              <w:jc w:val="center"/>
              <w:rPr>
                <w:b/>
                <w:bCs/>
                <w:sz w:val="28"/>
                <w:szCs w:val="28"/>
              </w:rPr>
            </w:pPr>
            <w:r w:rsidRPr="001A1038">
              <w:rPr>
                <w:b/>
                <w:bCs/>
                <w:sz w:val="28"/>
                <w:szCs w:val="28"/>
              </w:rPr>
              <w:t>01.01.2018-31.12.2018 FAALİYETLER</w:t>
            </w:r>
          </w:p>
        </w:tc>
        <w:tc>
          <w:tcPr>
            <w:tcW w:w="2551" w:type="dxa"/>
            <w:tcBorders>
              <w:top w:val="single" w:sz="4" w:space="0" w:color="auto"/>
              <w:left w:val="single" w:sz="4" w:space="0" w:color="auto"/>
              <w:bottom w:val="single" w:sz="4" w:space="0" w:color="auto"/>
              <w:right w:val="single" w:sz="4" w:space="0" w:color="auto"/>
            </w:tcBorders>
            <w:shd w:val="clear" w:color="000000" w:fill="FFFF00"/>
          </w:tcPr>
          <w:p w:rsidR="00FC62BA" w:rsidRPr="00D45098" w:rsidRDefault="00FC62BA" w:rsidP="007E605C">
            <w:pPr>
              <w:jc w:val="center"/>
              <w:rPr>
                <w:bCs/>
                <w:sz w:val="20"/>
                <w:szCs w:val="20"/>
              </w:rPr>
            </w:pPr>
            <w:r w:rsidRPr="00D45098">
              <w:rPr>
                <w:bCs/>
                <w:sz w:val="20"/>
                <w:szCs w:val="20"/>
              </w:rPr>
              <w:t>SAYISI</w:t>
            </w:r>
          </w:p>
        </w:tc>
      </w:tr>
      <w:tr w:rsidR="00FC62BA" w:rsidRPr="00D45098" w:rsidTr="001A1038">
        <w:trPr>
          <w:trHeight w:val="260"/>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bCs/>
                <w:sz w:val="20"/>
                <w:szCs w:val="20"/>
              </w:rPr>
            </w:pPr>
            <w:r w:rsidRPr="00D45098">
              <w:rPr>
                <w:bCs/>
                <w:sz w:val="20"/>
                <w:szCs w:val="20"/>
              </w:rPr>
              <w:t>1</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FC62BA">
            <w:pPr>
              <w:rPr>
                <w:bCs/>
                <w:sz w:val="20"/>
                <w:szCs w:val="20"/>
              </w:rPr>
            </w:pPr>
            <w:r w:rsidRPr="00F04320">
              <w:rPr>
                <w:bCs/>
                <w:sz w:val="20"/>
                <w:szCs w:val="20"/>
              </w:rPr>
              <w:t>Çıkılan Görev Sayısı</w:t>
            </w:r>
          </w:p>
        </w:tc>
        <w:tc>
          <w:tcPr>
            <w:tcW w:w="2551" w:type="dxa"/>
            <w:tcBorders>
              <w:top w:val="nil"/>
              <w:left w:val="single" w:sz="4" w:space="0" w:color="auto"/>
              <w:bottom w:val="single" w:sz="4" w:space="0" w:color="auto"/>
              <w:right w:val="single" w:sz="4" w:space="0" w:color="auto"/>
            </w:tcBorders>
          </w:tcPr>
          <w:p w:rsidR="00FC62BA" w:rsidRPr="00F04320" w:rsidRDefault="0083219B" w:rsidP="001A1038">
            <w:pPr>
              <w:ind w:firstLineChars="100" w:firstLine="220"/>
              <w:jc w:val="center"/>
              <w:rPr>
                <w:bCs/>
                <w:sz w:val="22"/>
                <w:szCs w:val="22"/>
              </w:rPr>
            </w:pPr>
            <w:r w:rsidRPr="00F04320">
              <w:rPr>
                <w:bCs/>
                <w:sz w:val="22"/>
                <w:szCs w:val="22"/>
              </w:rPr>
              <w:t>1298</w:t>
            </w:r>
          </w:p>
        </w:tc>
      </w:tr>
      <w:tr w:rsidR="00FC62BA" w:rsidRPr="00D45098" w:rsidTr="001A1038">
        <w:trPr>
          <w:trHeight w:val="271"/>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bCs/>
                <w:sz w:val="20"/>
                <w:szCs w:val="20"/>
              </w:rPr>
            </w:pPr>
            <w:r w:rsidRPr="00D45098">
              <w:rPr>
                <w:bCs/>
                <w:sz w:val="20"/>
                <w:szCs w:val="20"/>
              </w:rPr>
              <w:t>2</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FC62BA">
            <w:pPr>
              <w:rPr>
                <w:bCs/>
                <w:sz w:val="20"/>
                <w:szCs w:val="20"/>
              </w:rPr>
            </w:pPr>
            <w:r w:rsidRPr="00F04320">
              <w:rPr>
                <w:bCs/>
                <w:sz w:val="20"/>
                <w:szCs w:val="20"/>
              </w:rPr>
              <w:t>Köylere Yapılan Ziyaret Sayısı</w:t>
            </w:r>
          </w:p>
        </w:tc>
        <w:tc>
          <w:tcPr>
            <w:tcW w:w="2551" w:type="dxa"/>
            <w:tcBorders>
              <w:top w:val="nil"/>
              <w:left w:val="single" w:sz="4" w:space="0" w:color="auto"/>
              <w:bottom w:val="single" w:sz="4" w:space="0" w:color="auto"/>
              <w:right w:val="single" w:sz="4" w:space="0" w:color="auto"/>
            </w:tcBorders>
          </w:tcPr>
          <w:p w:rsidR="00FC62BA" w:rsidRPr="00F04320" w:rsidRDefault="005076AC" w:rsidP="001A1038">
            <w:pPr>
              <w:ind w:firstLineChars="100" w:firstLine="220"/>
              <w:jc w:val="center"/>
              <w:rPr>
                <w:bCs/>
                <w:sz w:val="22"/>
                <w:szCs w:val="22"/>
              </w:rPr>
            </w:pPr>
            <w:r>
              <w:rPr>
                <w:bCs/>
                <w:sz w:val="22"/>
                <w:szCs w:val="22"/>
              </w:rPr>
              <w:t>2370</w:t>
            </w:r>
          </w:p>
        </w:tc>
      </w:tr>
      <w:tr w:rsidR="00FC62BA" w:rsidRPr="00D45098" w:rsidTr="001A1038">
        <w:trPr>
          <w:trHeight w:val="123"/>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sz w:val="20"/>
                <w:szCs w:val="20"/>
              </w:rPr>
            </w:pPr>
            <w:r w:rsidRPr="00D45098">
              <w:rPr>
                <w:sz w:val="20"/>
                <w:szCs w:val="20"/>
              </w:rPr>
              <w:t>3</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1A1038">
            <w:pPr>
              <w:rPr>
                <w:sz w:val="20"/>
                <w:szCs w:val="20"/>
              </w:rPr>
            </w:pPr>
            <w:r w:rsidRPr="00F04320">
              <w:rPr>
                <w:sz w:val="20"/>
                <w:szCs w:val="20"/>
              </w:rPr>
              <w:t>Kurum içi ve dışı yapılan Çiftçi-bayii vb. görüşme sayısı</w:t>
            </w:r>
          </w:p>
        </w:tc>
        <w:tc>
          <w:tcPr>
            <w:tcW w:w="2551" w:type="dxa"/>
            <w:tcBorders>
              <w:top w:val="nil"/>
              <w:left w:val="single" w:sz="4" w:space="0" w:color="auto"/>
              <w:bottom w:val="single" w:sz="4" w:space="0" w:color="auto"/>
              <w:right w:val="single" w:sz="4" w:space="0" w:color="auto"/>
            </w:tcBorders>
          </w:tcPr>
          <w:p w:rsidR="00FC62BA" w:rsidRPr="00F04320" w:rsidRDefault="0083219B" w:rsidP="001A1038">
            <w:pPr>
              <w:ind w:firstLineChars="100" w:firstLine="220"/>
              <w:jc w:val="center"/>
              <w:rPr>
                <w:sz w:val="22"/>
                <w:szCs w:val="22"/>
              </w:rPr>
            </w:pPr>
            <w:r w:rsidRPr="00F04320">
              <w:rPr>
                <w:sz w:val="22"/>
                <w:szCs w:val="22"/>
              </w:rPr>
              <w:t>13.539</w:t>
            </w:r>
          </w:p>
        </w:tc>
      </w:tr>
      <w:tr w:rsidR="00FC62BA" w:rsidRPr="00D45098" w:rsidTr="001A1038">
        <w:trPr>
          <w:trHeight w:val="123"/>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ind w:firstLineChars="100" w:firstLine="200"/>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center"/>
          </w:tcPr>
          <w:p w:rsidR="00FC62BA" w:rsidRPr="00F04320" w:rsidRDefault="00FC62BA" w:rsidP="00FC62BA">
            <w:pPr>
              <w:ind w:firstLineChars="100" w:firstLine="200"/>
              <w:rPr>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1A1038">
            <w:pPr>
              <w:ind w:firstLineChars="100" w:firstLine="220"/>
              <w:jc w:val="center"/>
              <w:rPr>
                <w:sz w:val="22"/>
                <w:szCs w:val="22"/>
              </w:rPr>
            </w:pPr>
          </w:p>
        </w:tc>
      </w:tr>
      <w:tr w:rsidR="00FC62BA" w:rsidRPr="00D45098" w:rsidTr="001A1038">
        <w:trPr>
          <w:trHeight w:val="183"/>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sz w:val="20"/>
                <w:szCs w:val="20"/>
              </w:rPr>
            </w:pPr>
            <w:r w:rsidRPr="00D45098">
              <w:rPr>
                <w:sz w:val="20"/>
                <w:szCs w:val="20"/>
              </w:rPr>
              <w:t>4</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FC62BA">
            <w:pPr>
              <w:rPr>
                <w:sz w:val="20"/>
                <w:szCs w:val="20"/>
              </w:rPr>
            </w:pPr>
            <w:r w:rsidRPr="00F04320">
              <w:rPr>
                <w:sz w:val="20"/>
                <w:szCs w:val="20"/>
              </w:rPr>
              <w:t>İşlem gören dilekçe sayısı</w:t>
            </w:r>
          </w:p>
        </w:tc>
        <w:tc>
          <w:tcPr>
            <w:tcW w:w="2551" w:type="dxa"/>
            <w:tcBorders>
              <w:top w:val="nil"/>
              <w:left w:val="single" w:sz="4" w:space="0" w:color="auto"/>
              <w:bottom w:val="single" w:sz="4" w:space="0" w:color="auto"/>
              <w:right w:val="single" w:sz="4" w:space="0" w:color="auto"/>
            </w:tcBorders>
          </w:tcPr>
          <w:p w:rsidR="00FC62BA" w:rsidRPr="00F04320" w:rsidRDefault="00FF73FD" w:rsidP="001A1038">
            <w:pPr>
              <w:ind w:firstLineChars="100" w:firstLine="220"/>
              <w:jc w:val="center"/>
              <w:rPr>
                <w:sz w:val="22"/>
                <w:szCs w:val="22"/>
              </w:rPr>
            </w:pPr>
            <w:r w:rsidRPr="00F04320">
              <w:rPr>
                <w:sz w:val="22"/>
                <w:szCs w:val="22"/>
              </w:rPr>
              <w:t>454</w:t>
            </w:r>
          </w:p>
        </w:tc>
      </w:tr>
      <w:tr w:rsidR="00FC62BA" w:rsidRPr="00D45098" w:rsidTr="001A1038">
        <w:trPr>
          <w:trHeight w:val="183"/>
        </w:trPr>
        <w:tc>
          <w:tcPr>
            <w:tcW w:w="650" w:type="dxa"/>
            <w:tcBorders>
              <w:top w:val="nil"/>
              <w:left w:val="single" w:sz="4" w:space="0" w:color="auto"/>
              <w:bottom w:val="single" w:sz="4" w:space="0" w:color="auto"/>
              <w:right w:val="single" w:sz="4" w:space="0" w:color="auto"/>
            </w:tcBorders>
          </w:tcPr>
          <w:p w:rsidR="00FC62BA" w:rsidRPr="00D45098" w:rsidRDefault="00FF73FD" w:rsidP="00FC62BA">
            <w:pPr>
              <w:jc w:val="center"/>
              <w:rPr>
                <w:sz w:val="20"/>
                <w:szCs w:val="20"/>
              </w:rPr>
            </w:pPr>
            <w:r>
              <w:rPr>
                <w:sz w:val="20"/>
                <w:szCs w:val="20"/>
              </w:rPr>
              <w:t xml:space="preserve">   </w:t>
            </w:r>
            <w:r w:rsidR="00FC62BA" w:rsidRPr="00D45098">
              <w:rPr>
                <w:sz w:val="20"/>
                <w:szCs w:val="20"/>
              </w:rPr>
              <w:t>5</w:t>
            </w:r>
          </w:p>
        </w:tc>
        <w:tc>
          <w:tcPr>
            <w:tcW w:w="7006" w:type="dxa"/>
            <w:tcBorders>
              <w:top w:val="nil"/>
              <w:left w:val="single" w:sz="4" w:space="0" w:color="auto"/>
              <w:bottom w:val="single" w:sz="4" w:space="0" w:color="auto"/>
              <w:right w:val="single" w:sz="4" w:space="0" w:color="auto"/>
            </w:tcBorders>
            <w:shd w:val="clear" w:color="auto" w:fill="auto"/>
            <w:noWrap/>
            <w:vAlign w:val="center"/>
          </w:tcPr>
          <w:p w:rsidR="00FC62BA" w:rsidRPr="00F04320" w:rsidRDefault="00FC62BA" w:rsidP="00FC62BA">
            <w:pPr>
              <w:rPr>
                <w:sz w:val="20"/>
                <w:szCs w:val="20"/>
              </w:rPr>
            </w:pPr>
            <w:r w:rsidRPr="00F04320">
              <w:rPr>
                <w:sz w:val="20"/>
                <w:szCs w:val="20"/>
              </w:rPr>
              <w:t>Denetlenen</w:t>
            </w:r>
            <w:r w:rsidR="0083219B" w:rsidRPr="00F04320">
              <w:rPr>
                <w:sz w:val="20"/>
                <w:szCs w:val="20"/>
              </w:rPr>
              <w:t xml:space="preserve"> İlaç-Alet-Gübre</w:t>
            </w:r>
            <w:r w:rsidRPr="00F04320">
              <w:rPr>
                <w:sz w:val="20"/>
                <w:szCs w:val="20"/>
              </w:rPr>
              <w:t xml:space="preserve"> Bayii-Üretici- Sayısı</w:t>
            </w:r>
          </w:p>
        </w:tc>
        <w:tc>
          <w:tcPr>
            <w:tcW w:w="2551" w:type="dxa"/>
            <w:tcBorders>
              <w:top w:val="nil"/>
              <w:left w:val="single" w:sz="4" w:space="0" w:color="auto"/>
              <w:bottom w:val="single" w:sz="4" w:space="0" w:color="auto"/>
              <w:right w:val="single" w:sz="4" w:space="0" w:color="auto"/>
            </w:tcBorders>
          </w:tcPr>
          <w:p w:rsidR="00FC62BA" w:rsidRPr="00F04320" w:rsidRDefault="0083219B" w:rsidP="001A1038">
            <w:pPr>
              <w:ind w:firstLineChars="100" w:firstLine="220"/>
              <w:jc w:val="center"/>
              <w:rPr>
                <w:sz w:val="22"/>
                <w:szCs w:val="22"/>
              </w:rPr>
            </w:pPr>
            <w:r w:rsidRPr="00F04320">
              <w:rPr>
                <w:sz w:val="22"/>
                <w:szCs w:val="22"/>
              </w:rPr>
              <w:t>1542</w:t>
            </w:r>
          </w:p>
        </w:tc>
      </w:tr>
      <w:tr w:rsidR="00FC62BA" w:rsidRPr="00D45098" w:rsidTr="001A1038">
        <w:trPr>
          <w:trHeight w:val="183"/>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sz w:val="20"/>
                <w:szCs w:val="20"/>
              </w:rPr>
            </w:pPr>
            <w:r w:rsidRPr="00D45098">
              <w:rPr>
                <w:sz w:val="20"/>
                <w:szCs w:val="20"/>
              </w:rPr>
              <w:t>6</w:t>
            </w:r>
          </w:p>
        </w:tc>
        <w:tc>
          <w:tcPr>
            <w:tcW w:w="7006" w:type="dxa"/>
            <w:tcBorders>
              <w:top w:val="nil"/>
              <w:left w:val="single" w:sz="4" w:space="0" w:color="auto"/>
              <w:bottom w:val="single" w:sz="4" w:space="0" w:color="auto"/>
              <w:right w:val="single" w:sz="4" w:space="0" w:color="auto"/>
            </w:tcBorders>
            <w:shd w:val="clear" w:color="auto" w:fill="auto"/>
            <w:noWrap/>
            <w:vAlign w:val="center"/>
          </w:tcPr>
          <w:p w:rsidR="00FC62BA" w:rsidRPr="00F04320" w:rsidRDefault="00FC62BA" w:rsidP="00FC62BA">
            <w:pPr>
              <w:rPr>
                <w:sz w:val="20"/>
                <w:szCs w:val="20"/>
              </w:rPr>
            </w:pPr>
            <w:r w:rsidRPr="00F04320">
              <w:rPr>
                <w:bCs/>
                <w:sz w:val="20"/>
                <w:szCs w:val="20"/>
              </w:rPr>
              <w:t>Verilen-İşlem gören Belge Sayısı</w:t>
            </w:r>
          </w:p>
        </w:tc>
        <w:tc>
          <w:tcPr>
            <w:tcW w:w="2551" w:type="dxa"/>
            <w:tcBorders>
              <w:top w:val="nil"/>
              <w:left w:val="single" w:sz="4" w:space="0" w:color="auto"/>
              <w:bottom w:val="single" w:sz="4" w:space="0" w:color="auto"/>
              <w:right w:val="single" w:sz="4" w:space="0" w:color="auto"/>
            </w:tcBorders>
          </w:tcPr>
          <w:p w:rsidR="00FC62BA" w:rsidRPr="00F04320" w:rsidRDefault="0083219B" w:rsidP="001A1038">
            <w:pPr>
              <w:ind w:firstLineChars="100" w:firstLine="220"/>
              <w:jc w:val="center"/>
              <w:rPr>
                <w:sz w:val="22"/>
                <w:szCs w:val="22"/>
              </w:rPr>
            </w:pPr>
            <w:r w:rsidRPr="00F04320">
              <w:rPr>
                <w:sz w:val="22"/>
                <w:szCs w:val="22"/>
              </w:rPr>
              <w:t>11.160</w:t>
            </w:r>
          </w:p>
        </w:tc>
      </w:tr>
      <w:tr w:rsidR="00FC62BA" w:rsidRPr="00D45098" w:rsidTr="001A1038">
        <w:trPr>
          <w:trHeight w:val="183"/>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ind w:firstLineChars="100" w:firstLine="200"/>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center"/>
          </w:tcPr>
          <w:p w:rsidR="00FC62BA" w:rsidRPr="00F04320" w:rsidRDefault="00FC62BA" w:rsidP="00FC62BA">
            <w:pPr>
              <w:ind w:firstLineChars="100" w:firstLine="200"/>
              <w:rPr>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1A1038">
            <w:pPr>
              <w:ind w:firstLineChars="100" w:firstLine="220"/>
              <w:jc w:val="center"/>
              <w:rPr>
                <w:sz w:val="22"/>
                <w:szCs w:val="22"/>
              </w:rPr>
            </w:pPr>
          </w:p>
        </w:tc>
      </w:tr>
      <w:tr w:rsidR="00FC62BA" w:rsidRPr="00D45098" w:rsidTr="001A1038">
        <w:trPr>
          <w:trHeight w:val="116"/>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bCs/>
                <w:sz w:val="20"/>
                <w:szCs w:val="20"/>
              </w:rPr>
            </w:pPr>
            <w:r w:rsidRPr="00D45098">
              <w:rPr>
                <w:bCs/>
                <w:sz w:val="20"/>
                <w:szCs w:val="20"/>
              </w:rPr>
              <w:t>7</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FC62BA">
            <w:pPr>
              <w:ind w:firstLineChars="100" w:firstLine="200"/>
              <w:rPr>
                <w:bCs/>
                <w:sz w:val="20"/>
                <w:szCs w:val="20"/>
              </w:rPr>
            </w:pPr>
            <w:r w:rsidRPr="00F04320">
              <w:rPr>
                <w:bCs/>
                <w:sz w:val="20"/>
                <w:szCs w:val="20"/>
              </w:rPr>
              <w:t>Yapılan Eğitim Sayısı</w:t>
            </w:r>
          </w:p>
        </w:tc>
        <w:tc>
          <w:tcPr>
            <w:tcW w:w="2551" w:type="dxa"/>
            <w:tcBorders>
              <w:top w:val="nil"/>
              <w:left w:val="single" w:sz="4" w:space="0" w:color="auto"/>
              <w:bottom w:val="single" w:sz="4" w:space="0" w:color="auto"/>
              <w:right w:val="single" w:sz="4" w:space="0" w:color="auto"/>
            </w:tcBorders>
          </w:tcPr>
          <w:p w:rsidR="00FC62BA" w:rsidRPr="00F04320" w:rsidRDefault="00577515" w:rsidP="001A1038">
            <w:pPr>
              <w:ind w:firstLineChars="100" w:firstLine="220"/>
              <w:jc w:val="center"/>
              <w:rPr>
                <w:bCs/>
                <w:sz w:val="22"/>
                <w:szCs w:val="22"/>
              </w:rPr>
            </w:pPr>
            <w:r w:rsidRPr="00F04320">
              <w:rPr>
                <w:bCs/>
                <w:sz w:val="22"/>
                <w:szCs w:val="22"/>
              </w:rPr>
              <w:t>148</w:t>
            </w:r>
          </w:p>
        </w:tc>
      </w:tr>
      <w:tr w:rsidR="00FC62BA" w:rsidRPr="00D45098" w:rsidTr="001A1038">
        <w:trPr>
          <w:trHeight w:val="175"/>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bCs/>
                <w:sz w:val="20"/>
                <w:szCs w:val="20"/>
              </w:rPr>
            </w:pPr>
            <w:r w:rsidRPr="00D45098">
              <w:rPr>
                <w:bCs/>
                <w:sz w:val="20"/>
                <w:szCs w:val="20"/>
              </w:rPr>
              <w:t>8</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FC62BA">
            <w:pPr>
              <w:ind w:firstLineChars="100" w:firstLine="200"/>
              <w:rPr>
                <w:bCs/>
                <w:sz w:val="20"/>
                <w:szCs w:val="20"/>
              </w:rPr>
            </w:pPr>
            <w:r w:rsidRPr="00F04320">
              <w:rPr>
                <w:bCs/>
                <w:sz w:val="20"/>
                <w:szCs w:val="20"/>
              </w:rPr>
              <w:t>Eğitime Katılım Sayısı</w:t>
            </w:r>
          </w:p>
        </w:tc>
        <w:tc>
          <w:tcPr>
            <w:tcW w:w="2551" w:type="dxa"/>
            <w:tcBorders>
              <w:top w:val="nil"/>
              <w:left w:val="single" w:sz="4" w:space="0" w:color="auto"/>
              <w:bottom w:val="single" w:sz="4" w:space="0" w:color="auto"/>
              <w:right w:val="single" w:sz="4" w:space="0" w:color="auto"/>
            </w:tcBorders>
          </w:tcPr>
          <w:p w:rsidR="00FC62BA" w:rsidRPr="00F04320" w:rsidRDefault="00577515" w:rsidP="001A1038">
            <w:pPr>
              <w:ind w:firstLineChars="100" w:firstLine="220"/>
              <w:jc w:val="center"/>
              <w:rPr>
                <w:bCs/>
                <w:sz w:val="22"/>
                <w:szCs w:val="22"/>
              </w:rPr>
            </w:pPr>
            <w:r w:rsidRPr="00F04320">
              <w:rPr>
                <w:bCs/>
                <w:sz w:val="22"/>
                <w:szCs w:val="22"/>
              </w:rPr>
              <w:t>2585</w:t>
            </w:r>
          </w:p>
        </w:tc>
      </w:tr>
      <w:tr w:rsidR="00FC62BA" w:rsidRPr="00D45098" w:rsidTr="001A1038">
        <w:trPr>
          <w:trHeight w:val="175"/>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ind w:firstLineChars="100" w:firstLine="200"/>
              <w:jc w:val="center"/>
              <w:rPr>
                <w:bCs/>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center"/>
          </w:tcPr>
          <w:p w:rsidR="00FC62BA" w:rsidRPr="00F04320" w:rsidRDefault="00FC62BA" w:rsidP="00FC62BA">
            <w:pPr>
              <w:ind w:firstLineChars="100" w:firstLine="200"/>
              <w:rPr>
                <w:bCs/>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1A1038">
            <w:pPr>
              <w:ind w:firstLineChars="100" w:firstLine="220"/>
              <w:jc w:val="center"/>
              <w:rPr>
                <w:bCs/>
                <w:sz w:val="22"/>
                <w:szCs w:val="22"/>
              </w:rPr>
            </w:pPr>
          </w:p>
        </w:tc>
      </w:tr>
      <w:tr w:rsidR="00FF73FD" w:rsidRPr="00D45098" w:rsidTr="001A1038">
        <w:trPr>
          <w:trHeight w:val="309"/>
        </w:trPr>
        <w:tc>
          <w:tcPr>
            <w:tcW w:w="650" w:type="dxa"/>
            <w:vMerge w:val="restart"/>
            <w:tcBorders>
              <w:top w:val="nil"/>
              <w:left w:val="single" w:sz="4" w:space="0" w:color="auto"/>
              <w:right w:val="single" w:sz="4" w:space="0" w:color="auto"/>
            </w:tcBorders>
          </w:tcPr>
          <w:p w:rsidR="00FF73FD" w:rsidRDefault="00FF73FD" w:rsidP="00FC62BA">
            <w:pPr>
              <w:ind w:firstLineChars="100" w:firstLine="200"/>
              <w:jc w:val="center"/>
              <w:rPr>
                <w:bCs/>
                <w:sz w:val="20"/>
                <w:szCs w:val="20"/>
              </w:rPr>
            </w:pPr>
          </w:p>
          <w:p w:rsidR="00FF73FD" w:rsidRDefault="00FF73FD" w:rsidP="00FC62BA">
            <w:pPr>
              <w:ind w:firstLineChars="100" w:firstLine="200"/>
              <w:jc w:val="center"/>
              <w:rPr>
                <w:bCs/>
                <w:sz w:val="20"/>
                <w:szCs w:val="20"/>
              </w:rPr>
            </w:pPr>
          </w:p>
          <w:p w:rsidR="00FF73FD" w:rsidRPr="00D45098" w:rsidRDefault="00FF73FD" w:rsidP="00FC62BA">
            <w:pPr>
              <w:ind w:firstLineChars="100" w:firstLine="200"/>
              <w:jc w:val="center"/>
              <w:rPr>
                <w:bCs/>
                <w:sz w:val="20"/>
                <w:szCs w:val="20"/>
              </w:rPr>
            </w:pPr>
            <w:r w:rsidRPr="00D45098">
              <w:rPr>
                <w:bCs/>
                <w:sz w:val="20"/>
                <w:szCs w:val="20"/>
              </w:rPr>
              <w:t>9</w:t>
            </w:r>
          </w:p>
        </w:tc>
        <w:tc>
          <w:tcPr>
            <w:tcW w:w="7006" w:type="dxa"/>
            <w:tcBorders>
              <w:top w:val="nil"/>
              <w:left w:val="single" w:sz="4" w:space="0" w:color="auto"/>
              <w:bottom w:val="single" w:sz="4" w:space="0" w:color="auto"/>
              <w:right w:val="single" w:sz="4" w:space="0" w:color="auto"/>
            </w:tcBorders>
            <w:shd w:val="clear" w:color="auto" w:fill="auto"/>
            <w:noWrap/>
            <w:vAlign w:val="center"/>
          </w:tcPr>
          <w:p w:rsidR="00FF73FD" w:rsidRPr="00F04320" w:rsidRDefault="00FF73FD" w:rsidP="00FC62BA">
            <w:pPr>
              <w:rPr>
                <w:bCs/>
                <w:sz w:val="20"/>
                <w:szCs w:val="20"/>
              </w:rPr>
            </w:pPr>
            <w:r w:rsidRPr="00F04320">
              <w:rPr>
                <w:bCs/>
                <w:sz w:val="20"/>
                <w:szCs w:val="20"/>
              </w:rPr>
              <w:t>Birimlere Özel Yapılan işlemlerde Verilen</w:t>
            </w:r>
          </w:p>
        </w:tc>
        <w:tc>
          <w:tcPr>
            <w:tcW w:w="2551" w:type="dxa"/>
            <w:tcBorders>
              <w:top w:val="nil"/>
              <w:left w:val="single" w:sz="4" w:space="0" w:color="auto"/>
              <w:bottom w:val="single" w:sz="4" w:space="0" w:color="auto"/>
              <w:right w:val="single" w:sz="4" w:space="0" w:color="auto"/>
            </w:tcBorders>
          </w:tcPr>
          <w:p w:rsidR="00FF73FD" w:rsidRPr="00F04320" w:rsidRDefault="00FF73FD" w:rsidP="007E605C">
            <w:pPr>
              <w:ind w:firstLineChars="100" w:firstLine="220"/>
              <w:rPr>
                <w:bCs/>
                <w:sz w:val="22"/>
                <w:szCs w:val="22"/>
              </w:rPr>
            </w:pPr>
          </w:p>
        </w:tc>
      </w:tr>
      <w:tr w:rsidR="00FF73FD" w:rsidRPr="00D45098" w:rsidTr="001A1038">
        <w:trPr>
          <w:trHeight w:val="241"/>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FC62BA">
            <w:pPr>
              <w:rPr>
                <w:sz w:val="20"/>
                <w:szCs w:val="20"/>
              </w:rPr>
            </w:pPr>
            <w:r w:rsidRPr="00F04320">
              <w:rPr>
                <w:sz w:val="20"/>
                <w:szCs w:val="20"/>
              </w:rPr>
              <w:t>a) Reçete Sayısı</w:t>
            </w:r>
          </w:p>
        </w:tc>
        <w:tc>
          <w:tcPr>
            <w:tcW w:w="2551" w:type="dxa"/>
            <w:tcBorders>
              <w:top w:val="nil"/>
              <w:left w:val="single" w:sz="4" w:space="0" w:color="auto"/>
              <w:bottom w:val="single" w:sz="4" w:space="0" w:color="auto"/>
              <w:right w:val="single" w:sz="4" w:space="0" w:color="auto"/>
            </w:tcBorders>
          </w:tcPr>
          <w:p w:rsidR="00FF73FD" w:rsidRPr="00F04320" w:rsidRDefault="00FF73FD" w:rsidP="00577515">
            <w:pPr>
              <w:jc w:val="center"/>
              <w:rPr>
                <w:sz w:val="22"/>
                <w:szCs w:val="22"/>
              </w:rPr>
            </w:pPr>
            <w:r w:rsidRPr="00F04320">
              <w:rPr>
                <w:sz w:val="22"/>
                <w:szCs w:val="22"/>
              </w:rPr>
              <w:t>1112</w:t>
            </w:r>
          </w:p>
        </w:tc>
      </w:tr>
      <w:tr w:rsidR="00FF73FD" w:rsidRPr="00D45098" w:rsidTr="001A1038">
        <w:trPr>
          <w:trHeight w:val="119"/>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FC62BA">
            <w:pPr>
              <w:rPr>
                <w:sz w:val="20"/>
                <w:szCs w:val="20"/>
              </w:rPr>
            </w:pPr>
            <w:r w:rsidRPr="00F04320">
              <w:rPr>
                <w:sz w:val="20"/>
                <w:szCs w:val="20"/>
              </w:rPr>
              <w:t>b) Üretici Kayıt Defter Sayısı</w:t>
            </w:r>
          </w:p>
        </w:tc>
        <w:tc>
          <w:tcPr>
            <w:tcW w:w="2551" w:type="dxa"/>
            <w:tcBorders>
              <w:top w:val="nil"/>
              <w:left w:val="single" w:sz="4" w:space="0" w:color="auto"/>
              <w:bottom w:val="single" w:sz="4" w:space="0" w:color="auto"/>
              <w:right w:val="single" w:sz="4" w:space="0" w:color="auto"/>
            </w:tcBorders>
          </w:tcPr>
          <w:p w:rsidR="00FF73FD" w:rsidRPr="00F04320" w:rsidRDefault="00FF73FD" w:rsidP="00577515">
            <w:pPr>
              <w:jc w:val="center"/>
              <w:rPr>
                <w:sz w:val="22"/>
                <w:szCs w:val="22"/>
              </w:rPr>
            </w:pPr>
            <w:r w:rsidRPr="00F04320">
              <w:rPr>
                <w:sz w:val="22"/>
                <w:szCs w:val="22"/>
              </w:rPr>
              <w:t>28</w:t>
            </w:r>
          </w:p>
        </w:tc>
      </w:tr>
      <w:tr w:rsidR="00FF73FD" w:rsidRPr="00D45098" w:rsidTr="001A1038">
        <w:trPr>
          <w:trHeight w:val="227"/>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FC62BA">
            <w:pPr>
              <w:rPr>
                <w:sz w:val="20"/>
                <w:szCs w:val="20"/>
              </w:rPr>
            </w:pPr>
            <w:r w:rsidRPr="00F04320">
              <w:rPr>
                <w:sz w:val="20"/>
                <w:szCs w:val="20"/>
              </w:rPr>
              <w:t>c)Basılan Bitki Pasaport Sayısı</w:t>
            </w:r>
          </w:p>
        </w:tc>
        <w:tc>
          <w:tcPr>
            <w:tcW w:w="2551" w:type="dxa"/>
            <w:tcBorders>
              <w:top w:val="nil"/>
              <w:left w:val="single" w:sz="4" w:space="0" w:color="auto"/>
              <w:bottom w:val="single" w:sz="4" w:space="0" w:color="auto"/>
              <w:right w:val="single" w:sz="4" w:space="0" w:color="auto"/>
            </w:tcBorders>
          </w:tcPr>
          <w:p w:rsidR="00FF73FD" w:rsidRPr="00F04320" w:rsidRDefault="00FF73FD" w:rsidP="00577515">
            <w:pPr>
              <w:jc w:val="center"/>
              <w:rPr>
                <w:sz w:val="22"/>
                <w:szCs w:val="22"/>
              </w:rPr>
            </w:pPr>
            <w:r w:rsidRPr="00F04320">
              <w:rPr>
                <w:sz w:val="22"/>
                <w:szCs w:val="22"/>
              </w:rPr>
              <w:t>843</w:t>
            </w:r>
          </w:p>
        </w:tc>
      </w:tr>
      <w:tr w:rsidR="00FF73FD" w:rsidRPr="00D45098" w:rsidTr="001A1038">
        <w:trPr>
          <w:trHeight w:val="269"/>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FC62BA">
            <w:pPr>
              <w:rPr>
                <w:sz w:val="20"/>
                <w:szCs w:val="20"/>
              </w:rPr>
            </w:pPr>
            <w:r w:rsidRPr="00F04320">
              <w:rPr>
                <w:sz w:val="20"/>
                <w:szCs w:val="20"/>
              </w:rPr>
              <w:t>d) Av fişeği sayısı</w:t>
            </w:r>
          </w:p>
        </w:tc>
        <w:tc>
          <w:tcPr>
            <w:tcW w:w="2551" w:type="dxa"/>
            <w:tcBorders>
              <w:top w:val="nil"/>
              <w:left w:val="single" w:sz="4" w:space="0" w:color="auto"/>
              <w:bottom w:val="single" w:sz="4" w:space="0" w:color="auto"/>
              <w:right w:val="single" w:sz="4" w:space="0" w:color="auto"/>
            </w:tcBorders>
          </w:tcPr>
          <w:p w:rsidR="00FF73FD" w:rsidRPr="00F04320" w:rsidRDefault="00FF73FD" w:rsidP="00577515">
            <w:pPr>
              <w:jc w:val="center"/>
              <w:rPr>
                <w:sz w:val="22"/>
                <w:szCs w:val="22"/>
              </w:rPr>
            </w:pPr>
            <w:r w:rsidRPr="00F04320">
              <w:rPr>
                <w:sz w:val="22"/>
                <w:szCs w:val="22"/>
              </w:rPr>
              <w:t>24.189</w:t>
            </w:r>
          </w:p>
        </w:tc>
      </w:tr>
      <w:tr w:rsidR="00FF73FD" w:rsidRPr="00D45098" w:rsidTr="001A1038">
        <w:trPr>
          <w:trHeight w:val="131"/>
        </w:trPr>
        <w:tc>
          <w:tcPr>
            <w:tcW w:w="650" w:type="dxa"/>
            <w:vMerge/>
            <w:tcBorders>
              <w:left w:val="single" w:sz="4" w:space="0" w:color="auto"/>
              <w:bottom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FC62BA">
            <w:pPr>
              <w:rPr>
                <w:sz w:val="20"/>
                <w:szCs w:val="20"/>
              </w:rPr>
            </w:pPr>
            <w:r w:rsidRPr="00F04320">
              <w:rPr>
                <w:sz w:val="20"/>
                <w:szCs w:val="20"/>
              </w:rPr>
              <w:t>e)Broşür-</w:t>
            </w:r>
            <w:proofErr w:type="spellStart"/>
            <w:r w:rsidRPr="00F04320">
              <w:rPr>
                <w:sz w:val="20"/>
                <w:szCs w:val="20"/>
              </w:rPr>
              <w:t>Liflet</w:t>
            </w:r>
            <w:proofErr w:type="spellEnd"/>
            <w:r w:rsidRPr="00F04320">
              <w:rPr>
                <w:sz w:val="20"/>
                <w:szCs w:val="20"/>
              </w:rPr>
              <w:t>-SM sayısı</w:t>
            </w:r>
          </w:p>
        </w:tc>
        <w:tc>
          <w:tcPr>
            <w:tcW w:w="2551" w:type="dxa"/>
            <w:tcBorders>
              <w:top w:val="nil"/>
              <w:left w:val="single" w:sz="4" w:space="0" w:color="auto"/>
              <w:bottom w:val="single" w:sz="4" w:space="0" w:color="auto"/>
              <w:right w:val="single" w:sz="4" w:space="0" w:color="auto"/>
            </w:tcBorders>
          </w:tcPr>
          <w:p w:rsidR="00FF73FD" w:rsidRPr="00F04320" w:rsidRDefault="00FF73FD" w:rsidP="00577515">
            <w:pPr>
              <w:jc w:val="center"/>
              <w:rPr>
                <w:sz w:val="22"/>
                <w:szCs w:val="22"/>
              </w:rPr>
            </w:pPr>
            <w:r w:rsidRPr="00F04320">
              <w:rPr>
                <w:sz w:val="22"/>
                <w:szCs w:val="22"/>
              </w:rPr>
              <w:t>4880</w:t>
            </w:r>
          </w:p>
        </w:tc>
      </w:tr>
      <w:tr w:rsidR="00FC62BA" w:rsidRPr="00D45098" w:rsidTr="001A1038">
        <w:trPr>
          <w:trHeight w:val="131"/>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bottom"/>
          </w:tcPr>
          <w:p w:rsidR="00FC62BA" w:rsidRPr="00F04320" w:rsidRDefault="00FC62BA" w:rsidP="00FC62BA">
            <w:pPr>
              <w:rPr>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7E605C">
            <w:pPr>
              <w:rPr>
                <w:sz w:val="22"/>
                <w:szCs w:val="22"/>
              </w:rPr>
            </w:pPr>
          </w:p>
        </w:tc>
      </w:tr>
      <w:tr w:rsidR="00FF73FD" w:rsidRPr="00D45098" w:rsidTr="001A1038">
        <w:trPr>
          <w:trHeight w:val="267"/>
        </w:trPr>
        <w:tc>
          <w:tcPr>
            <w:tcW w:w="650" w:type="dxa"/>
            <w:vMerge w:val="restart"/>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1A1038">
            <w:pPr>
              <w:rPr>
                <w:sz w:val="20"/>
                <w:szCs w:val="20"/>
              </w:rPr>
            </w:pPr>
            <w:r w:rsidRPr="00F04320">
              <w:rPr>
                <w:sz w:val="20"/>
                <w:szCs w:val="20"/>
              </w:rPr>
              <w:t>a) ÇKS Destekleme verilen çiftçi sayısı (MGD)</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5569</w:t>
            </w:r>
          </w:p>
        </w:tc>
      </w:tr>
      <w:tr w:rsidR="00FF73FD" w:rsidRPr="00D45098" w:rsidTr="001A1038">
        <w:trPr>
          <w:trHeight w:val="285"/>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1A1038">
            <w:pPr>
              <w:rPr>
                <w:sz w:val="20"/>
                <w:szCs w:val="20"/>
              </w:rPr>
            </w:pPr>
            <w:r w:rsidRPr="00F04320">
              <w:rPr>
                <w:sz w:val="20"/>
                <w:szCs w:val="20"/>
              </w:rPr>
              <w:t>b) ÇKS Destekleme verilen alan(da) (MGD)</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207.886</w:t>
            </w:r>
          </w:p>
        </w:tc>
      </w:tr>
      <w:tr w:rsidR="00FF73FD" w:rsidRPr="00D45098" w:rsidTr="001A1038">
        <w:trPr>
          <w:trHeight w:val="261"/>
        </w:trPr>
        <w:tc>
          <w:tcPr>
            <w:tcW w:w="650" w:type="dxa"/>
            <w:vMerge/>
            <w:tcBorders>
              <w:left w:val="single" w:sz="4" w:space="0" w:color="auto"/>
              <w:bottom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1A1038">
            <w:pPr>
              <w:rPr>
                <w:sz w:val="20"/>
                <w:szCs w:val="20"/>
              </w:rPr>
            </w:pPr>
            <w:r w:rsidRPr="00F04320">
              <w:rPr>
                <w:sz w:val="20"/>
                <w:szCs w:val="20"/>
              </w:rPr>
              <w:t>c) ÇKS Destekleme miktarı (TL)(Tüm destekler)</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4.902.150</w:t>
            </w:r>
          </w:p>
        </w:tc>
      </w:tr>
      <w:tr w:rsidR="00FC62BA" w:rsidRPr="00D45098" w:rsidTr="001A1038">
        <w:trPr>
          <w:trHeight w:val="261"/>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bottom"/>
          </w:tcPr>
          <w:p w:rsidR="00FC62BA" w:rsidRPr="00F04320" w:rsidRDefault="00FC62BA" w:rsidP="00FC62BA">
            <w:pPr>
              <w:rPr>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7E605C">
            <w:pPr>
              <w:rPr>
                <w:sz w:val="22"/>
                <w:szCs w:val="22"/>
              </w:rPr>
            </w:pPr>
          </w:p>
        </w:tc>
      </w:tr>
      <w:tr w:rsidR="00FF73FD" w:rsidRPr="00D45098" w:rsidTr="001A1038">
        <w:trPr>
          <w:trHeight w:val="197"/>
        </w:trPr>
        <w:tc>
          <w:tcPr>
            <w:tcW w:w="650" w:type="dxa"/>
            <w:vMerge w:val="restart"/>
            <w:tcBorders>
              <w:top w:val="nil"/>
              <w:left w:val="single" w:sz="4" w:space="0" w:color="auto"/>
              <w:right w:val="single" w:sz="4" w:space="0" w:color="auto"/>
            </w:tcBorders>
          </w:tcPr>
          <w:p w:rsidR="00FF73FD" w:rsidRDefault="00FF73FD" w:rsidP="00FC62BA">
            <w:pPr>
              <w:pStyle w:val="NormalWeb"/>
              <w:spacing w:after="0"/>
              <w:jc w:val="center"/>
              <w:textAlignment w:val="center"/>
              <w:rPr>
                <w:bCs/>
                <w:color w:val="000000" w:themeColor="dark1"/>
                <w:kern w:val="24"/>
                <w:sz w:val="20"/>
                <w:szCs w:val="20"/>
              </w:rPr>
            </w:pPr>
          </w:p>
          <w:p w:rsidR="00FF73FD" w:rsidRPr="00D45098" w:rsidRDefault="00FF73FD" w:rsidP="00FC62BA">
            <w:pPr>
              <w:pStyle w:val="NormalWeb"/>
              <w:spacing w:after="0"/>
              <w:jc w:val="center"/>
              <w:textAlignment w:val="center"/>
              <w:rPr>
                <w:bCs/>
                <w:color w:val="000000" w:themeColor="dark1"/>
                <w:kern w:val="24"/>
                <w:sz w:val="20"/>
                <w:szCs w:val="20"/>
              </w:rPr>
            </w:pPr>
            <w:r w:rsidRPr="00D45098">
              <w:rPr>
                <w:bCs/>
                <w:color w:val="000000" w:themeColor="dark1"/>
                <w:kern w:val="24"/>
                <w:sz w:val="20"/>
                <w:szCs w:val="20"/>
              </w:rPr>
              <w:t>11</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F73FD" w:rsidRPr="00F04320" w:rsidRDefault="00FF73FD" w:rsidP="00FC62BA">
            <w:pPr>
              <w:pStyle w:val="NormalWeb"/>
              <w:spacing w:after="0"/>
              <w:textAlignment w:val="center"/>
              <w:rPr>
                <w:sz w:val="20"/>
                <w:szCs w:val="20"/>
              </w:rPr>
            </w:pPr>
            <w:r w:rsidRPr="00F04320">
              <w:rPr>
                <w:bCs/>
                <w:color w:val="000000" w:themeColor="dark1"/>
                <w:kern w:val="24"/>
                <w:sz w:val="20"/>
                <w:szCs w:val="20"/>
              </w:rPr>
              <w:t>a)Sertifikalandırılan Fide sayısı (adet)</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12.316.000</w:t>
            </w:r>
          </w:p>
        </w:tc>
      </w:tr>
      <w:tr w:rsidR="00FF73FD" w:rsidRPr="00D45098" w:rsidTr="001A1038">
        <w:trPr>
          <w:trHeight w:val="272"/>
        </w:trPr>
        <w:tc>
          <w:tcPr>
            <w:tcW w:w="650" w:type="dxa"/>
            <w:vMerge/>
            <w:tcBorders>
              <w:left w:val="single" w:sz="4" w:space="0" w:color="auto"/>
              <w:right w:val="single" w:sz="4" w:space="0" w:color="auto"/>
            </w:tcBorders>
          </w:tcPr>
          <w:p w:rsidR="00FF73FD" w:rsidRPr="00D45098" w:rsidRDefault="00FF73FD" w:rsidP="00FC62BA">
            <w:pPr>
              <w:pStyle w:val="NormalWeb"/>
              <w:spacing w:after="0"/>
              <w:jc w:val="center"/>
              <w:textAlignment w:val="center"/>
              <w:rPr>
                <w:bCs/>
                <w:color w:val="000000" w:themeColor="dark1"/>
                <w:kern w:val="24"/>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F73FD" w:rsidRPr="00F04320" w:rsidRDefault="00FF73FD" w:rsidP="00FC62BA">
            <w:pPr>
              <w:pStyle w:val="NormalWeb"/>
              <w:spacing w:after="0"/>
              <w:textAlignment w:val="center"/>
              <w:rPr>
                <w:sz w:val="20"/>
                <w:szCs w:val="20"/>
              </w:rPr>
            </w:pPr>
            <w:r w:rsidRPr="00F04320">
              <w:rPr>
                <w:bCs/>
                <w:color w:val="000000" w:themeColor="dark1"/>
                <w:kern w:val="24"/>
                <w:sz w:val="20"/>
                <w:szCs w:val="20"/>
              </w:rPr>
              <w:t>b)Sertifikalandırılan Fidan sayısı (adet)</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775.485</w:t>
            </w:r>
          </w:p>
        </w:tc>
      </w:tr>
      <w:tr w:rsidR="00FF73FD" w:rsidRPr="00D45098" w:rsidTr="001A1038">
        <w:trPr>
          <w:trHeight w:val="275"/>
        </w:trPr>
        <w:tc>
          <w:tcPr>
            <w:tcW w:w="650" w:type="dxa"/>
            <w:vMerge/>
            <w:tcBorders>
              <w:left w:val="single" w:sz="4" w:space="0" w:color="auto"/>
              <w:bottom w:val="single" w:sz="4" w:space="0" w:color="auto"/>
              <w:right w:val="single" w:sz="4" w:space="0" w:color="auto"/>
            </w:tcBorders>
          </w:tcPr>
          <w:p w:rsidR="00FF73FD" w:rsidRPr="00D45098" w:rsidRDefault="00FF73FD" w:rsidP="00FC62BA">
            <w:pPr>
              <w:pStyle w:val="NormalWeb"/>
              <w:spacing w:after="0"/>
              <w:jc w:val="center"/>
              <w:textAlignment w:val="center"/>
              <w:rPr>
                <w:bCs/>
                <w:color w:val="000000" w:themeColor="dark1"/>
                <w:kern w:val="24"/>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F73FD" w:rsidRPr="00F04320" w:rsidRDefault="00FF73FD" w:rsidP="00FC62BA">
            <w:pPr>
              <w:pStyle w:val="NormalWeb"/>
              <w:spacing w:after="0"/>
              <w:textAlignment w:val="center"/>
              <w:rPr>
                <w:sz w:val="20"/>
                <w:szCs w:val="20"/>
              </w:rPr>
            </w:pPr>
            <w:r w:rsidRPr="00F04320">
              <w:rPr>
                <w:bCs/>
                <w:color w:val="000000" w:themeColor="dark1"/>
                <w:kern w:val="24"/>
                <w:sz w:val="20"/>
                <w:szCs w:val="20"/>
              </w:rPr>
              <w:t>c)Sertifikalandırılan patates tohumluk miktarı (kg)</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1.712.000</w:t>
            </w:r>
          </w:p>
        </w:tc>
      </w:tr>
      <w:tr w:rsidR="00FC62BA" w:rsidRPr="00D45098" w:rsidTr="001A1038">
        <w:trPr>
          <w:trHeight w:val="275"/>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pStyle w:val="NormalWeb"/>
              <w:spacing w:after="0"/>
              <w:jc w:val="center"/>
              <w:textAlignment w:val="center"/>
              <w:rPr>
                <w:bCs/>
                <w:color w:val="000000" w:themeColor="dark1"/>
                <w:kern w:val="24"/>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center"/>
          </w:tcPr>
          <w:p w:rsidR="00FC62BA" w:rsidRPr="00F04320" w:rsidRDefault="00FC62BA" w:rsidP="00FC62BA">
            <w:pPr>
              <w:pStyle w:val="NormalWeb"/>
              <w:spacing w:after="0"/>
              <w:textAlignment w:val="center"/>
              <w:rPr>
                <w:bCs/>
                <w:color w:val="000000" w:themeColor="dark1"/>
                <w:kern w:val="24"/>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5C5408">
            <w:pPr>
              <w:rPr>
                <w:sz w:val="22"/>
                <w:szCs w:val="22"/>
              </w:rPr>
            </w:pPr>
          </w:p>
        </w:tc>
      </w:tr>
      <w:tr w:rsidR="00FF73FD" w:rsidRPr="00D45098" w:rsidTr="001A1038">
        <w:trPr>
          <w:trHeight w:val="266"/>
        </w:trPr>
        <w:tc>
          <w:tcPr>
            <w:tcW w:w="650" w:type="dxa"/>
            <w:vMerge w:val="restart"/>
            <w:tcBorders>
              <w:top w:val="nil"/>
              <w:left w:val="single" w:sz="4" w:space="0" w:color="auto"/>
              <w:right w:val="single" w:sz="4" w:space="0" w:color="auto"/>
            </w:tcBorders>
          </w:tcPr>
          <w:p w:rsidR="00FF73FD" w:rsidRDefault="00FF73FD" w:rsidP="00FC62BA">
            <w:pPr>
              <w:jc w:val="center"/>
              <w:rPr>
                <w:bCs/>
                <w:sz w:val="20"/>
                <w:szCs w:val="20"/>
              </w:rPr>
            </w:pPr>
          </w:p>
          <w:p w:rsidR="00FF73FD" w:rsidRDefault="00FF73FD" w:rsidP="00FC62BA">
            <w:pPr>
              <w:jc w:val="center"/>
              <w:rPr>
                <w:bCs/>
                <w:sz w:val="20"/>
                <w:szCs w:val="20"/>
              </w:rPr>
            </w:pPr>
          </w:p>
          <w:p w:rsidR="00FF73FD" w:rsidRDefault="00FF73FD" w:rsidP="00FC62BA">
            <w:pPr>
              <w:jc w:val="center"/>
              <w:rPr>
                <w:bCs/>
                <w:sz w:val="20"/>
                <w:szCs w:val="20"/>
              </w:rPr>
            </w:pPr>
          </w:p>
          <w:p w:rsidR="00FF73FD" w:rsidRPr="00D45098" w:rsidRDefault="00FF73FD" w:rsidP="00FC62BA">
            <w:pPr>
              <w:jc w:val="center"/>
              <w:rPr>
                <w:bCs/>
                <w:sz w:val="20"/>
                <w:szCs w:val="20"/>
              </w:rPr>
            </w:pPr>
            <w:r w:rsidRPr="00D45098">
              <w:rPr>
                <w:bCs/>
                <w:sz w:val="20"/>
                <w:szCs w:val="20"/>
              </w:rPr>
              <w:t>12</w:t>
            </w:r>
          </w:p>
        </w:tc>
        <w:tc>
          <w:tcPr>
            <w:tcW w:w="7006" w:type="dxa"/>
            <w:tcBorders>
              <w:top w:val="nil"/>
              <w:left w:val="single" w:sz="4" w:space="0" w:color="auto"/>
              <w:bottom w:val="single" w:sz="4" w:space="0" w:color="auto"/>
              <w:right w:val="single" w:sz="4" w:space="0" w:color="auto"/>
            </w:tcBorders>
            <w:shd w:val="clear" w:color="auto" w:fill="auto"/>
            <w:vAlign w:val="bottom"/>
          </w:tcPr>
          <w:p w:rsidR="00FF73FD" w:rsidRPr="00F04320" w:rsidRDefault="00FF73FD" w:rsidP="00FC62BA">
            <w:pPr>
              <w:rPr>
                <w:bCs/>
                <w:sz w:val="20"/>
                <w:szCs w:val="20"/>
              </w:rPr>
            </w:pPr>
            <w:r w:rsidRPr="00F04320">
              <w:rPr>
                <w:bCs/>
                <w:sz w:val="20"/>
                <w:szCs w:val="20"/>
              </w:rPr>
              <w:t>DOKAP-İl Özel İdaresi Destekli Projeler ve icmali</w:t>
            </w:r>
          </w:p>
        </w:tc>
        <w:tc>
          <w:tcPr>
            <w:tcW w:w="2551" w:type="dxa"/>
            <w:tcBorders>
              <w:top w:val="nil"/>
              <w:left w:val="single" w:sz="4" w:space="0" w:color="auto"/>
              <w:bottom w:val="single" w:sz="4" w:space="0" w:color="auto"/>
              <w:right w:val="single" w:sz="4" w:space="0" w:color="auto"/>
            </w:tcBorders>
          </w:tcPr>
          <w:p w:rsidR="00FF73FD" w:rsidRPr="00F04320" w:rsidRDefault="00FF73FD" w:rsidP="007E605C">
            <w:pPr>
              <w:rPr>
                <w:bCs/>
                <w:sz w:val="22"/>
                <w:szCs w:val="22"/>
              </w:rPr>
            </w:pPr>
          </w:p>
        </w:tc>
      </w:tr>
      <w:tr w:rsidR="00FF73FD" w:rsidRPr="00D45098" w:rsidTr="001A1038">
        <w:trPr>
          <w:trHeight w:val="277"/>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FC62BA">
            <w:pPr>
              <w:rPr>
                <w:sz w:val="20"/>
                <w:szCs w:val="20"/>
              </w:rPr>
            </w:pPr>
            <w:r w:rsidRPr="00F04320">
              <w:rPr>
                <w:sz w:val="20"/>
                <w:szCs w:val="20"/>
              </w:rPr>
              <w:t xml:space="preserve">a) Fide sayısı (adet)    (Çilek+ </w:t>
            </w:r>
            <w:proofErr w:type="spellStart"/>
            <w:r w:rsidRPr="00F04320">
              <w:rPr>
                <w:sz w:val="20"/>
                <w:szCs w:val="20"/>
              </w:rPr>
              <w:t>Ekinezya</w:t>
            </w:r>
            <w:proofErr w:type="spellEnd"/>
            <w:r w:rsidRPr="00F04320">
              <w:rPr>
                <w:sz w:val="20"/>
                <w:szCs w:val="20"/>
              </w:rPr>
              <w:t xml:space="preserve"> )</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344.550</w:t>
            </w:r>
          </w:p>
        </w:tc>
      </w:tr>
      <w:tr w:rsidR="00FF73FD" w:rsidRPr="00D45098" w:rsidTr="001A1038">
        <w:trPr>
          <w:trHeight w:val="279"/>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E76ED0">
            <w:pPr>
              <w:rPr>
                <w:sz w:val="20"/>
                <w:szCs w:val="20"/>
              </w:rPr>
            </w:pPr>
            <w:r w:rsidRPr="00F04320">
              <w:rPr>
                <w:sz w:val="20"/>
                <w:szCs w:val="20"/>
              </w:rPr>
              <w:t xml:space="preserve">b) Fidan sayısı (adet)  (Asma </w:t>
            </w:r>
            <w:r w:rsidR="00E76ED0">
              <w:rPr>
                <w:sz w:val="20"/>
                <w:szCs w:val="20"/>
              </w:rPr>
              <w:t>)</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146.967</w:t>
            </w:r>
          </w:p>
        </w:tc>
      </w:tr>
      <w:tr w:rsidR="00FF73FD" w:rsidRPr="00D45098" w:rsidTr="001A1038">
        <w:trPr>
          <w:trHeight w:val="269"/>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577515">
            <w:pPr>
              <w:rPr>
                <w:sz w:val="20"/>
                <w:szCs w:val="20"/>
              </w:rPr>
            </w:pPr>
            <w:r w:rsidRPr="00F04320">
              <w:rPr>
                <w:sz w:val="20"/>
                <w:szCs w:val="20"/>
              </w:rPr>
              <w:t>c) Tohum miktarı (kg)  (</w:t>
            </w:r>
            <w:proofErr w:type="spellStart"/>
            <w:r w:rsidRPr="00F04320">
              <w:rPr>
                <w:sz w:val="20"/>
                <w:szCs w:val="20"/>
              </w:rPr>
              <w:t>Nohut+</w:t>
            </w:r>
            <w:proofErr w:type="gramStart"/>
            <w:r w:rsidRPr="00F04320">
              <w:rPr>
                <w:sz w:val="20"/>
                <w:szCs w:val="20"/>
              </w:rPr>
              <w:t>Ç</w:t>
            </w:r>
            <w:r w:rsidR="001A1038" w:rsidRPr="00F04320">
              <w:rPr>
                <w:sz w:val="20"/>
                <w:szCs w:val="20"/>
              </w:rPr>
              <w:t>örek</w:t>
            </w:r>
            <w:proofErr w:type="spellEnd"/>
            <w:r w:rsidR="001A1038" w:rsidRPr="00F04320">
              <w:rPr>
                <w:sz w:val="20"/>
                <w:szCs w:val="20"/>
              </w:rPr>
              <w:t xml:space="preserve"> </w:t>
            </w:r>
            <w:r w:rsidRPr="00F04320">
              <w:rPr>
                <w:sz w:val="20"/>
                <w:szCs w:val="20"/>
              </w:rPr>
              <w:t>.</w:t>
            </w:r>
            <w:proofErr w:type="spellStart"/>
            <w:r w:rsidRPr="00F04320">
              <w:rPr>
                <w:sz w:val="20"/>
                <w:szCs w:val="20"/>
              </w:rPr>
              <w:t>otu</w:t>
            </w:r>
            <w:proofErr w:type="gramEnd"/>
            <w:r w:rsidRPr="00F04320">
              <w:rPr>
                <w:sz w:val="20"/>
                <w:szCs w:val="20"/>
              </w:rPr>
              <w:t>+Karabuğday</w:t>
            </w:r>
            <w:proofErr w:type="spellEnd"/>
            <w:r w:rsidRPr="00F04320">
              <w:rPr>
                <w:sz w:val="20"/>
                <w:szCs w:val="20"/>
              </w:rPr>
              <w:t>)</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40.918</w:t>
            </w:r>
          </w:p>
        </w:tc>
      </w:tr>
      <w:tr w:rsidR="00FF73FD" w:rsidRPr="00D45098" w:rsidTr="001A1038">
        <w:trPr>
          <w:trHeight w:val="269"/>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tcPr>
          <w:p w:rsidR="00FF73FD" w:rsidRPr="00F04320" w:rsidRDefault="00FF73FD" w:rsidP="00FC62BA">
            <w:pPr>
              <w:rPr>
                <w:sz w:val="20"/>
                <w:szCs w:val="20"/>
              </w:rPr>
            </w:pPr>
            <w:r w:rsidRPr="00F04320">
              <w:rPr>
                <w:sz w:val="20"/>
                <w:szCs w:val="20"/>
              </w:rPr>
              <w:t>d)Faydalanan çiftçi sayısı</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1590</w:t>
            </w:r>
          </w:p>
        </w:tc>
      </w:tr>
      <w:tr w:rsidR="00FF73FD" w:rsidRPr="00D45098" w:rsidTr="001A1038">
        <w:trPr>
          <w:trHeight w:val="287"/>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FC62BA">
            <w:pPr>
              <w:rPr>
                <w:sz w:val="20"/>
                <w:szCs w:val="20"/>
              </w:rPr>
            </w:pPr>
            <w:r w:rsidRPr="00F04320">
              <w:rPr>
                <w:sz w:val="20"/>
                <w:szCs w:val="20"/>
              </w:rPr>
              <w:t>e) Uygulama alanı (dekar)</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1395</w:t>
            </w:r>
          </w:p>
        </w:tc>
      </w:tr>
      <w:tr w:rsidR="00FF73FD" w:rsidRPr="00D45098" w:rsidTr="001A1038">
        <w:trPr>
          <w:trHeight w:val="263"/>
        </w:trPr>
        <w:tc>
          <w:tcPr>
            <w:tcW w:w="650" w:type="dxa"/>
            <w:vMerge/>
            <w:tcBorders>
              <w:left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hideMark/>
          </w:tcPr>
          <w:p w:rsidR="00FF73FD" w:rsidRPr="00F04320" w:rsidRDefault="00FF73FD" w:rsidP="00FC62BA">
            <w:pPr>
              <w:rPr>
                <w:sz w:val="20"/>
                <w:szCs w:val="20"/>
              </w:rPr>
            </w:pPr>
            <w:r w:rsidRPr="00F04320">
              <w:rPr>
                <w:sz w:val="20"/>
                <w:szCs w:val="20"/>
              </w:rPr>
              <w:t>f) Destek miktarı (TL)</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3.491.957.000</w:t>
            </w:r>
          </w:p>
        </w:tc>
      </w:tr>
      <w:tr w:rsidR="00FF73FD" w:rsidRPr="00D45098" w:rsidTr="001A1038">
        <w:trPr>
          <w:trHeight w:val="263"/>
        </w:trPr>
        <w:tc>
          <w:tcPr>
            <w:tcW w:w="650" w:type="dxa"/>
            <w:vMerge/>
            <w:tcBorders>
              <w:left w:val="single" w:sz="4" w:space="0" w:color="auto"/>
              <w:bottom w:val="single" w:sz="4" w:space="0" w:color="auto"/>
              <w:right w:val="single" w:sz="4" w:space="0" w:color="auto"/>
            </w:tcBorders>
          </w:tcPr>
          <w:p w:rsidR="00FF73FD" w:rsidRPr="00D45098" w:rsidRDefault="00FF73FD"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bottom"/>
          </w:tcPr>
          <w:p w:rsidR="00FF73FD" w:rsidRPr="00F04320" w:rsidRDefault="00FF73FD" w:rsidP="00E76ED0">
            <w:pPr>
              <w:rPr>
                <w:sz w:val="20"/>
                <w:szCs w:val="20"/>
              </w:rPr>
            </w:pPr>
            <w:r w:rsidRPr="00F04320">
              <w:rPr>
                <w:sz w:val="20"/>
                <w:szCs w:val="20"/>
              </w:rPr>
              <w:t xml:space="preserve">g) 15 adet Taş </w:t>
            </w:r>
            <w:r w:rsidR="00E76ED0">
              <w:rPr>
                <w:sz w:val="20"/>
                <w:szCs w:val="20"/>
              </w:rPr>
              <w:t>T</w:t>
            </w:r>
            <w:r w:rsidRPr="00F04320">
              <w:rPr>
                <w:sz w:val="20"/>
                <w:szCs w:val="20"/>
              </w:rPr>
              <w:t>oplama Makinası</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jc w:val="center"/>
              <w:rPr>
                <w:sz w:val="22"/>
                <w:szCs w:val="22"/>
              </w:rPr>
            </w:pPr>
            <w:r w:rsidRPr="00F04320">
              <w:rPr>
                <w:sz w:val="22"/>
                <w:szCs w:val="22"/>
              </w:rPr>
              <w:t>683.000.000</w:t>
            </w:r>
          </w:p>
        </w:tc>
      </w:tr>
      <w:tr w:rsidR="00FC62BA" w:rsidRPr="00D45098" w:rsidTr="001A1038">
        <w:trPr>
          <w:trHeight w:val="263"/>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bottom"/>
          </w:tcPr>
          <w:p w:rsidR="00FC62BA" w:rsidRPr="00F04320" w:rsidRDefault="00FC62BA" w:rsidP="00FC62BA">
            <w:pPr>
              <w:rPr>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7E605C">
            <w:pPr>
              <w:rPr>
                <w:sz w:val="22"/>
                <w:szCs w:val="22"/>
              </w:rPr>
            </w:pPr>
          </w:p>
        </w:tc>
      </w:tr>
      <w:tr w:rsidR="00FC62BA" w:rsidRPr="00D45098" w:rsidTr="001A1038">
        <w:trPr>
          <w:trHeight w:val="281"/>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bCs/>
                <w:sz w:val="20"/>
                <w:szCs w:val="20"/>
              </w:rPr>
            </w:pPr>
            <w:r w:rsidRPr="00D45098">
              <w:rPr>
                <w:bCs/>
                <w:sz w:val="20"/>
                <w:szCs w:val="20"/>
              </w:rPr>
              <w:t>13</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FC62BA">
            <w:pPr>
              <w:rPr>
                <w:bCs/>
                <w:sz w:val="20"/>
                <w:szCs w:val="20"/>
              </w:rPr>
            </w:pPr>
            <w:r w:rsidRPr="00F04320">
              <w:rPr>
                <w:bCs/>
                <w:sz w:val="20"/>
                <w:szCs w:val="20"/>
              </w:rPr>
              <w:t xml:space="preserve">Yapılan </w:t>
            </w:r>
            <w:proofErr w:type="spellStart"/>
            <w:r w:rsidRPr="00F04320">
              <w:rPr>
                <w:bCs/>
                <w:sz w:val="20"/>
                <w:szCs w:val="20"/>
              </w:rPr>
              <w:t>Sürvey</w:t>
            </w:r>
            <w:proofErr w:type="spellEnd"/>
            <w:r w:rsidRPr="00F04320">
              <w:rPr>
                <w:bCs/>
                <w:sz w:val="20"/>
                <w:szCs w:val="20"/>
              </w:rPr>
              <w:t xml:space="preserve"> Konu Sayısı ve Parsel Sayısı</w:t>
            </w:r>
          </w:p>
        </w:tc>
        <w:tc>
          <w:tcPr>
            <w:tcW w:w="2551" w:type="dxa"/>
            <w:tcBorders>
              <w:top w:val="nil"/>
              <w:left w:val="single" w:sz="4" w:space="0" w:color="auto"/>
              <w:bottom w:val="single" w:sz="4" w:space="0" w:color="auto"/>
              <w:right w:val="single" w:sz="4" w:space="0" w:color="auto"/>
            </w:tcBorders>
          </w:tcPr>
          <w:p w:rsidR="004213A9" w:rsidRPr="00F04320" w:rsidRDefault="004213A9" w:rsidP="00E34AF6">
            <w:pPr>
              <w:jc w:val="center"/>
              <w:rPr>
                <w:bCs/>
                <w:sz w:val="22"/>
                <w:szCs w:val="22"/>
              </w:rPr>
            </w:pPr>
            <w:r w:rsidRPr="00F04320">
              <w:rPr>
                <w:bCs/>
                <w:sz w:val="22"/>
                <w:szCs w:val="22"/>
              </w:rPr>
              <w:t>37 konu</w:t>
            </w:r>
          </w:p>
          <w:p w:rsidR="00FC62BA" w:rsidRPr="00F04320" w:rsidRDefault="004213A9" w:rsidP="00E34AF6">
            <w:pPr>
              <w:jc w:val="center"/>
              <w:rPr>
                <w:bCs/>
                <w:sz w:val="22"/>
                <w:szCs w:val="22"/>
              </w:rPr>
            </w:pPr>
            <w:r w:rsidRPr="00F04320">
              <w:rPr>
                <w:bCs/>
                <w:sz w:val="22"/>
                <w:szCs w:val="22"/>
              </w:rPr>
              <w:t>500.723 da</w:t>
            </w:r>
          </w:p>
        </w:tc>
      </w:tr>
      <w:tr w:rsidR="00FC62BA" w:rsidRPr="00D45098" w:rsidTr="001A1038">
        <w:trPr>
          <w:trHeight w:val="431"/>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bCs/>
                <w:sz w:val="20"/>
                <w:szCs w:val="20"/>
              </w:rPr>
            </w:pPr>
            <w:r w:rsidRPr="00D45098">
              <w:rPr>
                <w:bCs/>
                <w:sz w:val="20"/>
                <w:szCs w:val="20"/>
              </w:rPr>
              <w:t>14</w:t>
            </w:r>
          </w:p>
        </w:tc>
        <w:tc>
          <w:tcPr>
            <w:tcW w:w="7006" w:type="dxa"/>
            <w:tcBorders>
              <w:top w:val="nil"/>
              <w:left w:val="single" w:sz="4" w:space="0" w:color="auto"/>
              <w:bottom w:val="single" w:sz="4" w:space="0" w:color="auto"/>
              <w:right w:val="single" w:sz="4" w:space="0" w:color="auto"/>
            </w:tcBorders>
            <w:shd w:val="clear" w:color="auto" w:fill="auto"/>
            <w:vAlign w:val="center"/>
            <w:hideMark/>
          </w:tcPr>
          <w:p w:rsidR="00FC62BA" w:rsidRPr="00F04320" w:rsidRDefault="00FC62BA" w:rsidP="00FC62BA">
            <w:pPr>
              <w:rPr>
                <w:bCs/>
                <w:sz w:val="20"/>
                <w:szCs w:val="20"/>
              </w:rPr>
            </w:pPr>
            <w:proofErr w:type="spellStart"/>
            <w:r w:rsidRPr="00F04320">
              <w:rPr>
                <w:bCs/>
                <w:sz w:val="20"/>
                <w:szCs w:val="20"/>
              </w:rPr>
              <w:t>Fenolojik</w:t>
            </w:r>
            <w:proofErr w:type="spellEnd"/>
            <w:r w:rsidRPr="00F04320">
              <w:rPr>
                <w:bCs/>
                <w:sz w:val="20"/>
                <w:szCs w:val="20"/>
              </w:rPr>
              <w:t xml:space="preserve"> Gözlem, İnceleme veya Tavsiye Amaçlı İncelenen Parsel Sayısı ve alanı</w:t>
            </w:r>
          </w:p>
        </w:tc>
        <w:tc>
          <w:tcPr>
            <w:tcW w:w="2551" w:type="dxa"/>
            <w:tcBorders>
              <w:top w:val="nil"/>
              <w:left w:val="single" w:sz="4" w:space="0" w:color="auto"/>
              <w:bottom w:val="single" w:sz="4" w:space="0" w:color="auto"/>
              <w:right w:val="single" w:sz="4" w:space="0" w:color="auto"/>
            </w:tcBorders>
          </w:tcPr>
          <w:p w:rsidR="00FC62BA" w:rsidRPr="00F04320" w:rsidRDefault="004213A9" w:rsidP="001A1038">
            <w:pPr>
              <w:ind w:firstLineChars="100" w:firstLine="220"/>
              <w:jc w:val="center"/>
              <w:rPr>
                <w:bCs/>
                <w:sz w:val="22"/>
                <w:szCs w:val="22"/>
              </w:rPr>
            </w:pPr>
            <w:r w:rsidRPr="00F04320">
              <w:rPr>
                <w:bCs/>
                <w:sz w:val="22"/>
                <w:szCs w:val="22"/>
              </w:rPr>
              <w:t>1829 parsel</w:t>
            </w:r>
          </w:p>
          <w:p w:rsidR="004213A9" w:rsidRPr="00F04320" w:rsidRDefault="00953888" w:rsidP="00953888">
            <w:pPr>
              <w:ind w:firstLineChars="100" w:firstLine="220"/>
              <w:rPr>
                <w:bCs/>
                <w:sz w:val="22"/>
                <w:szCs w:val="22"/>
              </w:rPr>
            </w:pPr>
            <w:r>
              <w:rPr>
                <w:bCs/>
                <w:sz w:val="22"/>
                <w:szCs w:val="22"/>
              </w:rPr>
              <w:t xml:space="preserve">          </w:t>
            </w:r>
            <w:r w:rsidR="004213A9" w:rsidRPr="00F04320">
              <w:rPr>
                <w:bCs/>
                <w:sz w:val="22"/>
                <w:szCs w:val="22"/>
              </w:rPr>
              <w:t>15.819 da</w:t>
            </w:r>
          </w:p>
        </w:tc>
      </w:tr>
      <w:tr w:rsidR="00FC62BA" w:rsidRPr="00D45098" w:rsidTr="001A1038">
        <w:trPr>
          <w:trHeight w:val="409"/>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ind w:firstLineChars="100" w:firstLine="200"/>
              <w:jc w:val="center"/>
              <w:rPr>
                <w:bCs/>
                <w:sz w:val="20"/>
                <w:szCs w:val="20"/>
              </w:rPr>
            </w:pPr>
          </w:p>
        </w:tc>
        <w:tc>
          <w:tcPr>
            <w:tcW w:w="7006" w:type="dxa"/>
            <w:tcBorders>
              <w:top w:val="nil"/>
              <w:left w:val="single" w:sz="4" w:space="0" w:color="auto"/>
              <w:bottom w:val="single" w:sz="4" w:space="0" w:color="auto"/>
              <w:right w:val="single" w:sz="4" w:space="0" w:color="auto"/>
            </w:tcBorders>
            <w:shd w:val="clear" w:color="auto" w:fill="FFFF00"/>
            <w:vAlign w:val="center"/>
            <w:hideMark/>
          </w:tcPr>
          <w:p w:rsidR="00FC62BA" w:rsidRPr="00F04320" w:rsidRDefault="00FC62BA" w:rsidP="00FC62BA">
            <w:pPr>
              <w:ind w:firstLineChars="100" w:firstLine="200"/>
              <w:rPr>
                <w:bCs/>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5C5408">
            <w:pPr>
              <w:ind w:firstLineChars="100" w:firstLine="220"/>
              <w:rPr>
                <w:bCs/>
                <w:sz w:val="22"/>
                <w:szCs w:val="22"/>
              </w:rPr>
            </w:pPr>
          </w:p>
        </w:tc>
      </w:tr>
      <w:tr w:rsidR="00FF73FD" w:rsidRPr="00D45098" w:rsidTr="001A1038">
        <w:trPr>
          <w:trHeight w:val="267"/>
        </w:trPr>
        <w:tc>
          <w:tcPr>
            <w:tcW w:w="650" w:type="dxa"/>
            <w:vMerge w:val="restart"/>
            <w:tcBorders>
              <w:top w:val="nil"/>
              <w:left w:val="single" w:sz="4" w:space="0" w:color="auto"/>
              <w:right w:val="single" w:sz="4" w:space="0" w:color="auto"/>
            </w:tcBorders>
          </w:tcPr>
          <w:p w:rsidR="00FF73FD" w:rsidRDefault="00FF73FD" w:rsidP="00FC62BA">
            <w:pPr>
              <w:ind w:firstLineChars="100" w:firstLine="200"/>
              <w:jc w:val="center"/>
              <w:rPr>
                <w:bCs/>
                <w:sz w:val="20"/>
                <w:szCs w:val="20"/>
              </w:rPr>
            </w:pPr>
          </w:p>
          <w:p w:rsidR="00FF73FD" w:rsidRDefault="00FF73FD" w:rsidP="00FC62BA">
            <w:pPr>
              <w:ind w:firstLineChars="100" w:firstLine="200"/>
              <w:jc w:val="center"/>
              <w:rPr>
                <w:bCs/>
                <w:sz w:val="20"/>
                <w:szCs w:val="20"/>
              </w:rPr>
            </w:pPr>
          </w:p>
          <w:p w:rsidR="00FF73FD" w:rsidRPr="00D45098" w:rsidRDefault="00FF73FD" w:rsidP="00FC62BA">
            <w:pPr>
              <w:ind w:firstLineChars="100" w:firstLine="200"/>
              <w:jc w:val="center"/>
              <w:rPr>
                <w:bCs/>
                <w:sz w:val="20"/>
                <w:szCs w:val="20"/>
              </w:rPr>
            </w:pPr>
            <w:r w:rsidRPr="00D45098">
              <w:rPr>
                <w:bCs/>
                <w:sz w:val="20"/>
                <w:szCs w:val="20"/>
              </w:rPr>
              <w:t>15</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F73FD" w:rsidRPr="00F04320" w:rsidRDefault="00FF73FD" w:rsidP="004213A9">
            <w:pPr>
              <w:rPr>
                <w:bCs/>
                <w:sz w:val="20"/>
                <w:szCs w:val="20"/>
              </w:rPr>
            </w:pPr>
            <w:r w:rsidRPr="00F04320">
              <w:rPr>
                <w:bCs/>
                <w:sz w:val="20"/>
                <w:szCs w:val="20"/>
              </w:rPr>
              <w:t>a) Hasat Öncesi Numune Sayısı (Meyve- Sebze)</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ind w:firstLineChars="100" w:firstLine="220"/>
              <w:jc w:val="center"/>
              <w:rPr>
                <w:bCs/>
                <w:sz w:val="22"/>
                <w:szCs w:val="22"/>
              </w:rPr>
            </w:pPr>
            <w:r w:rsidRPr="00F04320">
              <w:rPr>
                <w:bCs/>
                <w:sz w:val="22"/>
                <w:szCs w:val="22"/>
              </w:rPr>
              <w:t>300</w:t>
            </w:r>
          </w:p>
        </w:tc>
      </w:tr>
      <w:tr w:rsidR="00FF73FD" w:rsidRPr="00D45098" w:rsidTr="001A1038">
        <w:trPr>
          <w:trHeight w:val="143"/>
        </w:trPr>
        <w:tc>
          <w:tcPr>
            <w:tcW w:w="650" w:type="dxa"/>
            <w:vMerge/>
            <w:tcBorders>
              <w:left w:val="single" w:sz="4" w:space="0" w:color="auto"/>
              <w:right w:val="single" w:sz="4" w:space="0" w:color="auto"/>
            </w:tcBorders>
          </w:tcPr>
          <w:p w:rsidR="00FF73FD" w:rsidRPr="00D45098" w:rsidRDefault="00FF73FD" w:rsidP="00FC62BA">
            <w:pPr>
              <w:ind w:firstLineChars="100" w:firstLine="200"/>
              <w:jc w:val="center"/>
              <w:rPr>
                <w:bCs/>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F73FD" w:rsidRPr="00F04320" w:rsidRDefault="00FF73FD" w:rsidP="00FC62BA">
            <w:pPr>
              <w:rPr>
                <w:bCs/>
                <w:sz w:val="20"/>
                <w:szCs w:val="20"/>
              </w:rPr>
            </w:pPr>
            <w:r w:rsidRPr="00F04320">
              <w:rPr>
                <w:bCs/>
                <w:sz w:val="20"/>
                <w:szCs w:val="20"/>
              </w:rPr>
              <w:t>b)EKÜY Numune Sayısı (Domates,</w:t>
            </w:r>
            <w:r w:rsidR="00953888">
              <w:rPr>
                <w:bCs/>
                <w:sz w:val="20"/>
                <w:szCs w:val="20"/>
              </w:rPr>
              <w:t xml:space="preserve"> </w:t>
            </w:r>
            <w:r w:rsidRPr="00F04320">
              <w:rPr>
                <w:bCs/>
                <w:sz w:val="20"/>
                <w:szCs w:val="20"/>
              </w:rPr>
              <w:t>Kiraz ve Üzüm)</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ind w:firstLineChars="100" w:firstLine="220"/>
              <w:jc w:val="center"/>
              <w:rPr>
                <w:bCs/>
                <w:sz w:val="22"/>
                <w:szCs w:val="22"/>
              </w:rPr>
            </w:pPr>
            <w:r w:rsidRPr="00F04320">
              <w:rPr>
                <w:bCs/>
                <w:sz w:val="22"/>
                <w:szCs w:val="22"/>
              </w:rPr>
              <w:t>166</w:t>
            </w:r>
          </w:p>
        </w:tc>
      </w:tr>
      <w:tr w:rsidR="00FF73FD" w:rsidRPr="00D45098" w:rsidTr="001A1038">
        <w:trPr>
          <w:trHeight w:val="143"/>
        </w:trPr>
        <w:tc>
          <w:tcPr>
            <w:tcW w:w="650" w:type="dxa"/>
            <w:vMerge/>
            <w:tcBorders>
              <w:left w:val="single" w:sz="4" w:space="0" w:color="auto"/>
              <w:right w:val="single" w:sz="4" w:space="0" w:color="auto"/>
            </w:tcBorders>
          </w:tcPr>
          <w:p w:rsidR="00FF73FD" w:rsidRPr="00D45098" w:rsidRDefault="00FF73FD" w:rsidP="00FC62BA">
            <w:pPr>
              <w:ind w:firstLineChars="100" w:firstLine="200"/>
              <w:jc w:val="center"/>
              <w:rPr>
                <w:bCs/>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center"/>
          </w:tcPr>
          <w:p w:rsidR="00FF73FD" w:rsidRPr="00F04320" w:rsidRDefault="00FF73FD" w:rsidP="00FC62BA">
            <w:pPr>
              <w:rPr>
                <w:bCs/>
                <w:sz w:val="20"/>
                <w:szCs w:val="20"/>
              </w:rPr>
            </w:pPr>
            <w:r w:rsidRPr="00F04320">
              <w:rPr>
                <w:bCs/>
                <w:sz w:val="20"/>
                <w:szCs w:val="20"/>
              </w:rPr>
              <w:t>c) Tohumculuk Numune Sayısı</w:t>
            </w:r>
          </w:p>
        </w:tc>
        <w:tc>
          <w:tcPr>
            <w:tcW w:w="2551" w:type="dxa"/>
            <w:tcBorders>
              <w:top w:val="nil"/>
              <w:left w:val="single" w:sz="4" w:space="0" w:color="auto"/>
              <w:bottom w:val="single" w:sz="4" w:space="0" w:color="auto"/>
              <w:right w:val="single" w:sz="4" w:space="0" w:color="auto"/>
            </w:tcBorders>
          </w:tcPr>
          <w:p w:rsidR="00FF73FD" w:rsidRPr="00F04320" w:rsidRDefault="00FF73FD" w:rsidP="001A1038">
            <w:pPr>
              <w:ind w:firstLineChars="100" w:firstLine="220"/>
              <w:jc w:val="center"/>
              <w:rPr>
                <w:bCs/>
                <w:sz w:val="22"/>
                <w:szCs w:val="22"/>
              </w:rPr>
            </w:pPr>
            <w:r w:rsidRPr="00F04320">
              <w:rPr>
                <w:bCs/>
                <w:sz w:val="22"/>
                <w:szCs w:val="22"/>
              </w:rPr>
              <w:t>167</w:t>
            </w:r>
          </w:p>
        </w:tc>
      </w:tr>
      <w:tr w:rsidR="00FF73FD" w:rsidRPr="00D45098" w:rsidTr="001A1038">
        <w:trPr>
          <w:trHeight w:val="251"/>
        </w:trPr>
        <w:tc>
          <w:tcPr>
            <w:tcW w:w="650" w:type="dxa"/>
            <w:vMerge/>
            <w:tcBorders>
              <w:left w:val="single" w:sz="4" w:space="0" w:color="auto"/>
              <w:bottom w:val="single" w:sz="4" w:space="0" w:color="auto"/>
              <w:right w:val="single" w:sz="4" w:space="0" w:color="auto"/>
            </w:tcBorders>
          </w:tcPr>
          <w:p w:rsidR="00FF73FD" w:rsidRPr="00D45098" w:rsidRDefault="00FF73FD" w:rsidP="00FC62BA">
            <w:pPr>
              <w:ind w:firstLineChars="100" w:firstLine="200"/>
              <w:jc w:val="center"/>
              <w:rPr>
                <w:bCs/>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center"/>
          </w:tcPr>
          <w:p w:rsidR="00FF73FD" w:rsidRPr="00F04320" w:rsidRDefault="00FF73FD" w:rsidP="00FC62BA">
            <w:pPr>
              <w:rPr>
                <w:bCs/>
                <w:sz w:val="20"/>
                <w:szCs w:val="20"/>
              </w:rPr>
            </w:pPr>
            <w:r w:rsidRPr="00F04320">
              <w:rPr>
                <w:bCs/>
                <w:sz w:val="20"/>
                <w:szCs w:val="20"/>
              </w:rPr>
              <w:t>d)Gübre Numune sayısı</w:t>
            </w:r>
          </w:p>
        </w:tc>
        <w:tc>
          <w:tcPr>
            <w:tcW w:w="2551" w:type="dxa"/>
            <w:tcBorders>
              <w:top w:val="nil"/>
              <w:left w:val="single" w:sz="4" w:space="0" w:color="auto"/>
              <w:bottom w:val="single" w:sz="4" w:space="0" w:color="auto"/>
              <w:right w:val="single" w:sz="4" w:space="0" w:color="auto"/>
            </w:tcBorders>
          </w:tcPr>
          <w:p w:rsidR="00FF73FD" w:rsidRPr="00F04320" w:rsidRDefault="00953888" w:rsidP="00953888">
            <w:pPr>
              <w:ind w:firstLineChars="100" w:firstLine="220"/>
              <w:rPr>
                <w:bCs/>
                <w:sz w:val="22"/>
                <w:szCs w:val="22"/>
              </w:rPr>
            </w:pPr>
            <w:r>
              <w:rPr>
                <w:bCs/>
                <w:sz w:val="22"/>
                <w:szCs w:val="22"/>
              </w:rPr>
              <w:t xml:space="preserve">                  </w:t>
            </w:r>
            <w:r w:rsidR="00FF73FD" w:rsidRPr="00F04320">
              <w:rPr>
                <w:bCs/>
                <w:sz w:val="22"/>
                <w:szCs w:val="22"/>
              </w:rPr>
              <w:t>24</w:t>
            </w:r>
            <w:r w:rsidR="001A1038" w:rsidRPr="00F04320">
              <w:rPr>
                <w:bCs/>
                <w:sz w:val="22"/>
                <w:szCs w:val="22"/>
              </w:rPr>
              <w:t xml:space="preserve">  </w:t>
            </w:r>
          </w:p>
        </w:tc>
      </w:tr>
      <w:tr w:rsidR="00953888" w:rsidRPr="00D45098" w:rsidTr="001A1038">
        <w:trPr>
          <w:trHeight w:val="251"/>
        </w:trPr>
        <w:tc>
          <w:tcPr>
            <w:tcW w:w="650" w:type="dxa"/>
            <w:tcBorders>
              <w:left w:val="single" w:sz="4" w:space="0" w:color="auto"/>
              <w:bottom w:val="single" w:sz="4" w:space="0" w:color="auto"/>
              <w:right w:val="single" w:sz="4" w:space="0" w:color="auto"/>
            </w:tcBorders>
          </w:tcPr>
          <w:p w:rsidR="00953888" w:rsidRPr="00D45098" w:rsidRDefault="00953888" w:rsidP="00FC62BA">
            <w:pPr>
              <w:ind w:firstLineChars="100" w:firstLine="200"/>
              <w:jc w:val="center"/>
              <w:rPr>
                <w:bCs/>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center"/>
          </w:tcPr>
          <w:p w:rsidR="00953888" w:rsidRPr="00F04320" w:rsidRDefault="00953888" w:rsidP="00FC62BA">
            <w:pPr>
              <w:rPr>
                <w:bCs/>
                <w:sz w:val="20"/>
                <w:szCs w:val="20"/>
              </w:rPr>
            </w:pPr>
          </w:p>
        </w:tc>
        <w:tc>
          <w:tcPr>
            <w:tcW w:w="2551" w:type="dxa"/>
            <w:tcBorders>
              <w:top w:val="nil"/>
              <w:left w:val="single" w:sz="4" w:space="0" w:color="auto"/>
              <w:bottom w:val="single" w:sz="4" w:space="0" w:color="auto"/>
              <w:right w:val="single" w:sz="4" w:space="0" w:color="auto"/>
            </w:tcBorders>
          </w:tcPr>
          <w:p w:rsidR="00953888" w:rsidRPr="00F04320" w:rsidRDefault="00953888" w:rsidP="001A1038">
            <w:pPr>
              <w:ind w:firstLineChars="100" w:firstLine="220"/>
              <w:rPr>
                <w:bCs/>
                <w:sz w:val="22"/>
                <w:szCs w:val="22"/>
              </w:rPr>
            </w:pPr>
            <w:r w:rsidRPr="00F04320">
              <w:rPr>
                <w:bCs/>
                <w:sz w:val="22"/>
                <w:szCs w:val="22"/>
              </w:rPr>
              <w:t xml:space="preserve">TOPLAM </w:t>
            </w:r>
            <w:r w:rsidRPr="00F04320">
              <w:rPr>
                <w:b/>
                <w:bCs/>
                <w:sz w:val="22"/>
                <w:szCs w:val="22"/>
              </w:rPr>
              <w:t>657ad.</w:t>
            </w:r>
          </w:p>
        </w:tc>
      </w:tr>
      <w:tr w:rsidR="00FC62BA" w:rsidRPr="00D45098" w:rsidTr="001A1038">
        <w:trPr>
          <w:trHeight w:val="143"/>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ind w:firstLineChars="100" w:firstLine="200"/>
              <w:jc w:val="center"/>
              <w:rPr>
                <w:bCs/>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center"/>
          </w:tcPr>
          <w:p w:rsidR="00FC62BA" w:rsidRPr="00F04320" w:rsidRDefault="00FC62BA" w:rsidP="00FC62BA">
            <w:pPr>
              <w:rPr>
                <w:bCs/>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7E605C">
            <w:pPr>
              <w:ind w:firstLineChars="100" w:firstLine="220"/>
              <w:rPr>
                <w:bCs/>
                <w:sz w:val="22"/>
                <w:szCs w:val="22"/>
              </w:rPr>
            </w:pPr>
          </w:p>
        </w:tc>
      </w:tr>
      <w:tr w:rsidR="00FC62BA" w:rsidRPr="00D45098" w:rsidTr="001A1038">
        <w:trPr>
          <w:trHeight w:val="203"/>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bCs/>
                <w:sz w:val="20"/>
                <w:szCs w:val="20"/>
              </w:rPr>
            </w:pPr>
            <w:r w:rsidRPr="00D45098">
              <w:rPr>
                <w:bCs/>
                <w:sz w:val="20"/>
                <w:szCs w:val="20"/>
              </w:rPr>
              <w:t>16</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FC62BA">
            <w:pPr>
              <w:rPr>
                <w:bCs/>
                <w:sz w:val="20"/>
                <w:szCs w:val="20"/>
              </w:rPr>
            </w:pPr>
            <w:r w:rsidRPr="00F04320">
              <w:rPr>
                <w:bCs/>
                <w:sz w:val="20"/>
                <w:szCs w:val="20"/>
              </w:rPr>
              <w:t>Yapılan İdari Yaptırım Sayısı</w:t>
            </w:r>
          </w:p>
        </w:tc>
        <w:tc>
          <w:tcPr>
            <w:tcW w:w="2551" w:type="dxa"/>
            <w:tcBorders>
              <w:top w:val="nil"/>
              <w:left w:val="single" w:sz="4" w:space="0" w:color="auto"/>
              <w:bottom w:val="single" w:sz="4" w:space="0" w:color="auto"/>
              <w:right w:val="single" w:sz="4" w:space="0" w:color="auto"/>
            </w:tcBorders>
          </w:tcPr>
          <w:p w:rsidR="00FC62BA" w:rsidRPr="00F04320" w:rsidRDefault="004213A9" w:rsidP="001A1038">
            <w:pPr>
              <w:ind w:firstLineChars="100" w:firstLine="220"/>
              <w:jc w:val="center"/>
              <w:rPr>
                <w:bCs/>
                <w:sz w:val="22"/>
                <w:szCs w:val="22"/>
              </w:rPr>
            </w:pPr>
            <w:r w:rsidRPr="00F04320">
              <w:rPr>
                <w:bCs/>
                <w:sz w:val="22"/>
                <w:szCs w:val="22"/>
              </w:rPr>
              <w:t>38</w:t>
            </w:r>
          </w:p>
        </w:tc>
      </w:tr>
      <w:tr w:rsidR="00FC62BA" w:rsidRPr="00D45098" w:rsidTr="001A1038">
        <w:trPr>
          <w:trHeight w:val="277"/>
        </w:trPr>
        <w:tc>
          <w:tcPr>
            <w:tcW w:w="650" w:type="dxa"/>
            <w:tcBorders>
              <w:top w:val="nil"/>
              <w:left w:val="single" w:sz="4" w:space="0" w:color="auto"/>
              <w:bottom w:val="single" w:sz="4" w:space="0" w:color="auto"/>
              <w:right w:val="single" w:sz="4" w:space="0" w:color="auto"/>
            </w:tcBorders>
            <w:shd w:val="clear" w:color="auto" w:fill="FFFF00"/>
          </w:tcPr>
          <w:p w:rsidR="00FC62BA" w:rsidRPr="00D45098" w:rsidRDefault="00FC62BA" w:rsidP="00FC62BA">
            <w:pPr>
              <w:ind w:firstLineChars="100" w:firstLine="200"/>
              <w:jc w:val="center"/>
              <w:rPr>
                <w:bCs/>
                <w:sz w:val="20"/>
                <w:szCs w:val="20"/>
              </w:rPr>
            </w:pPr>
          </w:p>
        </w:tc>
        <w:tc>
          <w:tcPr>
            <w:tcW w:w="7006" w:type="dxa"/>
            <w:tcBorders>
              <w:top w:val="nil"/>
              <w:left w:val="single" w:sz="4" w:space="0" w:color="auto"/>
              <w:bottom w:val="single" w:sz="4" w:space="0" w:color="auto"/>
              <w:right w:val="single" w:sz="4" w:space="0" w:color="auto"/>
            </w:tcBorders>
            <w:shd w:val="clear" w:color="auto" w:fill="FFFF00"/>
            <w:noWrap/>
            <w:vAlign w:val="center"/>
            <w:hideMark/>
          </w:tcPr>
          <w:p w:rsidR="00FC62BA" w:rsidRPr="00F04320" w:rsidRDefault="00FC62BA" w:rsidP="00FC62BA">
            <w:pPr>
              <w:ind w:firstLineChars="100" w:firstLine="200"/>
              <w:rPr>
                <w:bCs/>
                <w:sz w:val="20"/>
                <w:szCs w:val="20"/>
              </w:rPr>
            </w:pPr>
          </w:p>
        </w:tc>
        <w:tc>
          <w:tcPr>
            <w:tcW w:w="2551" w:type="dxa"/>
            <w:tcBorders>
              <w:top w:val="nil"/>
              <w:left w:val="single" w:sz="4" w:space="0" w:color="auto"/>
              <w:bottom w:val="single" w:sz="4" w:space="0" w:color="auto"/>
              <w:right w:val="single" w:sz="4" w:space="0" w:color="auto"/>
            </w:tcBorders>
            <w:shd w:val="clear" w:color="auto" w:fill="FFFF00"/>
          </w:tcPr>
          <w:p w:rsidR="00FC62BA" w:rsidRPr="00F04320" w:rsidRDefault="00FC62BA" w:rsidP="001A1038">
            <w:pPr>
              <w:ind w:firstLineChars="100" w:firstLine="220"/>
              <w:jc w:val="center"/>
              <w:rPr>
                <w:bCs/>
                <w:sz w:val="22"/>
                <w:szCs w:val="22"/>
              </w:rPr>
            </w:pPr>
          </w:p>
        </w:tc>
      </w:tr>
      <w:tr w:rsidR="00FC62BA" w:rsidRPr="00D45098" w:rsidTr="001A1038">
        <w:trPr>
          <w:trHeight w:val="136"/>
        </w:trPr>
        <w:tc>
          <w:tcPr>
            <w:tcW w:w="650" w:type="dxa"/>
            <w:tcBorders>
              <w:top w:val="nil"/>
              <w:left w:val="single" w:sz="4" w:space="0" w:color="auto"/>
              <w:bottom w:val="single" w:sz="4" w:space="0" w:color="auto"/>
              <w:right w:val="single" w:sz="4" w:space="0" w:color="auto"/>
            </w:tcBorders>
          </w:tcPr>
          <w:p w:rsidR="00FC62BA" w:rsidRPr="00D45098" w:rsidRDefault="00FF73FD" w:rsidP="00FC62BA">
            <w:pPr>
              <w:ind w:firstLineChars="100" w:firstLine="200"/>
              <w:jc w:val="center"/>
              <w:rPr>
                <w:sz w:val="20"/>
                <w:szCs w:val="20"/>
              </w:rPr>
            </w:pPr>
            <w:r>
              <w:rPr>
                <w:sz w:val="20"/>
                <w:szCs w:val="20"/>
              </w:rPr>
              <w:t>17</w:t>
            </w: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005CCC">
            <w:pPr>
              <w:rPr>
                <w:sz w:val="20"/>
                <w:szCs w:val="20"/>
              </w:rPr>
            </w:pPr>
            <w:r w:rsidRPr="00F04320">
              <w:rPr>
                <w:sz w:val="20"/>
                <w:szCs w:val="20"/>
              </w:rPr>
              <w:t xml:space="preserve">a)  İlaçlama-Don-Fırtına-BKÜ </w:t>
            </w:r>
            <w:proofErr w:type="gramStart"/>
            <w:r w:rsidRPr="00F04320">
              <w:rPr>
                <w:sz w:val="20"/>
                <w:szCs w:val="20"/>
              </w:rPr>
              <w:t>bay</w:t>
            </w:r>
            <w:proofErr w:type="gramEnd"/>
            <w:r w:rsidR="00005CCC">
              <w:rPr>
                <w:sz w:val="20"/>
                <w:szCs w:val="20"/>
              </w:rPr>
              <w:t xml:space="preserve"> </w:t>
            </w:r>
            <w:r w:rsidRPr="00F04320">
              <w:rPr>
                <w:sz w:val="20"/>
                <w:szCs w:val="20"/>
              </w:rPr>
              <w:t>Destekleme vb. Uyarı Mesajı Konu Sayısı</w:t>
            </w:r>
          </w:p>
        </w:tc>
        <w:tc>
          <w:tcPr>
            <w:tcW w:w="2551" w:type="dxa"/>
            <w:tcBorders>
              <w:top w:val="nil"/>
              <w:left w:val="single" w:sz="4" w:space="0" w:color="auto"/>
              <w:bottom w:val="single" w:sz="4" w:space="0" w:color="auto"/>
              <w:right w:val="single" w:sz="4" w:space="0" w:color="auto"/>
            </w:tcBorders>
          </w:tcPr>
          <w:p w:rsidR="00FC62BA" w:rsidRPr="00F04320" w:rsidRDefault="00D45098" w:rsidP="001A1038">
            <w:pPr>
              <w:ind w:firstLineChars="100" w:firstLine="220"/>
              <w:jc w:val="center"/>
              <w:rPr>
                <w:sz w:val="22"/>
                <w:szCs w:val="22"/>
              </w:rPr>
            </w:pPr>
            <w:r w:rsidRPr="00F04320">
              <w:rPr>
                <w:sz w:val="22"/>
                <w:szCs w:val="22"/>
              </w:rPr>
              <w:t>36</w:t>
            </w:r>
          </w:p>
        </w:tc>
      </w:tr>
      <w:tr w:rsidR="00FC62BA" w:rsidRPr="00D45098" w:rsidTr="001A1038">
        <w:trPr>
          <w:trHeight w:val="70"/>
        </w:trPr>
        <w:tc>
          <w:tcPr>
            <w:tcW w:w="650" w:type="dxa"/>
            <w:tcBorders>
              <w:top w:val="nil"/>
              <w:left w:val="single" w:sz="4" w:space="0" w:color="auto"/>
              <w:bottom w:val="single" w:sz="4" w:space="0" w:color="auto"/>
              <w:right w:val="single" w:sz="4" w:space="0" w:color="auto"/>
            </w:tcBorders>
          </w:tcPr>
          <w:p w:rsidR="00FC62BA" w:rsidRPr="00D45098" w:rsidRDefault="00FC62BA" w:rsidP="00FC62BA">
            <w:pPr>
              <w:ind w:firstLineChars="100" w:firstLine="200"/>
              <w:jc w:val="center"/>
              <w:rPr>
                <w:sz w:val="20"/>
                <w:szCs w:val="20"/>
              </w:rPr>
            </w:pPr>
          </w:p>
        </w:tc>
        <w:tc>
          <w:tcPr>
            <w:tcW w:w="7006" w:type="dxa"/>
            <w:tcBorders>
              <w:top w:val="nil"/>
              <w:left w:val="single" w:sz="4" w:space="0" w:color="auto"/>
              <w:bottom w:val="single" w:sz="4" w:space="0" w:color="auto"/>
              <w:right w:val="single" w:sz="4" w:space="0" w:color="auto"/>
            </w:tcBorders>
            <w:shd w:val="clear" w:color="auto" w:fill="auto"/>
            <w:noWrap/>
            <w:vAlign w:val="center"/>
            <w:hideMark/>
          </w:tcPr>
          <w:p w:rsidR="00FC62BA" w:rsidRPr="00F04320" w:rsidRDefault="00FC62BA" w:rsidP="00FC62BA">
            <w:pPr>
              <w:rPr>
                <w:sz w:val="20"/>
                <w:szCs w:val="20"/>
              </w:rPr>
            </w:pPr>
            <w:r w:rsidRPr="00F04320">
              <w:rPr>
                <w:sz w:val="20"/>
                <w:szCs w:val="20"/>
              </w:rPr>
              <w:t>b)  İlaçlama-Don-Fırtına-BKÜ bayi vb. Uyarı Üretici Sayısı</w:t>
            </w:r>
          </w:p>
        </w:tc>
        <w:tc>
          <w:tcPr>
            <w:tcW w:w="2551" w:type="dxa"/>
            <w:tcBorders>
              <w:top w:val="nil"/>
              <w:left w:val="single" w:sz="4" w:space="0" w:color="auto"/>
              <w:bottom w:val="single" w:sz="4" w:space="0" w:color="auto"/>
              <w:right w:val="single" w:sz="4" w:space="0" w:color="auto"/>
            </w:tcBorders>
          </w:tcPr>
          <w:p w:rsidR="00FC62BA" w:rsidRPr="00F04320" w:rsidRDefault="00D45098" w:rsidP="001A1038">
            <w:pPr>
              <w:ind w:firstLineChars="100" w:firstLine="220"/>
              <w:jc w:val="center"/>
              <w:rPr>
                <w:sz w:val="22"/>
                <w:szCs w:val="22"/>
              </w:rPr>
            </w:pPr>
            <w:r w:rsidRPr="00F04320">
              <w:rPr>
                <w:sz w:val="22"/>
                <w:szCs w:val="22"/>
              </w:rPr>
              <w:t>21.152</w:t>
            </w:r>
          </w:p>
        </w:tc>
      </w:tr>
    </w:tbl>
    <w:p w:rsidR="00BA547C" w:rsidRPr="00BA547C" w:rsidRDefault="00BA547C" w:rsidP="00BA547C">
      <w:pPr>
        <w:spacing w:line="360" w:lineRule="auto"/>
        <w:ind w:firstLine="284"/>
        <w:jc w:val="center"/>
        <w:rPr>
          <w:rFonts w:ascii="Arial" w:hAnsi="Arial" w:cs="Arial"/>
          <w:b/>
          <w:bCs/>
          <w:color w:val="FF0000"/>
          <w:sz w:val="28"/>
          <w:szCs w:val="28"/>
        </w:rPr>
      </w:pPr>
      <w:r w:rsidRPr="00BA547C">
        <w:rPr>
          <w:rFonts w:ascii="Arial" w:hAnsi="Arial" w:cs="Arial"/>
          <w:b/>
          <w:bCs/>
          <w:color w:val="FF0000"/>
          <w:sz w:val="28"/>
          <w:szCs w:val="28"/>
        </w:rPr>
        <w:lastRenderedPageBreak/>
        <w:t>A-BİTKİSEL ÜRETİM BİRİMİ ÇALIŞMALARI</w:t>
      </w:r>
    </w:p>
    <w:p w:rsidR="0030259B" w:rsidRPr="00BA547C" w:rsidRDefault="00BA547C" w:rsidP="00BA547C">
      <w:pPr>
        <w:spacing w:line="360" w:lineRule="auto"/>
        <w:ind w:firstLine="284"/>
        <w:jc w:val="center"/>
        <w:rPr>
          <w:rFonts w:ascii="Arial" w:hAnsi="Arial" w:cs="Arial"/>
          <w:b/>
          <w:bCs/>
        </w:rPr>
      </w:pPr>
      <w:r w:rsidRPr="00BA547C">
        <w:rPr>
          <w:rFonts w:ascii="Arial" w:hAnsi="Arial" w:cs="Arial"/>
          <w:b/>
          <w:bCs/>
        </w:rPr>
        <w:t>1-</w:t>
      </w:r>
      <w:r w:rsidR="0030259B" w:rsidRPr="00BA547C">
        <w:rPr>
          <w:rFonts w:ascii="Arial" w:hAnsi="Arial" w:cs="Arial"/>
          <w:b/>
          <w:bCs/>
        </w:rPr>
        <w:t>ÇİFTÇİ KAYIT SİSTEMİ (ÇKS)</w:t>
      </w:r>
    </w:p>
    <w:p w:rsidR="0030259B" w:rsidRPr="00BA547C" w:rsidRDefault="0030259B" w:rsidP="0030259B">
      <w:pPr>
        <w:ind w:firstLine="284"/>
        <w:jc w:val="both"/>
        <w:rPr>
          <w:rFonts w:ascii="Arial" w:hAnsi="Arial" w:cs="Arial"/>
          <w:bCs/>
          <w:sz w:val="22"/>
          <w:szCs w:val="22"/>
        </w:rPr>
      </w:pPr>
      <w:r w:rsidRPr="00BA547C">
        <w:rPr>
          <w:rFonts w:ascii="Arial" w:hAnsi="Arial" w:cs="Arial"/>
          <w:bCs/>
          <w:sz w:val="22"/>
          <w:szCs w:val="22"/>
        </w:rPr>
        <w:t xml:space="preserve">Gıda Tarım ve Hayvancılık Bakanlığı tarafından oluşturulan çiftçilerin kayıt altına alındığı tarımsal veri tabanı ve Destekler sistemidir. </w:t>
      </w:r>
    </w:p>
    <w:p w:rsidR="0030259B" w:rsidRPr="00BA547C" w:rsidRDefault="0030259B" w:rsidP="00384037">
      <w:pPr>
        <w:pStyle w:val="ListeParagraf"/>
        <w:numPr>
          <w:ilvl w:val="0"/>
          <w:numId w:val="3"/>
        </w:numPr>
        <w:spacing w:before="0" w:beforeAutospacing="0" w:after="200" w:afterAutospacing="0" w:line="360" w:lineRule="auto"/>
        <w:ind w:left="1128" w:hanging="357"/>
        <w:contextualSpacing/>
        <w:jc w:val="both"/>
        <w:rPr>
          <w:rFonts w:ascii="Arial" w:hAnsi="Arial" w:cs="Arial"/>
          <w:bCs/>
          <w:sz w:val="22"/>
          <w:szCs w:val="22"/>
        </w:rPr>
      </w:pPr>
      <w:r w:rsidRPr="00BA547C">
        <w:rPr>
          <w:rFonts w:ascii="Arial" w:hAnsi="Arial" w:cs="Arial"/>
          <w:bCs/>
          <w:sz w:val="22"/>
          <w:szCs w:val="22"/>
          <w:u w:val="single"/>
        </w:rPr>
        <w:t>Çiftçi, köy</w:t>
      </w:r>
      <w:r w:rsidRPr="00BA547C">
        <w:rPr>
          <w:rFonts w:ascii="Arial" w:hAnsi="Arial" w:cs="Arial"/>
          <w:bCs/>
          <w:sz w:val="22"/>
          <w:szCs w:val="22"/>
        </w:rPr>
        <w:t xml:space="preserve">, ilçe, il ve bölgelere göre kadastro parsellerine göre arazi, ürün, mülkiyet durumu, kadastro durumu, sulama ile ilgili sorgulamalar </w:t>
      </w:r>
      <w:r w:rsidRPr="00BA547C">
        <w:rPr>
          <w:rFonts w:ascii="Arial" w:hAnsi="Arial" w:cs="Arial"/>
          <w:b/>
          <w:bCs/>
          <w:sz w:val="22"/>
          <w:szCs w:val="22"/>
        </w:rPr>
        <w:t xml:space="preserve">yapılabilmektedir. </w:t>
      </w:r>
    </w:p>
    <w:p w:rsidR="0030259B" w:rsidRPr="00BA547C" w:rsidRDefault="0030259B" w:rsidP="00384037">
      <w:pPr>
        <w:pStyle w:val="ListeParagraf"/>
        <w:numPr>
          <w:ilvl w:val="0"/>
          <w:numId w:val="3"/>
        </w:numPr>
        <w:spacing w:before="0" w:beforeAutospacing="0" w:after="200" w:afterAutospacing="0" w:line="360" w:lineRule="auto"/>
        <w:contextualSpacing/>
        <w:jc w:val="both"/>
        <w:rPr>
          <w:rFonts w:ascii="Arial" w:hAnsi="Arial" w:cs="Arial"/>
          <w:bCs/>
          <w:sz w:val="22"/>
          <w:szCs w:val="22"/>
        </w:rPr>
      </w:pPr>
      <w:r w:rsidRPr="00BA547C">
        <w:rPr>
          <w:rFonts w:ascii="Arial" w:hAnsi="Arial" w:cs="Arial"/>
          <w:b/>
          <w:bCs/>
          <w:sz w:val="22"/>
          <w:szCs w:val="22"/>
        </w:rPr>
        <w:t xml:space="preserve"> </w:t>
      </w:r>
      <w:r w:rsidRPr="00BA547C">
        <w:rPr>
          <w:rFonts w:ascii="Arial" w:hAnsi="Arial" w:cs="Arial"/>
          <w:bCs/>
          <w:sz w:val="22"/>
          <w:szCs w:val="22"/>
        </w:rPr>
        <w:t xml:space="preserve">ÇKS’ de 204 ürünün bilgisi mevcuttur. Bu ürünler, TUİK ile birlikte yapılan bir çalışma ile AB sınıflandırmasına göre </w:t>
      </w:r>
      <w:r w:rsidRPr="00BA547C">
        <w:rPr>
          <w:rFonts w:ascii="Arial" w:hAnsi="Arial" w:cs="Arial"/>
          <w:b/>
          <w:bCs/>
          <w:sz w:val="22"/>
          <w:szCs w:val="22"/>
        </w:rPr>
        <w:t xml:space="preserve">kodlanmıştır. </w:t>
      </w:r>
      <w:r w:rsidRPr="00BA547C">
        <w:rPr>
          <w:rFonts w:ascii="Arial" w:hAnsi="Arial" w:cs="Arial"/>
          <w:bCs/>
          <w:sz w:val="22"/>
          <w:szCs w:val="22"/>
        </w:rPr>
        <w:t xml:space="preserve">ÇKS sayesinde desteklemelerin şeffaf, kontrol edilebilir, raporlanabilir, izlenebilir şekilde uygulanması </w:t>
      </w:r>
      <w:r w:rsidRPr="00BA547C">
        <w:rPr>
          <w:rFonts w:ascii="Arial" w:hAnsi="Arial" w:cs="Arial"/>
          <w:b/>
          <w:bCs/>
          <w:sz w:val="22"/>
          <w:szCs w:val="22"/>
        </w:rPr>
        <w:t>sağlanmıştır.</w:t>
      </w:r>
      <w:r w:rsidRPr="00BA547C">
        <w:rPr>
          <w:rFonts w:ascii="Arial" w:hAnsi="Arial" w:cs="Arial"/>
          <w:bCs/>
          <w:sz w:val="22"/>
          <w:szCs w:val="22"/>
        </w:rPr>
        <w:t xml:space="preserve">    </w:t>
      </w:r>
    </w:p>
    <w:p w:rsidR="0030259B" w:rsidRPr="006D62F1" w:rsidRDefault="0030259B" w:rsidP="006D62F1">
      <w:pPr>
        <w:spacing w:line="360" w:lineRule="auto"/>
        <w:jc w:val="center"/>
        <w:rPr>
          <w:rFonts w:ascii="Arial" w:hAnsi="Arial" w:cs="Arial"/>
          <w:b/>
          <w:bCs/>
          <w:sz w:val="22"/>
          <w:szCs w:val="22"/>
        </w:rPr>
      </w:pPr>
      <w:r w:rsidRPr="006D62F1">
        <w:rPr>
          <w:rFonts w:ascii="Arial" w:hAnsi="Arial" w:cs="Arial"/>
          <w:b/>
          <w:bCs/>
          <w:sz w:val="22"/>
          <w:szCs w:val="22"/>
        </w:rPr>
        <w:t>BAKANLIĞINIMIZIN ÇKS (ÇİFTÇİ KAYIT SİSTEMİ) ÜZERİNDEN ÇİFTÇİLERE ÖDEME YAPMAKTA OLDUĞU BİTKİSEL ÜRETİMİ DESTEKLEME ÇEŞİTLERİ</w:t>
      </w:r>
    </w:p>
    <w:tbl>
      <w:tblPr>
        <w:tblW w:w="10314" w:type="dxa"/>
        <w:jc w:val="center"/>
        <w:tblCellMar>
          <w:left w:w="0" w:type="dxa"/>
          <w:right w:w="0" w:type="dxa"/>
        </w:tblCellMar>
        <w:tblLook w:val="04A0" w:firstRow="1" w:lastRow="0" w:firstColumn="1" w:lastColumn="0" w:noHBand="0" w:noVBand="1"/>
      </w:tblPr>
      <w:tblGrid>
        <w:gridCol w:w="1240"/>
        <w:gridCol w:w="9074"/>
      </w:tblGrid>
      <w:tr w:rsidR="0030259B" w:rsidRPr="006D62F1" w:rsidTr="006D62F1">
        <w:trPr>
          <w:trHeight w:val="356"/>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S. No</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
                <w:bCs/>
                <w:sz w:val="22"/>
                <w:szCs w:val="22"/>
              </w:rPr>
            </w:pPr>
            <w:r w:rsidRPr="006D62F1">
              <w:rPr>
                <w:rFonts w:ascii="Arial" w:hAnsi="Arial" w:cs="Arial"/>
                <w:b/>
                <w:bCs/>
                <w:sz w:val="22"/>
                <w:szCs w:val="22"/>
              </w:rPr>
              <w:t>DESTEKLEMENİN ADI</w:t>
            </w:r>
          </w:p>
        </w:tc>
      </w:tr>
      <w:tr w:rsidR="0030259B" w:rsidRPr="006D62F1" w:rsidTr="006D62F1">
        <w:trPr>
          <w:trHeight w:val="248"/>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1</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Türkiye Tarım Havzaları Üretim ve Destekleme Modeline Göre Mazot Ve Gübre Desteklemesi</w:t>
            </w:r>
          </w:p>
        </w:tc>
      </w:tr>
      <w:tr w:rsidR="0030259B" w:rsidRPr="006D62F1" w:rsidTr="006D62F1">
        <w:trPr>
          <w:trHeight w:val="240"/>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2</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Türkiye Tarım Havzaları Üretim ve Destekleme Modeline Göre Fark Ödemesi Destekleri</w:t>
            </w:r>
          </w:p>
        </w:tc>
      </w:tr>
      <w:tr w:rsidR="0030259B" w:rsidRPr="006D62F1" w:rsidTr="006D62F1">
        <w:trPr>
          <w:trHeight w:val="274"/>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3</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Toprak Analizi Desteği (Toprak Analiz Laboratuvarlarına Ödenir)</w:t>
            </w:r>
          </w:p>
        </w:tc>
      </w:tr>
      <w:tr w:rsidR="0030259B" w:rsidRPr="006D62F1" w:rsidTr="006D62F1">
        <w:trPr>
          <w:trHeight w:val="254"/>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4</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Bitkisel Üretim Yapan Küçük Aile İşletmelerinin Desteklenmesi</w:t>
            </w:r>
          </w:p>
        </w:tc>
      </w:tr>
      <w:tr w:rsidR="0030259B" w:rsidRPr="006D62F1" w:rsidTr="006D62F1">
        <w:trPr>
          <w:trHeight w:val="388"/>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5</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Organik Tarım Desteklemesi</w:t>
            </w:r>
          </w:p>
        </w:tc>
      </w:tr>
      <w:tr w:rsidR="0030259B" w:rsidRPr="006D62F1" w:rsidTr="006D62F1">
        <w:trPr>
          <w:trHeight w:val="252"/>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6</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İyi Tarım Uygulamaları Desteği</w:t>
            </w:r>
          </w:p>
        </w:tc>
      </w:tr>
      <w:tr w:rsidR="0030259B" w:rsidRPr="006D62F1" w:rsidTr="006D62F1">
        <w:trPr>
          <w:trHeight w:val="242"/>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7</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proofErr w:type="spellStart"/>
            <w:r w:rsidRPr="006D62F1">
              <w:rPr>
                <w:rFonts w:ascii="Arial" w:hAnsi="Arial" w:cs="Arial"/>
                <w:bCs/>
                <w:sz w:val="22"/>
                <w:szCs w:val="22"/>
              </w:rPr>
              <w:t>Bombus</w:t>
            </w:r>
            <w:proofErr w:type="spellEnd"/>
            <w:r w:rsidRPr="006D62F1">
              <w:rPr>
                <w:rFonts w:ascii="Arial" w:hAnsi="Arial" w:cs="Arial"/>
                <w:bCs/>
                <w:sz w:val="22"/>
                <w:szCs w:val="22"/>
              </w:rPr>
              <w:t xml:space="preserve"> Arısı Desteği</w:t>
            </w:r>
          </w:p>
        </w:tc>
      </w:tr>
      <w:tr w:rsidR="0030259B" w:rsidRPr="006D62F1" w:rsidTr="006D62F1">
        <w:trPr>
          <w:trHeight w:val="248"/>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8</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Yem Bitkileri Desteği</w:t>
            </w:r>
          </w:p>
        </w:tc>
      </w:tr>
      <w:tr w:rsidR="0030259B" w:rsidRPr="006D62F1" w:rsidTr="006D62F1">
        <w:trPr>
          <w:trHeight w:val="157"/>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9</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Yurt İçi Sertifikalı Tohum Kullanım Desteği</w:t>
            </w:r>
          </w:p>
        </w:tc>
      </w:tr>
      <w:tr w:rsidR="0030259B" w:rsidRPr="006D62F1" w:rsidTr="006D62F1">
        <w:trPr>
          <w:trHeight w:val="316"/>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10</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Yurt İçi Sertifikalı Tohum/Fidan Üretim Desteği</w:t>
            </w:r>
          </w:p>
        </w:tc>
      </w:tr>
      <w:tr w:rsidR="0030259B" w:rsidRPr="006D62F1" w:rsidTr="006D62F1">
        <w:trPr>
          <w:trHeight w:val="264"/>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11</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Sertifikalı Fidan/Fide Ve Standart Fidan Kullanım Desteği</w:t>
            </w:r>
          </w:p>
        </w:tc>
      </w:tr>
      <w:tr w:rsidR="0030259B" w:rsidRPr="006D62F1" w:rsidTr="006D62F1">
        <w:trPr>
          <w:trHeight w:val="98"/>
          <w:jc w:val="center"/>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12</w:t>
            </w:r>
          </w:p>
        </w:tc>
        <w:tc>
          <w:tcPr>
            <w:tcW w:w="9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0259B" w:rsidRPr="006D62F1" w:rsidRDefault="0030259B" w:rsidP="006D62F1">
            <w:pPr>
              <w:spacing w:line="0" w:lineRule="atLeast"/>
              <w:jc w:val="center"/>
              <w:rPr>
                <w:rFonts w:ascii="Arial" w:hAnsi="Arial" w:cs="Arial"/>
                <w:bCs/>
                <w:sz w:val="22"/>
                <w:szCs w:val="22"/>
              </w:rPr>
            </w:pPr>
            <w:r w:rsidRPr="006D62F1">
              <w:rPr>
                <w:rFonts w:ascii="Arial" w:hAnsi="Arial" w:cs="Arial"/>
                <w:bCs/>
                <w:sz w:val="22"/>
                <w:szCs w:val="22"/>
              </w:rPr>
              <w:t>Fındık Alan Bazlı Gelir Desteği</w:t>
            </w:r>
          </w:p>
        </w:tc>
      </w:tr>
    </w:tbl>
    <w:p w:rsidR="0030259B" w:rsidRPr="00BA547C" w:rsidRDefault="0030259B" w:rsidP="0030259B">
      <w:pPr>
        <w:spacing w:line="0" w:lineRule="atLeast"/>
        <w:jc w:val="both"/>
        <w:rPr>
          <w:rFonts w:ascii="Arial" w:hAnsi="Arial" w:cs="Arial"/>
          <w:b/>
          <w:bCs/>
          <w:sz w:val="22"/>
          <w:szCs w:val="22"/>
        </w:rPr>
      </w:pPr>
    </w:p>
    <w:p w:rsidR="00E679E8" w:rsidRPr="00A564F9" w:rsidRDefault="00E679E8" w:rsidP="00E679E8">
      <w:pPr>
        <w:jc w:val="center"/>
        <w:rPr>
          <w:rFonts w:ascii="Arial" w:hAnsi="Arial" w:cs="Arial"/>
          <w:b/>
          <w:sz w:val="22"/>
          <w:szCs w:val="22"/>
        </w:rPr>
      </w:pPr>
    </w:p>
    <w:tbl>
      <w:tblPr>
        <w:tblpPr w:leftFromText="141" w:rightFromText="141" w:vertAnchor="text" w:tblpXSpec="center" w:tblpY="91"/>
        <w:tblW w:w="7406" w:type="dxa"/>
        <w:tblCellMar>
          <w:left w:w="0" w:type="dxa"/>
          <w:right w:w="0" w:type="dxa"/>
        </w:tblCellMar>
        <w:tblLook w:val="0600" w:firstRow="0" w:lastRow="0" w:firstColumn="0" w:lastColumn="0" w:noHBand="1" w:noVBand="1"/>
      </w:tblPr>
      <w:tblGrid>
        <w:gridCol w:w="866"/>
        <w:gridCol w:w="2048"/>
        <w:gridCol w:w="2375"/>
        <w:gridCol w:w="2117"/>
      </w:tblGrid>
      <w:tr w:rsidR="00AA7FDB" w:rsidRPr="00AA7FDB" w:rsidTr="00953888">
        <w:trPr>
          <w:trHeight w:val="315"/>
        </w:trPr>
        <w:tc>
          <w:tcPr>
            <w:tcW w:w="866"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hideMark/>
          </w:tcPr>
          <w:p w:rsidR="00AA7FDB" w:rsidRPr="00AA7FDB" w:rsidRDefault="00AA7FDB" w:rsidP="00AA7FDB">
            <w:pPr>
              <w:spacing w:line="276" w:lineRule="auto"/>
              <w:jc w:val="center"/>
              <w:textAlignment w:val="bottom"/>
              <w:rPr>
                <w:rFonts w:ascii="Arial" w:hAnsi="Arial" w:cs="Arial"/>
              </w:rPr>
            </w:pPr>
            <w:r w:rsidRPr="00AA7FDB">
              <w:rPr>
                <w:rFonts w:ascii="Calibri" w:hAnsi="Calibri" w:cs="Calibri"/>
                <w:color w:val="000000" w:themeColor="dark1"/>
                <w:kern w:val="24"/>
              </w:rPr>
              <w:t>Yıl</w:t>
            </w:r>
          </w:p>
        </w:tc>
        <w:tc>
          <w:tcPr>
            <w:tcW w:w="2048"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Üretici Sayısı</w:t>
            </w:r>
          </w:p>
        </w:tc>
        <w:tc>
          <w:tcPr>
            <w:tcW w:w="2375" w:type="dxa"/>
            <w:tcBorders>
              <w:top w:val="single" w:sz="8" w:space="0" w:color="000000"/>
              <w:left w:val="single" w:sz="8" w:space="0" w:color="000000"/>
              <w:bottom w:val="single" w:sz="8" w:space="0" w:color="000000"/>
              <w:right w:val="single" w:sz="8" w:space="0" w:color="000000"/>
            </w:tcBorders>
            <w:shd w:val="clear" w:color="auto" w:fill="E7E7E7"/>
          </w:tcPr>
          <w:p w:rsidR="00AA7FDB" w:rsidRPr="00AA7FDB" w:rsidRDefault="00AA7FDB" w:rsidP="00AA7FDB">
            <w:pPr>
              <w:spacing w:line="276" w:lineRule="auto"/>
              <w:jc w:val="center"/>
              <w:textAlignment w:val="center"/>
              <w:rPr>
                <w:rFonts w:ascii="Calibri" w:hAnsi="Calibri" w:cs="Calibri"/>
                <w:color w:val="000000" w:themeColor="dark1"/>
                <w:kern w:val="24"/>
              </w:rPr>
            </w:pPr>
            <w:r w:rsidRPr="00AA7FDB">
              <w:rPr>
                <w:rFonts w:ascii="Calibri" w:hAnsi="Calibri" w:cs="Calibri"/>
                <w:color w:val="000000" w:themeColor="dark1"/>
                <w:kern w:val="24"/>
              </w:rPr>
              <w:t>ÇKS de Kayıtlı Alan (Hektar)</w:t>
            </w:r>
          </w:p>
          <w:p w:rsidR="00AA7FDB" w:rsidRPr="00AA7FDB" w:rsidRDefault="00AA7FDB" w:rsidP="00AA7FDB">
            <w:pPr>
              <w:spacing w:line="276" w:lineRule="auto"/>
              <w:jc w:val="center"/>
              <w:textAlignment w:val="center"/>
              <w:rPr>
                <w:rFonts w:ascii="Calibri" w:hAnsi="Calibri" w:cs="Calibri"/>
                <w:color w:val="000000" w:themeColor="dark1"/>
                <w:kern w:val="24"/>
              </w:rPr>
            </w:pPr>
          </w:p>
        </w:tc>
        <w:tc>
          <w:tcPr>
            <w:tcW w:w="2117"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spacing w:line="276" w:lineRule="auto"/>
              <w:jc w:val="center"/>
              <w:textAlignment w:val="center"/>
              <w:rPr>
                <w:rFonts w:ascii="Arial" w:hAnsi="Arial" w:cs="Arial"/>
              </w:rPr>
            </w:pPr>
            <w:r w:rsidRPr="00AA7FDB">
              <w:rPr>
                <w:rFonts w:ascii="Calibri" w:hAnsi="Calibri" w:cs="Calibri"/>
                <w:color w:val="000000" w:themeColor="dark1"/>
                <w:kern w:val="24"/>
              </w:rPr>
              <w:t>Destekleme Miktarı (TL)</w:t>
            </w:r>
          </w:p>
        </w:tc>
      </w:tr>
      <w:tr w:rsidR="00AA7FDB" w:rsidRPr="00AA7FDB" w:rsidTr="00953888">
        <w:trPr>
          <w:trHeight w:val="315"/>
        </w:trPr>
        <w:tc>
          <w:tcPr>
            <w:tcW w:w="866"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 xml:space="preserve">2013 </w:t>
            </w:r>
          </w:p>
        </w:tc>
        <w:tc>
          <w:tcPr>
            <w:tcW w:w="2048"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31659</w:t>
            </w:r>
          </w:p>
        </w:tc>
        <w:tc>
          <w:tcPr>
            <w:tcW w:w="2375"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 xml:space="preserve">134.332,70 </w:t>
            </w:r>
          </w:p>
        </w:tc>
        <w:tc>
          <w:tcPr>
            <w:tcW w:w="2117"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 xml:space="preserve">34.594.739,94 </w:t>
            </w:r>
          </w:p>
        </w:tc>
      </w:tr>
      <w:tr w:rsidR="00AA7FDB" w:rsidRPr="00AA7FDB" w:rsidTr="00953888">
        <w:trPr>
          <w:trHeight w:val="315"/>
        </w:trPr>
        <w:tc>
          <w:tcPr>
            <w:tcW w:w="866"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 xml:space="preserve">2014 </w:t>
            </w:r>
          </w:p>
        </w:tc>
        <w:tc>
          <w:tcPr>
            <w:tcW w:w="2048"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30791</w:t>
            </w:r>
          </w:p>
        </w:tc>
        <w:tc>
          <w:tcPr>
            <w:tcW w:w="2375"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 xml:space="preserve">130.794,40 </w:t>
            </w:r>
          </w:p>
        </w:tc>
        <w:tc>
          <w:tcPr>
            <w:tcW w:w="2117"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 xml:space="preserve">28.296.921,94 </w:t>
            </w:r>
          </w:p>
        </w:tc>
      </w:tr>
      <w:tr w:rsidR="00AA7FDB" w:rsidRPr="00AA7FDB" w:rsidTr="00953888">
        <w:trPr>
          <w:trHeight w:val="315"/>
        </w:trPr>
        <w:tc>
          <w:tcPr>
            <w:tcW w:w="866"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 xml:space="preserve">2015 </w:t>
            </w:r>
          </w:p>
        </w:tc>
        <w:tc>
          <w:tcPr>
            <w:tcW w:w="2048"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30226</w:t>
            </w:r>
          </w:p>
        </w:tc>
        <w:tc>
          <w:tcPr>
            <w:tcW w:w="2375"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 xml:space="preserve">133.368,90 </w:t>
            </w:r>
          </w:p>
        </w:tc>
        <w:tc>
          <w:tcPr>
            <w:tcW w:w="2117"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34.290.302,98</w:t>
            </w:r>
          </w:p>
        </w:tc>
      </w:tr>
      <w:tr w:rsidR="00AA7FDB" w:rsidRPr="00AA7FDB" w:rsidTr="00953888">
        <w:trPr>
          <w:trHeight w:val="330"/>
        </w:trPr>
        <w:tc>
          <w:tcPr>
            <w:tcW w:w="866"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 xml:space="preserve">2016 </w:t>
            </w:r>
          </w:p>
        </w:tc>
        <w:tc>
          <w:tcPr>
            <w:tcW w:w="2048"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29921</w:t>
            </w:r>
          </w:p>
        </w:tc>
        <w:tc>
          <w:tcPr>
            <w:tcW w:w="2375"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 xml:space="preserve">132.800,50 </w:t>
            </w:r>
          </w:p>
        </w:tc>
        <w:tc>
          <w:tcPr>
            <w:tcW w:w="2117"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42.467.761,72</w:t>
            </w:r>
          </w:p>
        </w:tc>
      </w:tr>
      <w:tr w:rsidR="00AA7FDB" w:rsidRPr="00AA7FDB" w:rsidTr="00953888">
        <w:trPr>
          <w:trHeight w:val="330"/>
        </w:trPr>
        <w:tc>
          <w:tcPr>
            <w:tcW w:w="866"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 xml:space="preserve">2017 </w:t>
            </w:r>
          </w:p>
        </w:tc>
        <w:tc>
          <w:tcPr>
            <w:tcW w:w="2048"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pStyle w:val="NormalWeb"/>
              <w:spacing w:after="0" w:line="276" w:lineRule="auto"/>
              <w:jc w:val="center"/>
              <w:textAlignment w:val="center"/>
              <w:rPr>
                <w:rFonts w:ascii="Arial" w:hAnsi="Arial" w:cs="Arial"/>
              </w:rPr>
            </w:pPr>
            <w:r w:rsidRPr="00AA7FDB">
              <w:rPr>
                <w:rFonts w:ascii="Calibri" w:hAnsi="Calibri" w:cs="Calibri"/>
                <w:color w:val="000000" w:themeColor="dark1"/>
                <w:kern w:val="24"/>
              </w:rPr>
              <w:t>30521</w:t>
            </w:r>
          </w:p>
        </w:tc>
        <w:tc>
          <w:tcPr>
            <w:tcW w:w="2375"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128.279,03</w:t>
            </w:r>
          </w:p>
        </w:tc>
        <w:tc>
          <w:tcPr>
            <w:tcW w:w="2117" w:type="dxa"/>
            <w:tcBorders>
              <w:top w:val="single" w:sz="8" w:space="0" w:color="000000"/>
              <w:left w:val="single" w:sz="8" w:space="0" w:color="000000"/>
              <w:bottom w:val="single" w:sz="8" w:space="0" w:color="000000"/>
              <w:right w:val="single" w:sz="8" w:space="0" w:color="000000"/>
            </w:tcBorders>
            <w:shd w:val="clear" w:color="auto" w:fill="E7E7E7"/>
            <w:vAlign w:val="center"/>
          </w:tcPr>
          <w:p w:rsidR="00AA7FDB" w:rsidRPr="00AA7FDB" w:rsidRDefault="00AA7FDB" w:rsidP="00AA7FDB">
            <w:pPr>
              <w:spacing w:line="276" w:lineRule="auto"/>
              <w:jc w:val="center"/>
              <w:rPr>
                <w:rFonts w:ascii="Arial" w:hAnsi="Arial" w:cs="Arial"/>
              </w:rPr>
            </w:pPr>
            <w:r w:rsidRPr="00AA7FDB">
              <w:rPr>
                <w:rFonts w:ascii="Calibri" w:hAnsi="Calibri" w:cs="Calibri"/>
                <w:color w:val="000000" w:themeColor="dark1"/>
                <w:kern w:val="24"/>
              </w:rPr>
              <w:t>51.504.000,00</w:t>
            </w:r>
          </w:p>
        </w:tc>
      </w:tr>
    </w:tbl>
    <w:p w:rsidR="006D62F1" w:rsidRDefault="006D62F1" w:rsidP="00E679E8">
      <w:pPr>
        <w:jc w:val="center"/>
        <w:rPr>
          <w:rFonts w:ascii="Arial" w:hAnsi="Arial" w:cs="Arial"/>
          <w:b/>
        </w:rPr>
      </w:pPr>
    </w:p>
    <w:p w:rsidR="006D62F1" w:rsidRDefault="006D62F1" w:rsidP="00E679E8">
      <w:pPr>
        <w:jc w:val="center"/>
        <w:rPr>
          <w:rFonts w:ascii="Arial" w:hAnsi="Arial" w:cs="Arial"/>
          <w:b/>
        </w:rPr>
      </w:pPr>
    </w:p>
    <w:p w:rsidR="006D62F1" w:rsidRDefault="006D62F1" w:rsidP="00E679E8">
      <w:pPr>
        <w:jc w:val="center"/>
        <w:rPr>
          <w:rFonts w:ascii="Arial" w:hAnsi="Arial" w:cs="Arial"/>
          <w:b/>
        </w:rPr>
      </w:pPr>
    </w:p>
    <w:p w:rsidR="006D62F1" w:rsidRDefault="006D62F1" w:rsidP="00E679E8">
      <w:pPr>
        <w:jc w:val="center"/>
        <w:rPr>
          <w:rFonts w:ascii="Arial" w:hAnsi="Arial" w:cs="Arial"/>
          <w:b/>
        </w:rPr>
      </w:pPr>
    </w:p>
    <w:p w:rsidR="006D62F1" w:rsidRDefault="006D62F1" w:rsidP="00E679E8">
      <w:pPr>
        <w:jc w:val="center"/>
        <w:rPr>
          <w:rFonts w:ascii="Arial" w:hAnsi="Arial" w:cs="Arial"/>
          <w:b/>
        </w:rPr>
      </w:pPr>
    </w:p>
    <w:p w:rsidR="005A6472" w:rsidRDefault="005A6472" w:rsidP="00E679E8">
      <w:pPr>
        <w:jc w:val="center"/>
        <w:rPr>
          <w:rFonts w:ascii="Arial" w:hAnsi="Arial" w:cs="Arial"/>
          <w:b/>
        </w:rPr>
      </w:pPr>
    </w:p>
    <w:p w:rsidR="005A6472" w:rsidRDefault="005A6472" w:rsidP="00E679E8">
      <w:pPr>
        <w:jc w:val="center"/>
        <w:rPr>
          <w:rFonts w:ascii="Arial" w:hAnsi="Arial" w:cs="Arial"/>
          <w:b/>
        </w:rPr>
      </w:pPr>
    </w:p>
    <w:p w:rsidR="005A6472" w:rsidRDefault="005A6472" w:rsidP="00E679E8">
      <w:pPr>
        <w:jc w:val="center"/>
        <w:rPr>
          <w:rFonts w:ascii="Arial" w:hAnsi="Arial" w:cs="Arial"/>
          <w:b/>
        </w:rPr>
      </w:pPr>
    </w:p>
    <w:p w:rsidR="005A6472" w:rsidRDefault="005A6472" w:rsidP="00E679E8">
      <w:pPr>
        <w:jc w:val="center"/>
        <w:rPr>
          <w:rFonts w:ascii="Arial" w:hAnsi="Arial" w:cs="Arial"/>
          <w:b/>
        </w:rPr>
      </w:pPr>
    </w:p>
    <w:p w:rsidR="00953888" w:rsidRDefault="00953888" w:rsidP="00E679E8">
      <w:pPr>
        <w:jc w:val="center"/>
        <w:rPr>
          <w:rFonts w:ascii="Arial" w:hAnsi="Arial" w:cs="Arial"/>
          <w:b/>
        </w:rPr>
      </w:pPr>
    </w:p>
    <w:p w:rsidR="00953888" w:rsidRDefault="00953888" w:rsidP="00E679E8">
      <w:pPr>
        <w:jc w:val="center"/>
        <w:rPr>
          <w:rFonts w:ascii="Arial" w:hAnsi="Arial" w:cs="Arial"/>
          <w:b/>
        </w:rPr>
      </w:pPr>
    </w:p>
    <w:p w:rsidR="00953888" w:rsidRDefault="00953888" w:rsidP="00E679E8">
      <w:pPr>
        <w:jc w:val="center"/>
        <w:rPr>
          <w:rFonts w:ascii="Arial" w:hAnsi="Arial" w:cs="Arial"/>
          <w:b/>
        </w:rPr>
      </w:pPr>
    </w:p>
    <w:p w:rsidR="00953888" w:rsidRDefault="00953888" w:rsidP="00E679E8">
      <w:pPr>
        <w:jc w:val="center"/>
        <w:rPr>
          <w:rFonts w:ascii="Arial" w:hAnsi="Arial" w:cs="Arial"/>
          <w:b/>
        </w:rPr>
      </w:pPr>
    </w:p>
    <w:tbl>
      <w:tblPr>
        <w:tblStyle w:val="TabloKlavuzu"/>
        <w:tblW w:w="0" w:type="auto"/>
        <w:tblLook w:val="04A0" w:firstRow="1" w:lastRow="0" w:firstColumn="1" w:lastColumn="0" w:noHBand="0" w:noVBand="1"/>
      </w:tblPr>
      <w:tblGrid>
        <w:gridCol w:w="4361"/>
        <w:gridCol w:w="1737"/>
        <w:gridCol w:w="3049"/>
      </w:tblGrid>
      <w:tr w:rsidR="00953888" w:rsidTr="00953888">
        <w:trPr>
          <w:trHeight w:val="280"/>
        </w:trPr>
        <w:tc>
          <w:tcPr>
            <w:tcW w:w="4361" w:type="dxa"/>
          </w:tcPr>
          <w:p w:rsidR="00953888" w:rsidRPr="00953888" w:rsidRDefault="00953888" w:rsidP="00E679E8">
            <w:pPr>
              <w:jc w:val="center"/>
              <w:rPr>
                <w:rFonts w:ascii="Arial" w:hAnsi="Arial" w:cs="Arial"/>
                <w:b/>
                <w:sz w:val="18"/>
                <w:szCs w:val="18"/>
              </w:rPr>
            </w:pPr>
            <w:r w:rsidRPr="00953888">
              <w:rPr>
                <w:rFonts w:ascii="Arial" w:hAnsi="Arial" w:cs="Arial"/>
                <w:b/>
                <w:sz w:val="18"/>
                <w:szCs w:val="18"/>
              </w:rPr>
              <w:t>DESTEK ADI</w:t>
            </w:r>
          </w:p>
        </w:tc>
        <w:tc>
          <w:tcPr>
            <w:tcW w:w="1737" w:type="dxa"/>
          </w:tcPr>
          <w:p w:rsidR="00953888" w:rsidRPr="00953888" w:rsidRDefault="00953888" w:rsidP="00E679E8">
            <w:pPr>
              <w:jc w:val="center"/>
              <w:rPr>
                <w:rFonts w:ascii="Arial" w:hAnsi="Arial" w:cs="Arial"/>
                <w:b/>
                <w:sz w:val="18"/>
                <w:szCs w:val="18"/>
              </w:rPr>
            </w:pPr>
            <w:r w:rsidRPr="00953888">
              <w:rPr>
                <w:rFonts w:ascii="Arial" w:hAnsi="Arial" w:cs="Arial"/>
                <w:b/>
                <w:sz w:val="18"/>
                <w:szCs w:val="18"/>
              </w:rPr>
              <w:t>KÖY SAYISI</w:t>
            </w:r>
          </w:p>
        </w:tc>
        <w:tc>
          <w:tcPr>
            <w:tcW w:w="3049" w:type="dxa"/>
          </w:tcPr>
          <w:p w:rsidR="00953888" w:rsidRPr="00953888" w:rsidRDefault="00953888" w:rsidP="00E679E8">
            <w:pPr>
              <w:jc w:val="center"/>
              <w:rPr>
                <w:rFonts w:ascii="Arial" w:hAnsi="Arial" w:cs="Arial"/>
                <w:b/>
                <w:sz w:val="18"/>
                <w:szCs w:val="18"/>
              </w:rPr>
            </w:pPr>
            <w:r w:rsidRPr="00953888">
              <w:rPr>
                <w:rFonts w:ascii="Arial" w:hAnsi="Arial" w:cs="Arial"/>
                <w:b/>
                <w:sz w:val="18"/>
                <w:szCs w:val="18"/>
              </w:rPr>
              <w:t>PARSEL SAYISI</w:t>
            </w:r>
          </w:p>
        </w:tc>
      </w:tr>
      <w:tr w:rsidR="00953888" w:rsidTr="00953888">
        <w:trPr>
          <w:trHeight w:val="299"/>
        </w:trPr>
        <w:tc>
          <w:tcPr>
            <w:tcW w:w="4361" w:type="dxa"/>
          </w:tcPr>
          <w:p w:rsidR="00953888" w:rsidRPr="00953888" w:rsidRDefault="00953888" w:rsidP="00953888">
            <w:pPr>
              <w:jc w:val="center"/>
              <w:rPr>
                <w:rFonts w:ascii="Arial" w:hAnsi="Arial" w:cs="Arial"/>
                <w:sz w:val="18"/>
                <w:szCs w:val="18"/>
              </w:rPr>
            </w:pPr>
            <w:r w:rsidRPr="00953888">
              <w:rPr>
                <w:rFonts w:ascii="Arial" w:hAnsi="Arial" w:cs="Arial"/>
                <w:bCs/>
                <w:sz w:val="18"/>
                <w:szCs w:val="18"/>
              </w:rPr>
              <w:t>Sertifikalı Fidan Desteklemesi Kontrol Sayısı</w:t>
            </w:r>
          </w:p>
          <w:p w:rsidR="00953888" w:rsidRPr="00953888" w:rsidRDefault="00953888" w:rsidP="00E679E8">
            <w:pPr>
              <w:jc w:val="center"/>
              <w:rPr>
                <w:rFonts w:ascii="Arial" w:hAnsi="Arial" w:cs="Arial"/>
                <w:sz w:val="18"/>
                <w:szCs w:val="18"/>
              </w:rPr>
            </w:pPr>
          </w:p>
        </w:tc>
        <w:tc>
          <w:tcPr>
            <w:tcW w:w="1737" w:type="dxa"/>
          </w:tcPr>
          <w:p w:rsidR="00953888" w:rsidRPr="00953888" w:rsidRDefault="00953888" w:rsidP="00E679E8">
            <w:pPr>
              <w:jc w:val="center"/>
              <w:rPr>
                <w:rFonts w:ascii="Arial" w:hAnsi="Arial" w:cs="Arial"/>
                <w:sz w:val="18"/>
                <w:szCs w:val="18"/>
              </w:rPr>
            </w:pPr>
            <w:r w:rsidRPr="00953888">
              <w:rPr>
                <w:rFonts w:ascii="Arial" w:hAnsi="Arial" w:cs="Arial"/>
                <w:sz w:val="18"/>
                <w:szCs w:val="18"/>
              </w:rPr>
              <w:t>17</w:t>
            </w:r>
          </w:p>
        </w:tc>
        <w:tc>
          <w:tcPr>
            <w:tcW w:w="3049" w:type="dxa"/>
          </w:tcPr>
          <w:p w:rsidR="00953888" w:rsidRPr="00953888" w:rsidRDefault="00953888" w:rsidP="00E679E8">
            <w:pPr>
              <w:jc w:val="center"/>
              <w:rPr>
                <w:rFonts w:ascii="Arial" w:hAnsi="Arial" w:cs="Arial"/>
                <w:sz w:val="18"/>
                <w:szCs w:val="18"/>
              </w:rPr>
            </w:pPr>
            <w:r w:rsidRPr="00953888">
              <w:rPr>
                <w:rFonts w:ascii="Arial" w:hAnsi="Arial" w:cs="Arial"/>
                <w:sz w:val="18"/>
                <w:szCs w:val="18"/>
              </w:rPr>
              <w:t>40</w:t>
            </w:r>
          </w:p>
        </w:tc>
      </w:tr>
      <w:tr w:rsidR="00953888" w:rsidTr="00953888">
        <w:trPr>
          <w:trHeight w:val="433"/>
        </w:trPr>
        <w:tc>
          <w:tcPr>
            <w:tcW w:w="4361" w:type="dxa"/>
          </w:tcPr>
          <w:p w:rsidR="00953888" w:rsidRPr="00953888" w:rsidRDefault="00953888" w:rsidP="00953888">
            <w:pPr>
              <w:jc w:val="center"/>
              <w:rPr>
                <w:rFonts w:ascii="Arial" w:hAnsi="Arial" w:cs="Arial"/>
                <w:sz w:val="18"/>
                <w:szCs w:val="18"/>
              </w:rPr>
            </w:pPr>
            <w:r w:rsidRPr="00953888">
              <w:rPr>
                <w:rFonts w:ascii="Arial" w:hAnsi="Arial" w:cs="Arial"/>
                <w:bCs/>
                <w:sz w:val="18"/>
                <w:szCs w:val="18"/>
              </w:rPr>
              <w:t>Fark Ödemesi Kapsamında Yapılan Örnekleme Arazi Kontrolleri</w:t>
            </w:r>
          </w:p>
        </w:tc>
        <w:tc>
          <w:tcPr>
            <w:tcW w:w="1737" w:type="dxa"/>
          </w:tcPr>
          <w:p w:rsidR="00953888" w:rsidRPr="00953888" w:rsidRDefault="00953888" w:rsidP="00E679E8">
            <w:pPr>
              <w:jc w:val="center"/>
              <w:rPr>
                <w:rFonts w:ascii="Arial" w:hAnsi="Arial" w:cs="Arial"/>
                <w:sz w:val="18"/>
                <w:szCs w:val="18"/>
              </w:rPr>
            </w:pPr>
            <w:r w:rsidRPr="00953888">
              <w:rPr>
                <w:rFonts w:ascii="Arial" w:hAnsi="Arial" w:cs="Arial"/>
                <w:sz w:val="18"/>
                <w:szCs w:val="18"/>
              </w:rPr>
              <w:t>80</w:t>
            </w:r>
          </w:p>
        </w:tc>
        <w:tc>
          <w:tcPr>
            <w:tcW w:w="3049" w:type="dxa"/>
          </w:tcPr>
          <w:p w:rsidR="00953888" w:rsidRPr="00953888" w:rsidRDefault="00953888" w:rsidP="00E679E8">
            <w:pPr>
              <w:jc w:val="center"/>
              <w:rPr>
                <w:rFonts w:ascii="Arial" w:hAnsi="Arial" w:cs="Arial"/>
                <w:sz w:val="18"/>
                <w:szCs w:val="18"/>
              </w:rPr>
            </w:pPr>
            <w:r w:rsidRPr="00953888">
              <w:rPr>
                <w:rFonts w:ascii="Arial" w:hAnsi="Arial" w:cs="Arial"/>
                <w:sz w:val="18"/>
                <w:szCs w:val="18"/>
              </w:rPr>
              <w:t>1500</w:t>
            </w:r>
          </w:p>
        </w:tc>
      </w:tr>
      <w:tr w:rsidR="00953888" w:rsidTr="00953888">
        <w:trPr>
          <w:trHeight w:val="425"/>
        </w:trPr>
        <w:tc>
          <w:tcPr>
            <w:tcW w:w="4361" w:type="dxa"/>
          </w:tcPr>
          <w:p w:rsidR="00953888" w:rsidRPr="00953888" w:rsidRDefault="00953888" w:rsidP="00953888">
            <w:pPr>
              <w:jc w:val="center"/>
              <w:rPr>
                <w:rFonts w:ascii="Arial" w:hAnsi="Arial" w:cs="Arial"/>
                <w:sz w:val="18"/>
                <w:szCs w:val="18"/>
              </w:rPr>
            </w:pPr>
            <w:r w:rsidRPr="00953888">
              <w:rPr>
                <w:rFonts w:ascii="Arial" w:hAnsi="Arial" w:cs="Arial"/>
                <w:bCs/>
                <w:sz w:val="18"/>
                <w:szCs w:val="18"/>
              </w:rPr>
              <w:t>Küçük Aile İşletmesi Desteği Kapsamında Yapılan Örnekleme Arazi Kontrolleri</w:t>
            </w:r>
          </w:p>
        </w:tc>
        <w:tc>
          <w:tcPr>
            <w:tcW w:w="1737" w:type="dxa"/>
          </w:tcPr>
          <w:p w:rsidR="00953888" w:rsidRPr="00953888" w:rsidRDefault="00953888" w:rsidP="00E679E8">
            <w:pPr>
              <w:jc w:val="center"/>
              <w:rPr>
                <w:rFonts w:ascii="Arial" w:hAnsi="Arial" w:cs="Arial"/>
                <w:sz w:val="18"/>
                <w:szCs w:val="18"/>
              </w:rPr>
            </w:pPr>
            <w:r w:rsidRPr="00953888">
              <w:rPr>
                <w:rFonts w:ascii="Arial" w:hAnsi="Arial" w:cs="Arial"/>
                <w:sz w:val="18"/>
                <w:szCs w:val="18"/>
              </w:rPr>
              <w:t>34</w:t>
            </w:r>
          </w:p>
        </w:tc>
        <w:tc>
          <w:tcPr>
            <w:tcW w:w="3049" w:type="dxa"/>
          </w:tcPr>
          <w:p w:rsidR="00953888" w:rsidRPr="00953888" w:rsidRDefault="00953888" w:rsidP="00E679E8">
            <w:pPr>
              <w:jc w:val="center"/>
              <w:rPr>
                <w:rFonts w:ascii="Arial" w:hAnsi="Arial" w:cs="Arial"/>
                <w:sz w:val="18"/>
                <w:szCs w:val="18"/>
              </w:rPr>
            </w:pPr>
            <w:r w:rsidRPr="00953888">
              <w:rPr>
                <w:rFonts w:ascii="Arial" w:hAnsi="Arial" w:cs="Arial"/>
                <w:sz w:val="18"/>
                <w:szCs w:val="18"/>
              </w:rPr>
              <w:t>300</w:t>
            </w:r>
          </w:p>
        </w:tc>
      </w:tr>
    </w:tbl>
    <w:p w:rsidR="005A6472" w:rsidRDefault="005A6472" w:rsidP="00E679E8">
      <w:pPr>
        <w:jc w:val="center"/>
        <w:rPr>
          <w:rFonts w:ascii="Arial" w:hAnsi="Arial" w:cs="Arial"/>
          <w:b/>
        </w:rPr>
      </w:pPr>
    </w:p>
    <w:p w:rsidR="00916634" w:rsidRDefault="00916634" w:rsidP="00E679E8">
      <w:pPr>
        <w:jc w:val="center"/>
        <w:rPr>
          <w:rFonts w:ascii="Arial" w:hAnsi="Arial" w:cs="Arial"/>
          <w:b/>
        </w:rPr>
      </w:pPr>
    </w:p>
    <w:p w:rsidR="00E679E8" w:rsidRPr="00BA547C" w:rsidRDefault="00E96C1F" w:rsidP="00E679E8">
      <w:pPr>
        <w:jc w:val="center"/>
        <w:rPr>
          <w:rFonts w:ascii="Arial" w:hAnsi="Arial" w:cs="Arial"/>
          <w:b/>
        </w:rPr>
      </w:pPr>
      <w:r w:rsidRPr="00BA547C">
        <w:rPr>
          <w:rFonts w:ascii="Arial" w:hAnsi="Arial" w:cs="Arial"/>
          <w:b/>
        </w:rPr>
        <w:lastRenderedPageBreak/>
        <w:t>2-</w:t>
      </w:r>
      <w:r w:rsidR="00E679E8" w:rsidRPr="00BA547C">
        <w:rPr>
          <w:rFonts w:ascii="Arial" w:hAnsi="Arial" w:cs="Arial"/>
          <w:b/>
        </w:rPr>
        <w:t>ÇEVRE AMAÇLI TARIM ARAZİLERİNİ KORUMA (ÇATAK) PROGRAMI</w:t>
      </w:r>
    </w:p>
    <w:p w:rsidR="00E679E8" w:rsidRPr="00A564F9" w:rsidRDefault="00E679E8" w:rsidP="00E679E8">
      <w:pPr>
        <w:jc w:val="center"/>
        <w:rPr>
          <w:rFonts w:ascii="Arial" w:hAnsi="Arial" w:cs="Arial"/>
          <w:b/>
          <w:sz w:val="22"/>
          <w:szCs w:val="22"/>
        </w:rPr>
      </w:pPr>
    </w:p>
    <w:p w:rsidR="00E679E8" w:rsidRPr="00A564F9" w:rsidRDefault="00E679E8" w:rsidP="00E679E8">
      <w:pPr>
        <w:spacing w:line="360" w:lineRule="auto"/>
        <w:ind w:firstLine="709"/>
        <w:jc w:val="both"/>
        <w:rPr>
          <w:rFonts w:ascii="Arial" w:hAnsi="Arial" w:cs="Arial"/>
          <w:bCs/>
          <w:sz w:val="22"/>
          <w:szCs w:val="22"/>
        </w:rPr>
      </w:pPr>
      <w:r w:rsidRPr="00A564F9">
        <w:rPr>
          <w:rFonts w:ascii="Arial" w:hAnsi="Arial" w:cs="Arial"/>
          <w:bCs/>
          <w:sz w:val="22"/>
          <w:szCs w:val="22"/>
        </w:rPr>
        <w:t xml:space="preserve">    Amaç: Toprak ve su kalitesinin korunması, Erozyonun önlenmesi, Doğal kaynakların sürdürülebilirliği ve Tarımın olumsuz etkilerinin azaltılması hedeflenmektedir. Destek modelleri;</w:t>
      </w:r>
    </w:p>
    <w:p w:rsidR="00E679E8" w:rsidRPr="00953888" w:rsidRDefault="00E679E8" w:rsidP="00E679E8">
      <w:pPr>
        <w:spacing w:line="360" w:lineRule="auto"/>
        <w:jc w:val="both"/>
        <w:rPr>
          <w:rFonts w:ascii="Arial" w:hAnsi="Arial" w:cs="Arial"/>
          <w:bCs/>
          <w:sz w:val="20"/>
          <w:szCs w:val="20"/>
        </w:rPr>
      </w:pPr>
      <w:r w:rsidRPr="00953888">
        <w:rPr>
          <w:rFonts w:ascii="Arial" w:hAnsi="Arial" w:cs="Arial"/>
          <w:bCs/>
          <w:sz w:val="20"/>
          <w:szCs w:val="20"/>
        </w:rPr>
        <w:t xml:space="preserve">1. </w:t>
      </w:r>
      <w:proofErr w:type="gramStart"/>
      <w:r w:rsidRPr="00953888">
        <w:rPr>
          <w:rFonts w:ascii="Arial" w:hAnsi="Arial" w:cs="Arial"/>
          <w:bCs/>
          <w:sz w:val="20"/>
          <w:szCs w:val="20"/>
        </w:rPr>
        <w:t>KATEGORİ</w:t>
      </w:r>
      <w:r w:rsidRPr="00953888">
        <w:rPr>
          <w:rFonts w:ascii="Arial" w:hAnsi="Arial" w:cs="Arial"/>
          <w:b/>
          <w:bCs/>
          <w:sz w:val="20"/>
          <w:szCs w:val="20"/>
        </w:rPr>
        <w:t xml:space="preserve"> :</w:t>
      </w:r>
      <w:r w:rsidRPr="00953888">
        <w:rPr>
          <w:rFonts w:ascii="Arial" w:hAnsi="Arial" w:cs="Arial"/>
          <w:bCs/>
          <w:sz w:val="20"/>
          <w:szCs w:val="20"/>
        </w:rPr>
        <w:t>Minimum</w:t>
      </w:r>
      <w:proofErr w:type="gramEnd"/>
      <w:r w:rsidRPr="00953888">
        <w:rPr>
          <w:rFonts w:ascii="Arial" w:hAnsi="Arial" w:cs="Arial"/>
          <w:bCs/>
          <w:sz w:val="20"/>
          <w:szCs w:val="20"/>
        </w:rPr>
        <w:t xml:space="preserve"> toprak  işlemeli tarım  (En az bir uygulama 30 </w:t>
      </w:r>
      <w:proofErr w:type="spellStart"/>
      <w:r w:rsidRPr="00953888">
        <w:rPr>
          <w:rFonts w:ascii="Arial" w:hAnsi="Arial" w:cs="Arial"/>
          <w:bCs/>
          <w:sz w:val="20"/>
          <w:szCs w:val="20"/>
        </w:rPr>
        <w:t>tl</w:t>
      </w:r>
      <w:proofErr w:type="spellEnd"/>
      <w:r w:rsidRPr="00953888">
        <w:rPr>
          <w:rFonts w:ascii="Arial" w:hAnsi="Arial" w:cs="Arial"/>
          <w:bCs/>
          <w:sz w:val="20"/>
          <w:szCs w:val="20"/>
        </w:rPr>
        <w:t>/da)</w:t>
      </w:r>
    </w:p>
    <w:p w:rsidR="00E679E8" w:rsidRPr="00953888" w:rsidRDefault="00E679E8" w:rsidP="00E679E8">
      <w:pPr>
        <w:spacing w:line="360" w:lineRule="auto"/>
        <w:jc w:val="both"/>
        <w:rPr>
          <w:rFonts w:ascii="Arial" w:hAnsi="Arial" w:cs="Arial"/>
          <w:bCs/>
          <w:sz w:val="20"/>
          <w:szCs w:val="20"/>
        </w:rPr>
      </w:pPr>
      <w:r w:rsidRPr="00953888">
        <w:rPr>
          <w:rFonts w:ascii="Arial" w:hAnsi="Arial" w:cs="Arial"/>
          <w:bCs/>
          <w:sz w:val="20"/>
          <w:szCs w:val="20"/>
        </w:rPr>
        <w:t>2.</w:t>
      </w:r>
      <w:proofErr w:type="gramStart"/>
      <w:r w:rsidRPr="00953888">
        <w:rPr>
          <w:rFonts w:ascii="Arial" w:hAnsi="Arial" w:cs="Arial"/>
          <w:bCs/>
          <w:sz w:val="20"/>
          <w:szCs w:val="20"/>
        </w:rPr>
        <w:t>KATEGORİ:Toprak</w:t>
      </w:r>
      <w:proofErr w:type="gramEnd"/>
      <w:r w:rsidRPr="00953888">
        <w:rPr>
          <w:rFonts w:ascii="Arial" w:hAnsi="Arial" w:cs="Arial"/>
          <w:bCs/>
          <w:sz w:val="20"/>
          <w:szCs w:val="20"/>
        </w:rPr>
        <w:t xml:space="preserve">-Su yapısının korunması ve  erozyonu engelleme.(En az 2 uygulama 60 </w:t>
      </w:r>
      <w:proofErr w:type="spellStart"/>
      <w:r w:rsidRPr="00953888">
        <w:rPr>
          <w:rFonts w:ascii="Arial" w:hAnsi="Arial" w:cs="Arial"/>
          <w:bCs/>
          <w:sz w:val="20"/>
          <w:szCs w:val="20"/>
        </w:rPr>
        <w:t>Tl</w:t>
      </w:r>
      <w:proofErr w:type="spellEnd"/>
      <w:r w:rsidR="00953888">
        <w:rPr>
          <w:rFonts w:ascii="Arial" w:hAnsi="Arial" w:cs="Arial"/>
          <w:bCs/>
          <w:sz w:val="20"/>
          <w:szCs w:val="20"/>
        </w:rPr>
        <w:t xml:space="preserve"> </w:t>
      </w:r>
      <w:r w:rsidRPr="00953888">
        <w:rPr>
          <w:rFonts w:ascii="Arial" w:hAnsi="Arial" w:cs="Arial"/>
          <w:bCs/>
          <w:sz w:val="20"/>
          <w:szCs w:val="20"/>
        </w:rPr>
        <w:t>/da)</w:t>
      </w:r>
    </w:p>
    <w:p w:rsidR="00E679E8" w:rsidRPr="00953888" w:rsidRDefault="00E679E8" w:rsidP="00E679E8">
      <w:pPr>
        <w:spacing w:line="360" w:lineRule="auto"/>
        <w:jc w:val="both"/>
        <w:rPr>
          <w:rFonts w:ascii="Arial" w:hAnsi="Arial" w:cs="Arial"/>
          <w:bCs/>
          <w:sz w:val="20"/>
          <w:szCs w:val="20"/>
        </w:rPr>
      </w:pPr>
      <w:r w:rsidRPr="00953888">
        <w:rPr>
          <w:rFonts w:ascii="Arial" w:hAnsi="Arial" w:cs="Arial"/>
          <w:bCs/>
          <w:sz w:val="20"/>
          <w:szCs w:val="20"/>
        </w:rPr>
        <w:t>3.</w:t>
      </w:r>
      <w:proofErr w:type="gramStart"/>
      <w:r w:rsidRPr="00953888">
        <w:rPr>
          <w:rFonts w:ascii="Arial" w:hAnsi="Arial" w:cs="Arial"/>
          <w:bCs/>
          <w:sz w:val="20"/>
          <w:szCs w:val="20"/>
        </w:rPr>
        <w:t>KATEGORİ : Çevre</w:t>
      </w:r>
      <w:proofErr w:type="gramEnd"/>
      <w:r w:rsidRPr="00953888">
        <w:rPr>
          <w:rFonts w:ascii="Arial" w:hAnsi="Arial" w:cs="Arial"/>
          <w:bCs/>
          <w:sz w:val="20"/>
          <w:szCs w:val="20"/>
        </w:rPr>
        <w:t xml:space="preserve"> dostu tarım Teknikleri(En az iki uygulama 135 TL/da)</w:t>
      </w:r>
    </w:p>
    <w:p w:rsidR="00911D17" w:rsidRPr="00911D17" w:rsidRDefault="00911D17" w:rsidP="00911D17">
      <w:pPr>
        <w:spacing w:line="360" w:lineRule="auto"/>
        <w:ind w:firstLine="709"/>
        <w:jc w:val="both"/>
        <w:rPr>
          <w:rFonts w:ascii="Arial" w:hAnsi="Arial" w:cs="Arial"/>
          <w:b/>
          <w:bCs/>
          <w:sz w:val="22"/>
          <w:szCs w:val="22"/>
        </w:rPr>
      </w:pPr>
      <w:r w:rsidRPr="006047B2">
        <w:rPr>
          <w:rFonts w:ascii="Arial" w:hAnsi="Arial" w:cs="Arial"/>
          <w:bCs/>
          <w:sz w:val="22"/>
          <w:szCs w:val="22"/>
        </w:rPr>
        <w:t>Toprak ve su kalitesinin korunması, Erozyonun önlenmesi, Doğal kaynakların sürdürülebilirliği ve tarımın olumsuz etkilerinin azaltılması hedeflenmektedir. ÇATAK programının uygulanması İlimizde 2012 yılında başlamıştır.</w:t>
      </w:r>
      <w:r w:rsidRPr="00911D17">
        <w:rPr>
          <w:rFonts w:ascii="Arial" w:hAnsi="Arial" w:cs="Arial"/>
          <w:b/>
          <w:bCs/>
          <w:sz w:val="22"/>
          <w:szCs w:val="22"/>
        </w:rPr>
        <w:t xml:space="preserve"> 2018 yılında İlimizde 8 ilçe ve 131 köy ÇATAK programına alınmış ve 64 köyde uygulanmıştır.</w:t>
      </w:r>
    </w:p>
    <w:p w:rsidR="00911D17" w:rsidRDefault="00911D17" w:rsidP="00E679E8">
      <w:pPr>
        <w:spacing w:line="360" w:lineRule="auto"/>
        <w:ind w:firstLine="709"/>
        <w:jc w:val="center"/>
        <w:rPr>
          <w:rFonts w:ascii="Arial" w:hAnsi="Arial" w:cs="Arial"/>
          <w:b/>
          <w:sz w:val="22"/>
          <w:szCs w:val="22"/>
        </w:rPr>
      </w:pPr>
    </w:p>
    <w:tbl>
      <w:tblPr>
        <w:tblW w:w="9823" w:type="dxa"/>
        <w:tblCellMar>
          <w:left w:w="0" w:type="dxa"/>
          <w:right w:w="0" w:type="dxa"/>
        </w:tblCellMar>
        <w:tblLook w:val="0420" w:firstRow="1" w:lastRow="0" w:firstColumn="0" w:lastColumn="0" w:noHBand="0" w:noVBand="1"/>
      </w:tblPr>
      <w:tblGrid>
        <w:gridCol w:w="2163"/>
        <w:gridCol w:w="2044"/>
        <w:gridCol w:w="2937"/>
        <w:gridCol w:w="2679"/>
      </w:tblGrid>
      <w:tr w:rsidR="00911D17" w:rsidRPr="00911D17" w:rsidTr="00953888">
        <w:trPr>
          <w:trHeight w:val="145"/>
        </w:trPr>
        <w:tc>
          <w:tcPr>
            <w:tcW w:w="2163"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hideMark/>
          </w:tcPr>
          <w:p w:rsidR="00911D17" w:rsidRPr="00911D17" w:rsidRDefault="00911D17" w:rsidP="00911D17">
            <w:pPr>
              <w:jc w:val="center"/>
              <w:rPr>
                <w:rFonts w:ascii="Arial" w:hAnsi="Arial" w:cs="Arial"/>
                <w:sz w:val="18"/>
                <w:szCs w:val="18"/>
              </w:rPr>
            </w:pPr>
            <w:r w:rsidRPr="00911D17">
              <w:rPr>
                <w:rFonts w:ascii="Arial" w:hAnsi="Arial" w:cs="Arial"/>
                <w:b/>
                <w:bCs/>
                <w:color w:val="000000"/>
                <w:kern w:val="24"/>
                <w:sz w:val="18"/>
                <w:szCs w:val="18"/>
              </w:rPr>
              <w:t>YILLAR</w:t>
            </w:r>
          </w:p>
        </w:tc>
        <w:tc>
          <w:tcPr>
            <w:tcW w:w="2044"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hideMark/>
          </w:tcPr>
          <w:p w:rsidR="00911D17" w:rsidRPr="00911D17" w:rsidRDefault="00911D17" w:rsidP="00911D17">
            <w:pPr>
              <w:jc w:val="center"/>
              <w:rPr>
                <w:rFonts w:ascii="Arial" w:hAnsi="Arial" w:cs="Arial"/>
                <w:sz w:val="18"/>
                <w:szCs w:val="18"/>
              </w:rPr>
            </w:pPr>
            <w:r w:rsidRPr="00911D17">
              <w:rPr>
                <w:rFonts w:ascii="Arial" w:hAnsi="Arial" w:cs="Arial"/>
                <w:b/>
                <w:bCs/>
                <w:color w:val="000000"/>
                <w:kern w:val="24"/>
                <w:sz w:val="18"/>
                <w:szCs w:val="18"/>
              </w:rPr>
              <w:t>ÜRETİCİ SAYISI</w:t>
            </w:r>
          </w:p>
        </w:tc>
        <w:tc>
          <w:tcPr>
            <w:tcW w:w="2937"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hideMark/>
          </w:tcPr>
          <w:p w:rsidR="00911D17" w:rsidRPr="00911D17" w:rsidRDefault="00911D17" w:rsidP="00911D17">
            <w:pPr>
              <w:jc w:val="center"/>
              <w:rPr>
                <w:rFonts w:ascii="Arial" w:hAnsi="Arial" w:cs="Arial"/>
                <w:sz w:val="18"/>
                <w:szCs w:val="18"/>
              </w:rPr>
            </w:pPr>
            <w:r w:rsidRPr="00911D17">
              <w:rPr>
                <w:rFonts w:ascii="Arial" w:hAnsi="Arial" w:cs="Arial"/>
                <w:b/>
                <w:bCs/>
                <w:color w:val="000000"/>
                <w:kern w:val="24"/>
                <w:sz w:val="18"/>
                <w:szCs w:val="18"/>
              </w:rPr>
              <w:t>DESTEKLEME ALANI (Da)</w:t>
            </w:r>
          </w:p>
        </w:tc>
        <w:tc>
          <w:tcPr>
            <w:tcW w:w="2679"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hideMark/>
          </w:tcPr>
          <w:p w:rsidR="00911D17" w:rsidRPr="00911D17" w:rsidRDefault="00911D17" w:rsidP="00911D17">
            <w:pPr>
              <w:jc w:val="center"/>
              <w:rPr>
                <w:rFonts w:ascii="Arial" w:hAnsi="Arial" w:cs="Arial"/>
                <w:sz w:val="18"/>
                <w:szCs w:val="18"/>
              </w:rPr>
            </w:pPr>
            <w:r w:rsidRPr="00911D17">
              <w:rPr>
                <w:rFonts w:ascii="Arial" w:hAnsi="Arial" w:cs="Arial"/>
                <w:b/>
                <w:bCs/>
                <w:color w:val="000000"/>
                <w:kern w:val="24"/>
                <w:sz w:val="18"/>
                <w:szCs w:val="18"/>
              </w:rPr>
              <w:t>DESTEKLEME MİKTARI (TL)</w:t>
            </w:r>
          </w:p>
        </w:tc>
      </w:tr>
      <w:tr w:rsidR="00911D17" w:rsidRPr="00911D17" w:rsidTr="00953888">
        <w:trPr>
          <w:trHeight w:val="180"/>
        </w:trPr>
        <w:tc>
          <w:tcPr>
            <w:tcW w:w="2163"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2012</w:t>
            </w:r>
          </w:p>
        </w:tc>
        <w:tc>
          <w:tcPr>
            <w:tcW w:w="2044"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100</w:t>
            </w:r>
          </w:p>
        </w:tc>
        <w:tc>
          <w:tcPr>
            <w:tcW w:w="2937"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2.921,970</w:t>
            </w:r>
          </w:p>
        </w:tc>
        <w:tc>
          <w:tcPr>
            <w:tcW w:w="2679"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390.626,19</w:t>
            </w:r>
          </w:p>
        </w:tc>
      </w:tr>
      <w:tr w:rsidR="00911D17" w:rsidRPr="00911D17" w:rsidTr="00953888">
        <w:trPr>
          <w:trHeight w:val="153"/>
        </w:trPr>
        <w:tc>
          <w:tcPr>
            <w:tcW w:w="2163"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2013</w:t>
            </w:r>
          </w:p>
        </w:tc>
        <w:tc>
          <w:tcPr>
            <w:tcW w:w="2044"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287</w:t>
            </w:r>
          </w:p>
        </w:tc>
        <w:tc>
          <w:tcPr>
            <w:tcW w:w="2937"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8.580,426</w:t>
            </w:r>
          </w:p>
        </w:tc>
        <w:tc>
          <w:tcPr>
            <w:tcW w:w="2679"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1.133.958,94</w:t>
            </w:r>
          </w:p>
        </w:tc>
      </w:tr>
      <w:tr w:rsidR="00911D17" w:rsidRPr="00911D17" w:rsidTr="00953888">
        <w:trPr>
          <w:trHeight w:val="110"/>
        </w:trPr>
        <w:tc>
          <w:tcPr>
            <w:tcW w:w="2163"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2014</w:t>
            </w:r>
          </w:p>
        </w:tc>
        <w:tc>
          <w:tcPr>
            <w:tcW w:w="2044"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590</w:t>
            </w:r>
          </w:p>
        </w:tc>
        <w:tc>
          <w:tcPr>
            <w:tcW w:w="2937"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14.104,945</w:t>
            </w:r>
          </w:p>
        </w:tc>
        <w:tc>
          <w:tcPr>
            <w:tcW w:w="2679"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1.855.014,72</w:t>
            </w:r>
          </w:p>
        </w:tc>
      </w:tr>
      <w:tr w:rsidR="00911D17" w:rsidRPr="00911D17" w:rsidTr="00953888">
        <w:trPr>
          <w:trHeight w:val="67"/>
        </w:trPr>
        <w:tc>
          <w:tcPr>
            <w:tcW w:w="2163"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2015</w:t>
            </w:r>
          </w:p>
        </w:tc>
        <w:tc>
          <w:tcPr>
            <w:tcW w:w="2044"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633</w:t>
            </w:r>
          </w:p>
        </w:tc>
        <w:tc>
          <w:tcPr>
            <w:tcW w:w="2937"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13.782,417</w:t>
            </w:r>
          </w:p>
        </w:tc>
        <w:tc>
          <w:tcPr>
            <w:tcW w:w="2679"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1.791.555,36</w:t>
            </w:r>
          </w:p>
        </w:tc>
      </w:tr>
      <w:tr w:rsidR="00911D17" w:rsidRPr="00911D17" w:rsidTr="00953888">
        <w:trPr>
          <w:trHeight w:val="13"/>
        </w:trPr>
        <w:tc>
          <w:tcPr>
            <w:tcW w:w="2163"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2016</w:t>
            </w:r>
          </w:p>
        </w:tc>
        <w:tc>
          <w:tcPr>
            <w:tcW w:w="2044" w:type="dxa"/>
            <w:tcBorders>
              <w:top w:val="single" w:sz="8" w:space="0" w:color="70AD47"/>
              <w:left w:val="single" w:sz="8" w:space="0" w:color="70AD47"/>
              <w:bottom w:val="single" w:sz="8" w:space="0" w:color="70AD47"/>
              <w:right w:val="single" w:sz="8" w:space="0" w:color="70AD47"/>
            </w:tcBorders>
            <w:shd w:val="clear" w:color="auto" w:fill="D5E3CF"/>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593</w:t>
            </w:r>
          </w:p>
        </w:tc>
        <w:tc>
          <w:tcPr>
            <w:tcW w:w="2937" w:type="dxa"/>
            <w:tcBorders>
              <w:top w:val="single" w:sz="8" w:space="0" w:color="70AD47"/>
              <w:left w:val="single" w:sz="8" w:space="0" w:color="70AD47"/>
              <w:bottom w:val="single" w:sz="8" w:space="0" w:color="70AD47"/>
              <w:right w:val="single" w:sz="8" w:space="0" w:color="70AD47"/>
            </w:tcBorders>
            <w:shd w:val="clear" w:color="auto" w:fill="D5E3CF"/>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 xml:space="preserve">13.421,836 </w:t>
            </w:r>
          </w:p>
        </w:tc>
        <w:tc>
          <w:tcPr>
            <w:tcW w:w="2679" w:type="dxa"/>
            <w:tcBorders>
              <w:top w:val="single" w:sz="8" w:space="0" w:color="70AD47"/>
              <w:left w:val="single" w:sz="8" w:space="0" w:color="70AD47"/>
              <w:bottom w:val="single" w:sz="8" w:space="0" w:color="70AD47"/>
              <w:right w:val="single" w:sz="8" w:space="0" w:color="70AD47"/>
            </w:tcBorders>
            <w:shd w:val="clear" w:color="auto" w:fill="D5E3CF"/>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 xml:space="preserve">1.677.667,10 </w:t>
            </w:r>
          </w:p>
        </w:tc>
      </w:tr>
      <w:tr w:rsidR="00911D17" w:rsidRPr="00911D17" w:rsidTr="00953888">
        <w:trPr>
          <w:trHeight w:val="64"/>
        </w:trPr>
        <w:tc>
          <w:tcPr>
            <w:tcW w:w="2163" w:type="dxa"/>
            <w:tcBorders>
              <w:top w:val="single" w:sz="8" w:space="0" w:color="70AD47"/>
              <w:left w:val="single" w:sz="8" w:space="0" w:color="70AD47"/>
              <w:bottom w:val="single" w:sz="8" w:space="0" w:color="70AD47"/>
              <w:right w:val="single" w:sz="8" w:space="0" w:color="70AD47"/>
            </w:tcBorders>
            <w:shd w:val="clear" w:color="auto" w:fill="EBF1E9"/>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2017</w:t>
            </w:r>
          </w:p>
        </w:tc>
        <w:tc>
          <w:tcPr>
            <w:tcW w:w="2044" w:type="dxa"/>
            <w:tcBorders>
              <w:top w:val="single" w:sz="8" w:space="0" w:color="70AD47"/>
              <w:left w:val="single" w:sz="8" w:space="0" w:color="70AD47"/>
              <w:bottom w:val="single" w:sz="8" w:space="0" w:color="70AD47"/>
              <w:right w:val="single" w:sz="8" w:space="0" w:color="70AD47"/>
            </w:tcBorders>
            <w:shd w:val="clear" w:color="auto" w:fill="EBF1E9"/>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492</w:t>
            </w:r>
          </w:p>
        </w:tc>
        <w:tc>
          <w:tcPr>
            <w:tcW w:w="2937" w:type="dxa"/>
            <w:tcBorders>
              <w:top w:val="single" w:sz="8" w:space="0" w:color="70AD47"/>
              <w:left w:val="single" w:sz="8" w:space="0" w:color="70AD47"/>
              <w:bottom w:val="single" w:sz="8" w:space="0" w:color="70AD47"/>
              <w:right w:val="single" w:sz="8" w:space="0" w:color="70AD47"/>
            </w:tcBorders>
            <w:shd w:val="clear" w:color="auto" w:fill="EBF1E9"/>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10.845,340</w:t>
            </w:r>
          </w:p>
        </w:tc>
        <w:tc>
          <w:tcPr>
            <w:tcW w:w="2679" w:type="dxa"/>
            <w:tcBorders>
              <w:top w:val="single" w:sz="8" w:space="0" w:color="70AD47"/>
              <w:left w:val="single" w:sz="8" w:space="0" w:color="70AD47"/>
              <w:bottom w:val="single" w:sz="8" w:space="0" w:color="70AD47"/>
              <w:right w:val="single" w:sz="8" w:space="0" w:color="70AD47"/>
            </w:tcBorders>
            <w:shd w:val="clear" w:color="auto" w:fill="EBF1E9"/>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1.232.652,48</w:t>
            </w:r>
          </w:p>
        </w:tc>
      </w:tr>
      <w:tr w:rsidR="00911D17" w:rsidRPr="00911D17" w:rsidTr="00953888">
        <w:trPr>
          <w:trHeight w:val="115"/>
        </w:trPr>
        <w:tc>
          <w:tcPr>
            <w:tcW w:w="2163" w:type="dxa"/>
            <w:tcBorders>
              <w:top w:val="single" w:sz="8" w:space="0" w:color="70AD47"/>
              <w:left w:val="single" w:sz="8" w:space="0" w:color="70AD47"/>
              <w:bottom w:val="single" w:sz="8" w:space="0" w:color="70AD47"/>
              <w:right w:val="single" w:sz="8" w:space="0" w:color="70AD47"/>
            </w:tcBorders>
            <w:shd w:val="clear" w:color="auto" w:fill="D5E3CF"/>
            <w:tcMar>
              <w:top w:w="58" w:type="dxa"/>
              <w:left w:w="88" w:type="dxa"/>
              <w:bottom w:w="58" w:type="dxa"/>
              <w:right w:w="88" w:type="dxa"/>
            </w:tcMar>
            <w:vAlign w:val="center"/>
            <w:hideMark/>
          </w:tcPr>
          <w:p w:rsidR="00911D17" w:rsidRPr="00911D17" w:rsidRDefault="00911D17" w:rsidP="00911D17">
            <w:pPr>
              <w:jc w:val="center"/>
              <w:rPr>
                <w:rFonts w:ascii="Arial" w:hAnsi="Arial" w:cs="Arial"/>
                <w:sz w:val="18"/>
                <w:szCs w:val="18"/>
              </w:rPr>
            </w:pPr>
            <w:r w:rsidRPr="00911D17">
              <w:rPr>
                <w:rFonts w:ascii="Arial" w:hAnsi="Arial" w:cs="Arial"/>
                <w:color w:val="000000"/>
                <w:kern w:val="24"/>
                <w:sz w:val="18"/>
                <w:szCs w:val="18"/>
              </w:rPr>
              <w:t>2018</w:t>
            </w:r>
          </w:p>
        </w:tc>
        <w:tc>
          <w:tcPr>
            <w:tcW w:w="2044" w:type="dxa"/>
            <w:tcBorders>
              <w:top w:val="single" w:sz="8" w:space="0" w:color="70AD47"/>
              <w:left w:val="single" w:sz="8" w:space="0" w:color="70AD47"/>
              <w:bottom w:val="single" w:sz="8" w:space="0" w:color="70AD47"/>
              <w:right w:val="single" w:sz="8" w:space="0" w:color="70AD47"/>
            </w:tcBorders>
            <w:shd w:val="clear" w:color="auto" w:fill="D5E3CF"/>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407</w:t>
            </w:r>
          </w:p>
        </w:tc>
        <w:tc>
          <w:tcPr>
            <w:tcW w:w="2937" w:type="dxa"/>
            <w:tcBorders>
              <w:top w:val="single" w:sz="8" w:space="0" w:color="70AD47"/>
              <w:left w:val="single" w:sz="8" w:space="0" w:color="70AD47"/>
              <w:bottom w:val="single" w:sz="8" w:space="0" w:color="70AD47"/>
              <w:right w:val="single" w:sz="8" w:space="0" w:color="70AD47"/>
            </w:tcBorders>
            <w:shd w:val="clear" w:color="auto" w:fill="D5E3CF"/>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9.265,203</w:t>
            </w:r>
          </w:p>
        </w:tc>
        <w:tc>
          <w:tcPr>
            <w:tcW w:w="2679" w:type="dxa"/>
            <w:tcBorders>
              <w:top w:val="single" w:sz="8" w:space="0" w:color="70AD47"/>
              <w:left w:val="single" w:sz="8" w:space="0" w:color="70AD47"/>
              <w:bottom w:val="single" w:sz="8" w:space="0" w:color="70AD47"/>
              <w:right w:val="single" w:sz="8" w:space="0" w:color="70AD47"/>
            </w:tcBorders>
            <w:shd w:val="clear" w:color="auto" w:fill="D5E3CF"/>
            <w:tcMar>
              <w:top w:w="54" w:type="dxa"/>
              <w:left w:w="81" w:type="dxa"/>
              <w:bottom w:w="54" w:type="dxa"/>
              <w:right w:w="81" w:type="dxa"/>
            </w:tcMar>
            <w:vAlign w:val="center"/>
            <w:hideMark/>
          </w:tcPr>
          <w:p w:rsidR="00911D17" w:rsidRPr="00911D17" w:rsidRDefault="00911D17" w:rsidP="00911D17">
            <w:pPr>
              <w:spacing w:line="256" w:lineRule="auto"/>
              <w:jc w:val="center"/>
              <w:rPr>
                <w:rFonts w:ascii="Arial" w:hAnsi="Arial" w:cs="Arial"/>
                <w:sz w:val="18"/>
                <w:szCs w:val="18"/>
              </w:rPr>
            </w:pPr>
            <w:r w:rsidRPr="00911D17">
              <w:rPr>
                <w:rFonts w:ascii="Arial" w:hAnsi="Arial" w:cs="Arial"/>
                <w:color w:val="000000"/>
                <w:kern w:val="24"/>
                <w:sz w:val="18"/>
                <w:szCs w:val="18"/>
              </w:rPr>
              <w:t>1.003.868,43</w:t>
            </w:r>
          </w:p>
        </w:tc>
      </w:tr>
    </w:tbl>
    <w:p w:rsidR="00953888" w:rsidRDefault="00953888" w:rsidP="00E679E8">
      <w:pPr>
        <w:spacing w:line="360" w:lineRule="auto"/>
        <w:ind w:firstLine="709"/>
        <w:jc w:val="center"/>
        <w:rPr>
          <w:rFonts w:ascii="Arial" w:hAnsi="Arial" w:cs="Arial"/>
          <w:b/>
          <w:sz w:val="22"/>
          <w:szCs w:val="22"/>
        </w:rPr>
      </w:pPr>
    </w:p>
    <w:p w:rsidR="00E679E8" w:rsidRPr="00A564F9" w:rsidRDefault="00E679E8" w:rsidP="00E679E8">
      <w:pPr>
        <w:spacing w:line="360" w:lineRule="auto"/>
        <w:ind w:firstLine="709"/>
        <w:jc w:val="center"/>
        <w:rPr>
          <w:rFonts w:ascii="Arial" w:hAnsi="Arial" w:cs="Arial"/>
          <w:b/>
          <w:sz w:val="22"/>
          <w:szCs w:val="22"/>
        </w:rPr>
      </w:pPr>
      <w:r w:rsidRPr="00A564F9">
        <w:rPr>
          <w:rFonts w:ascii="Arial" w:hAnsi="Arial" w:cs="Arial"/>
          <w:b/>
          <w:sz w:val="22"/>
          <w:szCs w:val="22"/>
        </w:rPr>
        <w:t>TAŞ TOPLAMA MAKİNASI</w:t>
      </w:r>
    </w:p>
    <w:p w:rsidR="00E679E8" w:rsidRPr="00A564F9" w:rsidRDefault="00E679E8" w:rsidP="00E679E8">
      <w:pPr>
        <w:spacing w:line="360" w:lineRule="auto"/>
        <w:jc w:val="both"/>
        <w:rPr>
          <w:rFonts w:ascii="Arial" w:hAnsi="Arial" w:cs="Arial"/>
          <w:sz w:val="22"/>
          <w:szCs w:val="22"/>
        </w:rPr>
      </w:pPr>
      <w:r w:rsidRPr="00A564F9">
        <w:rPr>
          <w:rFonts w:ascii="Arial" w:hAnsi="Arial" w:cs="Arial"/>
          <w:b/>
          <w:sz w:val="22"/>
          <w:szCs w:val="22"/>
        </w:rPr>
        <w:t xml:space="preserve">         </w:t>
      </w:r>
      <w:r w:rsidRPr="00A564F9">
        <w:rPr>
          <w:rFonts w:ascii="Arial" w:hAnsi="Arial" w:cs="Arial"/>
          <w:sz w:val="22"/>
          <w:szCs w:val="22"/>
        </w:rPr>
        <w:t xml:space="preserve">Amaç: ÇATAK </w:t>
      </w:r>
      <w:r w:rsidR="00F55418" w:rsidRPr="00A564F9">
        <w:rPr>
          <w:rFonts w:ascii="Arial" w:hAnsi="Arial" w:cs="Arial"/>
          <w:sz w:val="22"/>
          <w:szCs w:val="22"/>
        </w:rPr>
        <w:t>Programı</w:t>
      </w:r>
      <w:r w:rsidRPr="00A564F9">
        <w:rPr>
          <w:rFonts w:ascii="Arial" w:hAnsi="Arial" w:cs="Arial"/>
          <w:sz w:val="22"/>
          <w:szCs w:val="22"/>
        </w:rPr>
        <w:t xml:space="preserve"> 2. kategori uygulamalarından, Taş Toplama faaliyetlerinde etkinlik sağlamak ve </w:t>
      </w:r>
      <w:proofErr w:type="spellStart"/>
      <w:r w:rsidRPr="00A564F9">
        <w:rPr>
          <w:rFonts w:ascii="Arial" w:hAnsi="Arial" w:cs="Arial"/>
          <w:sz w:val="22"/>
          <w:szCs w:val="22"/>
        </w:rPr>
        <w:t>t</w:t>
      </w:r>
      <w:r w:rsidRPr="00A564F9">
        <w:rPr>
          <w:rFonts w:ascii="Arial" w:hAnsi="Arial" w:cs="Arial"/>
          <w:bCs/>
          <w:sz w:val="22"/>
          <w:szCs w:val="22"/>
        </w:rPr>
        <w:t>aşlılığı</w:t>
      </w:r>
      <w:proofErr w:type="spellEnd"/>
      <w:r w:rsidRPr="00A564F9">
        <w:rPr>
          <w:rFonts w:ascii="Arial" w:hAnsi="Arial" w:cs="Arial"/>
          <w:bCs/>
          <w:sz w:val="22"/>
          <w:szCs w:val="22"/>
        </w:rPr>
        <w:t xml:space="preserve"> azaltarak verimliliği artırmaya yönelik olarak hedeflenmiştir.</w:t>
      </w:r>
    </w:p>
    <w:p w:rsidR="00A41197" w:rsidRPr="00A564F9" w:rsidRDefault="00E679E8" w:rsidP="00A41197">
      <w:pPr>
        <w:spacing w:line="360" w:lineRule="auto"/>
        <w:jc w:val="both"/>
        <w:rPr>
          <w:rFonts w:ascii="Arial" w:hAnsi="Arial" w:cs="Arial"/>
          <w:sz w:val="22"/>
          <w:szCs w:val="22"/>
        </w:rPr>
      </w:pPr>
      <w:r w:rsidRPr="00A564F9">
        <w:rPr>
          <w:rFonts w:ascii="Arial" w:hAnsi="Arial" w:cs="Arial"/>
          <w:b/>
          <w:sz w:val="22"/>
          <w:szCs w:val="22"/>
        </w:rPr>
        <w:tab/>
      </w:r>
      <w:r w:rsidRPr="00A564F9">
        <w:rPr>
          <w:rFonts w:ascii="Arial" w:hAnsi="Arial" w:cs="Arial"/>
          <w:sz w:val="22"/>
          <w:szCs w:val="22"/>
        </w:rPr>
        <w:t>2017 yılında Bakanlığımız Genel Bütçe imkânları ile 80.000 TL ‘ye 2 adet makine alınarak İl genelinde 9 Köyde 44 iş günü çalıştırılmıştır.</w:t>
      </w:r>
      <w:r w:rsidR="00A41197" w:rsidRPr="00A564F9">
        <w:rPr>
          <w:rFonts w:ascii="Arial" w:hAnsi="Arial" w:cs="Arial"/>
          <w:sz w:val="22"/>
          <w:szCs w:val="22"/>
        </w:rPr>
        <w:t xml:space="preserve"> Proje hedefi; ortalama 500 dekar/yıl/makinadır. 2 makinanın işlediği toplam alan 1.000 dekarın üzerindedir.</w:t>
      </w:r>
    </w:p>
    <w:p w:rsidR="006F6640" w:rsidRPr="006F6640" w:rsidRDefault="00A41197" w:rsidP="006F6640">
      <w:pPr>
        <w:spacing w:line="360" w:lineRule="auto"/>
        <w:jc w:val="both"/>
        <w:rPr>
          <w:rFonts w:ascii="Arial" w:hAnsi="Arial" w:cs="Arial"/>
          <w:sz w:val="22"/>
          <w:szCs w:val="22"/>
        </w:rPr>
      </w:pPr>
      <w:r w:rsidRPr="00A564F9">
        <w:rPr>
          <w:rFonts w:ascii="Arial" w:hAnsi="Arial" w:cs="Arial"/>
          <w:sz w:val="22"/>
          <w:szCs w:val="22"/>
        </w:rPr>
        <w:tab/>
      </w:r>
      <w:r w:rsidR="00E679E8" w:rsidRPr="00A564F9">
        <w:rPr>
          <w:rFonts w:ascii="Arial" w:hAnsi="Arial" w:cs="Arial"/>
          <w:sz w:val="22"/>
          <w:szCs w:val="22"/>
        </w:rPr>
        <w:t>2018</w:t>
      </w:r>
      <w:r w:rsidRPr="00A564F9">
        <w:rPr>
          <w:rFonts w:ascii="Arial" w:hAnsi="Arial" w:cs="Arial"/>
          <w:sz w:val="22"/>
          <w:szCs w:val="22"/>
        </w:rPr>
        <w:t xml:space="preserve"> yılının ilk 6 aylık döneminde 4 köyde ve 5 işgünü çalıştırılmıştır.</w:t>
      </w:r>
      <w:r w:rsidR="00E679E8" w:rsidRPr="00A564F9">
        <w:rPr>
          <w:rFonts w:ascii="Arial" w:hAnsi="Arial" w:cs="Arial"/>
          <w:sz w:val="22"/>
          <w:szCs w:val="22"/>
        </w:rPr>
        <w:t xml:space="preserve"> </w:t>
      </w:r>
      <w:r w:rsidR="006F6640" w:rsidRPr="006F6640">
        <w:rPr>
          <w:rFonts w:ascii="Arial" w:hAnsi="Arial" w:cs="Arial"/>
          <w:sz w:val="22"/>
          <w:szCs w:val="22"/>
        </w:rPr>
        <w:t xml:space="preserve">2018 yılında </w:t>
      </w:r>
      <w:proofErr w:type="spellStart"/>
      <w:r w:rsidR="006F6640" w:rsidRPr="006F6640">
        <w:rPr>
          <w:rFonts w:ascii="Arial" w:hAnsi="Arial" w:cs="Arial"/>
          <w:sz w:val="22"/>
          <w:szCs w:val="22"/>
        </w:rPr>
        <w:t>DOKAP’a</w:t>
      </w:r>
      <w:proofErr w:type="spellEnd"/>
      <w:r w:rsidR="006F6640" w:rsidRPr="006F6640">
        <w:rPr>
          <w:rFonts w:ascii="Arial" w:hAnsi="Arial" w:cs="Arial"/>
          <w:sz w:val="22"/>
          <w:szCs w:val="22"/>
        </w:rPr>
        <w:t xml:space="preserve"> sunulan </w:t>
      </w:r>
      <w:proofErr w:type="spellStart"/>
      <w:r w:rsidR="006F6640" w:rsidRPr="006F6640">
        <w:rPr>
          <w:rFonts w:ascii="Arial" w:hAnsi="Arial" w:cs="Arial"/>
          <w:b/>
          <w:bCs/>
          <w:sz w:val="22"/>
          <w:szCs w:val="22"/>
        </w:rPr>
        <w:t>Taşlılığı</w:t>
      </w:r>
      <w:proofErr w:type="spellEnd"/>
      <w:r w:rsidR="006F6640" w:rsidRPr="006F6640">
        <w:rPr>
          <w:rFonts w:ascii="Arial" w:hAnsi="Arial" w:cs="Arial"/>
          <w:b/>
          <w:bCs/>
          <w:sz w:val="22"/>
          <w:szCs w:val="22"/>
        </w:rPr>
        <w:t xml:space="preserve"> azaltmak ve verimliliği artırmaya yönelik hazırlanan</w:t>
      </w:r>
      <w:r w:rsidR="006F6640" w:rsidRPr="006F6640">
        <w:rPr>
          <w:rFonts w:ascii="Arial" w:hAnsi="Arial" w:cs="Arial"/>
          <w:sz w:val="22"/>
          <w:szCs w:val="22"/>
        </w:rPr>
        <w:t xml:space="preserve"> proje ile 683.000.00 TL kaynak aktarımı sağlanmış ve 1</w:t>
      </w:r>
      <w:r w:rsidR="00911D17">
        <w:rPr>
          <w:rFonts w:ascii="Arial" w:hAnsi="Arial" w:cs="Arial"/>
          <w:sz w:val="22"/>
          <w:szCs w:val="22"/>
        </w:rPr>
        <w:t>5</w:t>
      </w:r>
      <w:r w:rsidR="006F6640" w:rsidRPr="006F6640">
        <w:rPr>
          <w:rFonts w:ascii="Arial" w:hAnsi="Arial" w:cs="Arial"/>
          <w:sz w:val="22"/>
          <w:szCs w:val="22"/>
        </w:rPr>
        <w:t xml:space="preserve"> adet taş toplama makinası </w:t>
      </w:r>
      <w:r w:rsidR="00911D17">
        <w:rPr>
          <w:rFonts w:ascii="Arial" w:hAnsi="Arial" w:cs="Arial"/>
          <w:sz w:val="22"/>
          <w:szCs w:val="22"/>
        </w:rPr>
        <w:t>alınarak 11 ilçeye verilmiştir.</w:t>
      </w:r>
    </w:p>
    <w:p w:rsidR="00911D17" w:rsidRDefault="00104F12" w:rsidP="00E679E8">
      <w:pPr>
        <w:jc w:val="center"/>
        <w:rPr>
          <w:rFonts w:ascii="Arial" w:hAnsi="Arial" w:cs="Arial"/>
          <w:b/>
        </w:rPr>
      </w:pPr>
      <w:r>
        <w:rPr>
          <w:noProof/>
        </w:rPr>
        <w:drawing>
          <wp:inline distT="0" distB="0" distL="0" distR="0" wp14:anchorId="175F0423" wp14:editId="332E6631">
            <wp:extent cx="4713604" cy="2095500"/>
            <wp:effectExtent l="0" t="0" r="0" b="9525"/>
            <wp:docPr id="1027" name="Picture 3" descr="C:\Users\YDK-1\Downloads\WhatsApp Image 2018-12-17 at 09.46.3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YDK-1\Downloads\WhatsApp Image 2018-12-17 at 09.46.32(1).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305" b="26524"/>
                    <a:stretch/>
                  </pic:blipFill>
                  <pic:spPr bwMode="auto">
                    <a:xfrm>
                      <a:off x="0" y="0"/>
                      <a:ext cx="4713604" cy="2095500"/>
                    </a:xfrm>
                    <a:prstGeom prst="rect">
                      <a:avLst/>
                    </a:prstGeom>
                    <a:noFill/>
                    <a:extLst/>
                  </pic:spPr>
                </pic:pic>
              </a:graphicData>
            </a:graphic>
          </wp:inline>
        </w:drawing>
      </w:r>
    </w:p>
    <w:p w:rsidR="00953888" w:rsidRDefault="00953888" w:rsidP="00E679E8">
      <w:pPr>
        <w:jc w:val="center"/>
        <w:rPr>
          <w:rFonts w:ascii="Arial" w:hAnsi="Arial" w:cs="Arial"/>
          <w:b/>
        </w:rPr>
      </w:pPr>
    </w:p>
    <w:p w:rsidR="00E679E8" w:rsidRPr="00BA547C" w:rsidRDefault="00293ECD" w:rsidP="00E679E8">
      <w:pPr>
        <w:jc w:val="center"/>
        <w:rPr>
          <w:rFonts w:ascii="Arial" w:hAnsi="Arial" w:cs="Arial"/>
          <w:b/>
        </w:rPr>
      </w:pPr>
      <w:r w:rsidRPr="00BA547C">
        <w:rPr>
          <w:rFonts w:ascii="Arial" w:hAnsi="Arial" w:cs="Arial"/>
          <w:b/>
        </w:rPr>
        <w:lastRenderedPageBreak/>
        <w:t>3-</w:t>
      </w:r>
      <w:r w:rsidR="00E679E8" w:rsidRPr="00BA547C">
        <w:rPr>
          <w:rFonts w:ascii="Arial" w:hAnsi="Arial" w:cs="Arial"/>
          <w:b/>
        </w:rPr>
        <w:t>ÖRTÜALTI TARIMINI GELİŞTİRME PROJESİ</w:t>
      </w:r>
    </w:p>
    <w:p w:rsidR="00A41197" w:rsidRPr="00A564F9" w:rsidRDefault="00A41197" w:rsidP="00E679E8">
      <w:pPr>
        <w:jc w:val="center"/>
        <w:rPr>
          <w:rFonts w:ascii="Arial" w:hAnsi="Arial" w:cs="Arial"/>
          <w:b/>
          <w:sz w:val="22"/>
          <w:szCs w:val="22"/>
        </w:rPr>
      </w:pPr>
    </w:p>
    <w:p w:rsidR="00E679E8" w:rsidRPr="00A564F9" w:rsidRDefault="00E679E8" w:rsidP="00580630">
      <w:pPr>
        <w:pStyle w:val="AralkYok"/>
        <w:spacing w:line="360" w:lineRule="auto"/>
        <w:jc w:val="both"/>
        <w:rPr>
          <w:rFonts w:ascii="Arial" w:hAnsi="Arial" w:cs="Arial"/>
          <w:sz w:val="22"/>
          <w:szCs w:val="22"/>
        </w:rPr>
      </w:pPr>
      <w:r w:rsidRPr="00A564F9">
        <w:rPr>
          <w:rFonts w:ascii="Arial" w:hAnsi="Arial" w:cs="Arial"/>
          <w:sz w:val="22"/>
          <w:szCs w:val="22"/>
        </w:rPr>
        <w:t xml:space="preserve">           Amaç: Kırsal alanda yaşayan nüfusun refah seviyesini artırarak şehir merkezlerine olan göç baskısını azaltmak ve birim alandan elde edilen geliri artıracak üretim yöntemleri ile istihdam artırıcı etkisi de dikkate alınarak, sera tesislerini ve serada yapılacak üretimi artırmaktır.</w:t>
      </w:r>
    </w:p>
    <w:p w:rsidR="00580630" w:rsidRDefault="00580630" w:rsidP="00580630">
      <w:pPr>
        <w:spacing w:line="360" w:lineRule="auto"/>
        <w:ind w:firstLine="708"/>
        <w:jc w:val="both"/>
        <w:rPr>
          <w:rFonts w:ascii="Arial" w:hAnsi="Arial" w:cs="Arial"/>
          <w:bCs/>
          <w:sz w:val="22"/>
          <w:szCs w:val="22"/>
        </w:rPr>
      </w:pPr>
      <w:r w:rsidRPr="00580630">
        <w:rPr>
          <w:rFonts w:ascii="Arial" w:hAnsi="Arial" w:cs="Arial"/>
          <w:b/>
          <w:bCs/>
          <w:sz w:val="22"/>
          <w:szCs w:val="22"/>
        </w:rPr>
        <w:t>2018 yılı Erbaa, Merkez, Pazar, Reşadiye, Niksar, Turhal ve Zile ilçelerimizde toplam 7 ilçede 112 köy/beldede ve 768 işletmede 1070 dekar alanda</w:t>
      </w:r>
      <w:r w:rsidRPr="00580630">
        <w:rPr>
          <w:rFonts w:ascii="Arial" w:hAnsi="Arial" w:cs="Arial"/>
          <w:bCs/>
          <w:sz w:val="22"/>
          <w:szCs w:val="22"/>
        </w:rPr>
        <w:t xml:space="preserve"> </w:t>
      </w:r>
      <w:r w:rsidRPr="00580630">
        <w:rPr>
          <w:rFonts w:ascii="Arial" w:hAnsi="Arial" w:cs="Arial"/>
          <w:b/>
          <w:bCs/>
          <w:sz w:val="22"/>
          <w:szCs w:val="22"/>
        </w:rPr>
        <w:t>örtü altı tarımı yapılmaktadır</w:t>
      </w:r>
      <w:r w:rsidRPr="00580630">
        <w:rPr>
          <w:rFonts w:ascii="Arial" w:hAnsi="Arial" w:cs="Arial"/>
          <w:bCs/>
          <w:sz w:val="22"/>
          <w:szCs w:val="22"/>
        </w:rPr>
        <w:t>.</w:t>
      </w:r>
      <w:r w:rsidRPr="00580630">
        <w:rPr>
          <w:rFonts w:ascii="Arial" w:hAnsi="Arial" w:cs="Arial"/>
          <w:b/>
          <w:bCs/>
          <w:sz w:val="22"/>
          <w:szCs w:val="22"/>
        </w:rPr>
        <w:t xml:space="preserve"> 2018 yılında ÖKS de kayıtlı işletme sayısı 167 kişi, 251 adet sera ve 270 da alandır.</w:t>
      </w:r>
      <w:r w:rsidRPr="00580630">
        <w:rPr>
          <w:rFonts w:ascii="Arial" w:hAnsi="Arial" w:cs="Arial"/>
          <w:bCs/>
          <w:sz w:val="22"/>
          <w:szCs w:val="22"/>
        </w:rPr>
        <w:t xml:space="preserve"> Ülkemiz seracılığında yıllık % 15 olarak belirlenmiş büyüme oranı, 2017 yılında ilimizde  %20/yıl düzeyine ulaşmıştır.  Ayrıca Kırsal Kalkınma, Genç Çiftçi, TKDK vb. projelerin onaylanması halinde yıllık % 20 artış oranı sürdürülebilir hale gelecektir.</w:t>
      </w:r>
    </w:p>
    <w:tbl>
      <w:tblPr>
        <w:tblW w:w="6780" w:type="dxa"/>
        <w:jc w:val="center"/>
        <w:tblCellMar>
          <w:left w:w="0" w:type="dxa"/>
          <w:right w:w="0" w:type="dxa"/>
        </w:tblCellMar>
        <w:tblLook w:val="0420" w:firstRow="1" w:lastRow="0" w:firstColumn="0" w:lastColumn="0" w:noHBand="0" w:noVBand="1"/>
      </w:tblPr>
      <w:tblGrid>
        <w:gridCol w:w="3140"/>
        <w:gridCol w:w="3640"/>
      </w:tblGrid>
      <w:tr w:rsidR="00580630" w:rsidRPr="00580630" w:rsidTr="00580630">
        <w:trPr>
          <w:trHeight w:val="379"/>
          <w:jc w:val="center"/>
        </w:trPr>
        <w:tc>
          <w:tcPr>
            <w:tcW w:w="3140" w:type="dxa"/>
            <w:tcBorders>
              <w:top w:val="single" w:sz="8" w:space="0" w:color="000000"/>
              <w:left w:val="single" w:sz="8" w:space="0" w:color="000000"/>
              <w:bottom w:val="single" w:sz="8" w:space="0" w:color="000000"/>
              <w:right w:val="single" w:sz="8" w:space="0" w:color="000000"/>
            </w:tcBorders>
            <w:shd w:val="clear" w:color="auto" w:fill="C5E0B4"/>
            <w:tcMar>
              <w:top w:w="58" w:type="dxa"/>
              <w:left w:w="88" w:type="dxa"/>
              <w:bottom w:w="58" w:type="dxa"/>
              <w:right w:w="88" w:type="dxa"/>
            </w:tcMar>
            <w:hideMark/>
          </w:tcPr>
          <w:p w:rsidR="00580630" w:rsidRPr="00580630" w:rsidRDefault="00580630" w:rsidP="00580630">
            <w:pPr>
              <w:jc w:val="center"/>
              <w:rPr>
                <w:rFonts w:ascii="Arial" w:hAnsi="Arial" w:cs="Arial"/>
              </w:rPr>
            </w:pPr>
            <w:proofErr w:type="spellStart"/>
            <w:r w:rsidRPr="00580630">
              <w:rPr>
                <w:rFonts w:ascii="Calibri" w:hAnsi="Calibri" w:cs="Calibri"/>
                <w:b/>
                <w:bCs/>
                <w:color w:val="000000" w:themeColor="text1"/>
                <w:kern w:val="24"/>
              </w:rPr>
              <w:t>Örtüaltı</w:t>
            </w:r>
            <w:proofErr w:type="spellEnd"/>
            <w:r w:rsidRPr="00580630">
              <w:rPr>
                <w:rFonts w:ascii="Calibri" w:hAnsi="Calibri" w:cs="Calibri"/>
                <w:b/>
                <w:bCs/>
                <w:color w:val="000000" w:themeColor="text1"/>
                <w:kern w:val="24"/>
              </w:rPr>
              <w:t xml:space="preserve"> Tipi</w:t>
            </w:r>
          </w:p>
        </w:tc>
        <w:tc>
          <w:tcPr>
            <w:tcW w:w="3640" w:type="dxa"/>
            <w:tcBorders>
              <w:top w:val="single" w:sz="8" w:space="0" w:color="000000"/>
              <w:left w:val="single" w:sz="8" w:space="0" w:color="000000"/>
              <w:bottom w:val="single" w:sz="8" w:space="0" w:color="000000"/>
              <w:right w:val="single" w:sz="8" w:space="0" w:color="000000"/>
            </w:tcBorders>
            <w:shd w:val="clear" w:color="auto" w:fill="C5E0B4"/>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Calibri" w:hAnsi="Calibri" w:cs="Calibri"/>
                <w:b/>
                <w:bCs/>
                <w:color w:val="000000" w:themeColor="text1"/>
                <w:kern w:val="24"/>
              </w:rPr>
              <w:t xml:space="preserve"> 2018 yılı üretim alanı (da) </w:t>
            </w:r>
          </w:p>
        </w:tc>
      </w:tr>
      <w:tr w:rsidR="00580630" w:rsidRPr="00580630" w:rsidTr="00580630">
        <w:trPr>
          <w:trHeight w:val="145"/>
          <w:jc w:val="center"/>
        </w:trPr>
        <w:tc>
          <w:tcPr>
            <w:tcW w:w="3140" w:type="dxa"/>
            <w:tcBorders>
              <w:top w:val="single" w:sz="8" w:space="0" w:color="000000"/>
              <w:left w:val="single" w:sz="8" w:space="0" w:color="000000"/>
              <w:bottom w:val="single" w:sz="8" w:space="0" w:color="000000"/>
              <w:right w:val="single" w:sz="8" w:space="0" w:color="000000"/>
            </w:tcBorders>
            <w:shd w:val="clear" w:color="auto" w:fill="EBF1E9"/>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Calibri" w:hAnsi="Calibri" w:cs="Calibri"/>
                <w:color w:val="000000" w:themeColor="dark1"/>
                <w:kern w:val="24"/>
              </w:rPr>
              <w:t>Cam Sera</w:t>
            </w:r>
          </w:p>
        </w:tc>
        <w:tc>
          <w:tcPr>
            <w:tcW w:w="3640" w:type="dxa"/>
            <w:tcBorders>
              <w:top w:val="single" w:sz="8" w:space="0" w:color="000000"/>
              <w:left w:val="single" w:sz="8" w:space="0" w:color="000000"/>
              <w:bottom w:val="single" w:sz="8" w:space="0" w:color="000000"/>
              <w:right w:val="single" w:sz="8" w:space="0" w:color="000000"/>
            </w:tcBorders>
            <w:shd w:val="clear" w:color="auto" w:fill="EBF1E9"/>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Theme="minorHAnsi" w:hAnsi="Calibri" w:cstheme="minorBidi"/>
                <w:color w:val="000000" w:themeColor="dark1"/>
                <w:kern w:val="24"/>
              </w:rPr>
              <w:t>4</w:t>
            </w:r>
          </w:p>
        </w:tc>
      </w:tr>
      <w:tr w:rsidR="00580630" w:rsidRPr="00580630" w:rsidTr="00580630">
        <w:trPr>
          <w:trHeight w:val="137"/>
          <w:jc w:val="center"/>
        </w:trPr>
        <w:tc>
          <w:tcPr>
            <w:tcW w:w="31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Calibri" w:hAnsi="Calibri" w:cs="Calibri"/>
                <w:color w:val="000000" w:themeColor="dark1"/>
                <w:kern w:val="24"/>
              </w:rPr>
              <w:t>Alçak Tünel</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Theme="minorHAnsi" w:hAnsi="Calibri" w:cstheme="minorBidi"/>
                <w:color w:val="000000" w:themeColor="dark1"/>
                <w:kern w:val="24"/>
              </w:rPr>
              <w:t>35</w:t>
            </w:r>
          </w:p>
        </w:tc>
      </w:tr>
      <w:tr w:rsidR="00580630" w:rsidRPr="00580630" w:rsidTr="00580630">
        <w:trPr>
          <w:trHeight w:val="130"/>
          <w:jc w:val="center"/>
        </w:trPr>
        <w:tc>
          <w:tcPr>
            <w:tcW w:w="3140" w:type="dxa"/>
            <w:tcBorders>
              <w:top w:val="single" w:sz="8" w:space="0" w:color="000000"/>
              <w:left w:val="single" w:sz="8" w:space="0" w:color="000000"/>
              <w:bottom w:val="single" w:sz="8" w:space="0" w:color="000000"/>
              <w:right w:val="single" w:sz="8" w:space="0" w:color="000000"/>
            </w:tcBorders>
            <w:shd w:val="clear" w:color="auto" w:fill="EBF1E9"/>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Calibri" w:hAnsi="Calibri" w:cs="Calibri"/>
                <w:color w:val="000000" w:themeColor="dark1"/>
                <w:kern w:val="24"/>
              </w:rPr>
              <w:t>Yüksek Tünel</w:t>
            </w:r>
          </w:p>
        </w:tc>
        <w:tc>
          <w:tcPr>
            <w:tcW w:w="3640" w:type="dxa"/>
            <w:tcBorders>
              <w:top w:val="single" w:sz="8" w:space="0" w:color="000000"/>
              <w:left w:val="single" w:sz="8" w:space="0" w:color="000000"/>
              <w:bottom w:val="single" w:sz="8" w:space="0" w:color="000000"/>
              <w:right w:val="single" w:sz="8" w:space="0" w:color="000000"/>
            </w:tcBorders>
            <w:shd w:val="clear" w:color="auto" w:fill="EBF1E9"/>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Calibri" w:hAnsi="Calibri" w:cs="Calibri"/>
                <w:color w:val="000000" w:themeColor="dark1"/>
                <w:kern w:val="24"/>
              </w:rPr>
              <w:t>128</w:t>
            </w:r>
          </w:p>
        </w:tc>
      </w:tr>
      <w:tr w:rsidR="00580630" w:rsidRPr="00580630" w:rsidTr="00580630">
        <w:trPr>
          <w:trHeight w:val="135"/>
          <w:jc w:val="center"/>
        </w:trPr>
        <w:tc>
          <w:tcPr>
            <w:tcW w:w="31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Calibri" w:hAnsi="Calibri" w:cs="Calibri"/>
                <w:color w:val="000000" w:themeColor="dark1"/>
                <w:kern w:val="24"/>
              </w:rPr>
              <w:t>Plastik Sera</w:t>
            </w:r>
          </w:p>
        </w:tc>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Theme="minorHAnsi" w:hAnsi="Calibri" w:cstheme="minorBidi"/>
                <w:color w:val="000000" w:themeColor="dark1"/>
                <w:kern w:val="24"/>
              </w:rPr>
              <w:t>903</w:t>
            </w:r>
          </w:p>
        </w:tc>
      </w:tr>
      <w:tr w:rsidR="00580630" w:rsidRPr="00580630" w:rsidTr="00580630">
        <w:trPr>
          <w:trHeight w:val="269"/>
          <w:jc w:val="center"/>
        </w:trPr>
        <w:tc>
          <w:tcPr>
            <w:tcW w:w="3140" w:type="dxa"/>
            <w:tcBorders>
              <w:top w:val="single" w:sz="8" w:space="0" w:color="000000"/>
              <w:left w:val="single" w:sz="8" w:space="0" w:color="000000"/>
              <w:bottom w:val="single" w:sz="8" w:space="0" w:color="000000"/>
              <w:right w:val="single" w:sz="8" w:space="0" w:color="000000"/>
            </w:tcBorders>
            <w:shd w:val="clear" w:color="auto" w:fill="EBF1E9"/>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rFonts w:ascii="Calibri" w:hAnsi="Calibri" w:cs="Calibri"/>
                <w:color w:val="000000" w:themeColor="dark1"/>
                <w:kern w:val="24"/>
              </w:rPr>
              <w:t>TOPLAM</w:t>
            </w:r>
          </w:p>
        </w:tc>
        <w:tc>
          <w:tcPr>
            <w:tcW w:w="3640" w:type="dxa"/>
            <w:tcBorders>
              <w:top w:val="single" w:sz="8" w:space="0" w:color="000000"/>
              <w:left w:val="single" w:sz="8" w:space="0" w:color="000000"/>
              <w:bottom w:val="single" w:sz="8" w:space="0" w:color="000000"/>
              <w:right w:val="single" w:sz="8" w:space="0" w:color="000000"/>
            </w:tcBorders>
            <w:shd w:val="clear" w:color="auto" w:fill="EBF1E9"/>
            <w:tcMar>
              <w:top w:w="58" w:type="dxa"/>
              <w:left w:w="88" w:type="dxa"/>
              <w:bottom w:w="58" w:type="dxa"/>
              <w:right w:w="88" w:type="dxa"/>
            </w:tcMar>
            <w:hideMark/>
          </w:tcPr>
          <w:p w:rsidR="00580630" w:rsidRPr="00580630" w:rsidRDefault="00580630" w:rsidP="00580630">
            <w:pPr>
              <w:jc w:val="center"/>
              <w:rPr>
                <w:rFonts w:ascii="Arial" w:hAnsi="Arial" w:cs="Arial"/>
              </w:rPr>
            </w:pPr>
            <w:r w:rsidRPr="00580630">
              <w:rPr>
                <w:b/>
                <w:bCs/>
                <w:color w:val="7030A0"/>
                <w:kern w:val="24"/>
              </w:rPr>
              <w:t>1.070 da</w:t>
            </w:r>
          </w:p>
        </w:tc>
      </w:tr>
    </w:tbl>
    <w:p w:rsidR="00580630" w:rsidRPr="00580630" w:rsidRDefault="00580630" w:rsidP="00580630">
      <w:pPr>
        <w:spacing w:line="360" w:lineRule="auto"/>
        <w:ind w:firstLine="708"/>
        <w:jc w:val="center"/>
        <w:rPr>
          <w:rFonts w:ascii="Arial" w:hAnsi="Arial" w:cs="Arial"/>
          <w:bCs/>
          <w:sz w:val="22"/>
          <w:szCs w:val="22"/>
        </w:rPr>
      </w:pPr>
    </w:p>
    <w:p w:rsidR="00580630" w:rsidRPr="00953888" w:rsidRDefault="00580630" w:rsidP="00580630">
      <w:pPr>
        <w:spacing w:line="360" w:lineRule="auto"/>
        <w:jc w:val="both"/>
        <w:rPr>
          <w:rFonts w:ascii="Arial" w:hAnsi="Arial" w:cs="Arial"/>
          <w:bCs/>
          <w:sz w:val="22"/>
          <w:szCs w:val="22"/>
        </w:rPr>
      </w:pPr>
      <w:r w:rsidRPr="00580630">
        <w:rPr>
          <w:rFonts w:ascii="Arial" w:hAnsi="Arial" w:cs="Arial"/>
          <w:bCs/>
          <w:sz w:val="22"/>
          <w:szCs w:val="22"/>
        </w:rPr>
        <w:tab/>
        <w:t xml:space="preserve">Projelere ait 2019 yılı </w:t>
      </w:r>
      <w:r w:rsidRPr="00953888">
        <w:rPr>
          <w:rFonts w:ascii="Arial" w:hAnsi="Arial" w:cs="Arial"/>
          <w:bCs/>
          <w:sz w:val="22"/>
          <w:szCs w:val="22"/>
        </w:rPr>
        <w:t>Bütçe Teklifleri, DOKAP Bölge İdaresi Başkanlığı ve İl Özel İdaresine sunulmuştur.</w:t>
      </w:r>
    </w:p>
    <w:p w:rsidR="00A456F1" w:rsidRDefault="00A456F1" w:rsidP="00BA547C">
      <w:pPr>
        <w:spacing w:line="360" w:lineRule="auto"/>
        <w:ind w:firstLine="708"/>
        <w:jc w:val="center"/>
        <w:rPr>
          <w:rFonts w:ascii="Arial" w:hAnsi="Arial" w:cs="Arial"/>
          <w:b/>
          <w:sz w:val="22"/>
          <w:szCs w:val="22"/>
        </w:rPr>
      </w:pPr>
    </w:p>
    <w:p w:rsidR="00BA547C" w:rsidRDefault="00BA547C" w:rsidP="00BA547C">
      <w:pPr>
        <w:spacing w:line="360" w:lineRule="auto"/>
        <w:ind w:firstLine="708"/>
        <w:jc w:val="center"/>
        <w:rPr>
          <w:rFonts w:ascii="Arial" w:hAnsi="Arial" w:cs="Arial"/>
          <w:b/>
          <w:sz w:val="22"/>
          <w:szCs w:val="22"/>
        </w:rPr>
      </w:pPr>
      <w:r w:rsidRPr="00BA547C">
        <w:rPr>
          <w:rFonts w:ascii="Arial" w:hAnsi="Arial" w:cs="Arial"/>
          <w:b/>
          <w:sz w:val="22"/>
          <w:szCs w:val="22"/>
        </w:rPr>
        <w:t>TOKAT İLİ ÇİLEK TARIMINI GELİŞTİRME PROJESİ</w:t>
      </w:r>
      <w:r>
        <w:rPr>
          <w:rFonts w:ascii="Arial" w:hAnsi="Arial" w:cs="Arial"/>
          <w:b/>
          <w:sz w:val="22"/>
          <w:szCs w:val="22"/>
        </w:rPr>
        <w:t xml:space="preserve"> (DOKAP)</w:t>
      </w:r>
    </w:p>
    <w:p w:rsidR="00580630" w:rsidRPr="00580630" w:rsidRDefault="00580630" w:rsidP="00580630">
      <w:pPr>
        <w:spacing w:line="360" w:lineRule="auto"/>
        <w:ind w:firstLine="708"/>
        <w:jc w:val="both"/>
        <w:rPr>
          <w:rFonts w:ascii="Arial" w:hAnsi="Arial" w:cs="Arial"/>
          <w:sz w:val="22"/>
          <w:szCs w:val="22"/>
        </w:rPr>
      </w:pPr>
      <w:r w:rsidRPr="00580630">
        <w:rPr>
          <w:rFonts w:ascii="Arial" w:hAnsi="Arial" w:cs="Arial"/>
          <w:b/>
          <w:bCs/>
          <w:i/>
          <w:iCs/>
          <w:sz w:val="22"/>
          <w:szCs w:val="22"/>
        </w:rPr>
        <w:t>Tokat İli Çilek Tarımının Geliştirilmesi Projes</w:t>
      </w:r>
      <w:r w:rsidRPr="00580630">
        <w:rPr>
          <w:rFonts w:ascii="Arial" w:hAnsi="Arial" w:cs="Arial"/>
          <w:sz w:val="22"/>
          <w:szCs w:val="22"/>
        </w:rPr>
        <w:t xml:space="preserve">i </w:t>
      </w:r>
    </w:p>
    <w:p w:rsidR="00580630" w:rsidRPr="00580630" w:rsidRDefault="00580630" w:rsidP="00580630">
      <w:pPr>
        <w:spacing w:line="360" w:lineRule="auto"/>
        <w:ind w:firstLine="708"/>
        <w:jc w:val="both"/>
        <w:rPr>
          <w:rFonts w:ascii="Arial" w:hAnsi="Arial" w:cs="Arial"/>
          <w:sz w:val="22"/>
          <w:szCs w:val="22"/>
        </w:rPr>
      </w:pPr>
      <w:r w:rsidRPr="00580630">
        <w:rPr>
          <w:rFonts w:ascii="Arial" w:hAnsi="Arial" w:cs="Arial"/>
          <w:b/>
          <w:bCs/>
          <w:sz w:val="22"/>
          <w:szCs w:val="22"/>
        </w:rPr>
        <w:t>Amaç</w:t>
      </w:r>
      <w:r w:rsidRPr="00580630">
        <w:rPr>
          <w:rFonts w:ascii="Arial" w:hAnsi="Arial" w:cs="Arial"/>
          <w:sz w:val="22"/>
          <w:szCs w:val="22"/>
        </w:rPr>
        <w:t xml:space="preserve">: </w:t>
      </w:r>
    </w:p>
    <w:p w:rsidR="00C22A66" w:rsidRPr="00580630" w:rsidRDefault="00C22A66" w:rsidP="00384037">
      <w:pPr>
        <w:numPr>
          <w:ilvl w:val="0"/>
          <w:numId w:val="4"/>
        </w:numPr>
        <w:spacing w:line="360" w:lineRule="auto"/>
        <w:jc w:val="both"/>
        <w:rPr>
          <w:rFonts w:ascii="Arial" w:hAnsi="Arial" w:cs="Arial"/>
          <w:sz w:val="22"/>
          <w:szCs w:val="22"/>
        </w:rPr>
      </w:pPr>
      <w:proofErr w:type="spellStart"/>
      <w:r w:rsidRPr="00580630">
        <w:rPr>
          <w:rFonts w:ascii="Arial" w:hAnsi="Arial" w:cs="Arial"/>
          <w:sz w:val="22"/>
          <w:szCs w:val="22"/>
        </w:rPr>
        <w:t>Örtüaltında</w:t>
      </w:r>
      <w:proofErr w:type="spellEnd"/>
      <w:r w:rsidRPr="00580630">
        <w:rPr>
          <w:rFonts w:ascii="Arial" w:hAnsi="Arial" w:cs="Arial"/>
          <w:sz w:val="22"/>
          <w:szCs w:val="22"/>
        </w:rPr>
        <w:t xml:space="preserve"> topraksız tarım,</w:t>
      </w:r>
    </w:p>
    <w:p w:rsidR="00C22A66" w:rsidRPr="00580630" w:rsidRDefault="00C22A66" w:rsidP="00384037">
      <w:pPr>
        <w:numPr>
          <w:ilvl w:val="0"/>
          <w:numId w:val="4"/>
        </w:numPr>
        <w:spacing w:line="360" w:lineRule="auto"/>
        <w:jc w:val="both"/>
        <w:rPr>
          <w:rFonts w:ascii="Arial" w:hAnsi="Arial" w:cs="Arial"/>
          <w:sz w:val="22"/>
          <w:szCs w:val="22"/>
        </w:rPr>
      </w:pPr>
      <w:r w:rsidRPr="00580630">
        <w:rPr>
          <w:rFonts w:ascii="Arial" w:hAnsi="Arial" w:cs="Arial"/>
          <w:sz w:val="22"/>
          <w:szCs w:val="22"/>
        </w:rPr>
        <w:t xml:space="preserve">Açık alanda </w:t>
      </w:r>
      <w:proofErr w:type="spellStart"/>
      <w:r w:rsidRPr="00580630">
        <w:rPr>
          <w:rFonts w:ascii="Arial" w:hAnsi="Arial" w:cs="Arial"/>
          <w:sz w:val="22"/>
          <w:szCs w:val="22"/>
        </w:rPr>
        <w:t>malçlı</w:t>
      </w:r>
      <w:proofErr w:type="spellEnd"/>
      <w:r w:rsidRPr="00580630">
        <w:rPr>
          <w:rFonts w:ascii="Arial" w:hAnsi="Arial" w:cs="Arial"/>
          <w:sz w:val="22"/>
          <w:szCs w:val="22"/>
        </w:rPr>
        <w:t xml:space="preserve"> ve düşük basınçlı sulama sistemli tesisler oluşturmak. </w:t>
      </w:r>
    </w:p>
    <w:p w:rsidR="00580630" w:rsidRPr="00580630" w:rsidRDefault="00580630" w:rsidP="00580630">
      <w:pPr>
        <w:spacing w:line="360" w:lineRule="auto"/>
        <w:ind w:firstLine="708"/>
        <w:jc w:val="both"/>
        <w:rPr>
          <w:rFonts w:ascii="Arial" w:hAnsi="Arial" w:cs="Arial"/>
          <w:sz w:val="22"/>
          <w:szCs w:val="22"/>
        </w:rPr>
      </w:pPr>
      <w:r w:rsidRPr="00580630">
        <w:rPr>
          <w:rFonts w:ascii="Arial" w:hAnsi="Arial" w:cs="Arial"/>
          <w:b/>
          <w:bCs/>
          <w:sz w:val="22"/>
          <w:szCs w:val="22"/>
        </w:rPr>
        <w:t>Hedef</w:t>
      </w:r>
      <w:r w:rsidRPr="00580630">
        <w:rPr>
          <w:rFonts w:ascii="Arial" w:hAnsi="Arial" w:cs="Arial"/>
          <w:sz w:val="22"/>
          <w:szCs w:val="22"/>
        </w:rPr>
        <w:t xml:space="preserve">: </w:t>
      </w:r>
    </w:p>
    <w:p w:rsidR="00C22A66" w:rsidRPr="00580630" w:rsidRDefault="00C22A66" w:rsidP="00384037">
      <w:pPr>
        <w:numPr>
          <w:ilvl w:val="0"/>
          <w:numId w:val="5"/>
        </w:numPr>
        <w:spacing w:line="360" w:lineRule="auto"/>
        <w:jc w:val="both"/>
        <w:rPr>
          <w:rFonts w:ascii="Arial" w:hAnsi="Arial" w:cs="Arial"/>
          <w:sz w:val="22"/>
          <w:szCs w:val="22"/>
        </w:rPr>
      </w:pPr>
      <w:proofErr w:type="spellStart"/>
      <w:r w:rsidRPr="00580630">
        <w:rPr>
          <w:rFonts w:ascii="Arial" w:hAnsi="Arial" w:cs="Arial"/>
          <w:sz w:val="22"/>
          <w:szCs w:val="22"/>
        </w:rPr>
        <w:t>Örtüaltında</w:t>
      </w:r>
      <w:proofErr w:type="spellEnd"/>
      <w:r w:rsidRPr="00580630">
        <w:rPr>
          <w:rFonts w:ascii="Arial" w:hAnsi="Arial" w:cs="Arial"/>
          <w:sz w:val="22"/>
          <w:szCs w:val="22"/>
        </w:rPr>
        <w:t xml:space="preserve"> 3 çiftçi ile 1,5 da. </w:t>
      </w:r>
      <w:proofErr w:type="gramStart"/>
      <w:r w:rsidRPr="00580630">
        <w:rPr>
          <w:rFonts w:ascii="Arial" w:hAnsi="Arial" w:cs="Arial"/>
          <w:sz w:val="22"/>
          <w:szCs w:val="22"/>
        </w:rPr>
        <w:t>alanda</w:t>
      </w:r>
      <w:proofErr w:type="gramEnd"/>
      <w:r w:rsidRPr="00580630">
        <w:rPr>
          <w:rFonts w:ascii="Arial" w:hAnsi="Arial" w:cs="Arial"/>
          <w:sz w:val="22"/>
          <w:szCs w:val="22"/>
        </w:rPr>
        <w:t xml:space="preserve"> topraksız çilek tesisi ile</w:t>
      </w:r>
    </w:p>
    <w:p w:rsidR="00C22A66" w:rsidRPr="00580630" w:rsidRDefault="00C22A66" w:rsidP="00384037">
      <w:pPr>
        <w:numPr>
          <w:ilvl w:val="0"/>
          <w:numId w:val="5"/>
        </w:numPr>
        <w:spacing w:line="360" w:lineRule="auto"/>
        <w:jc w:val="both"/>
        <w:rPr>
          <w:rFonts w:ascii="Arial" w:hAnsi="Arial" w:cs="Arial"/>
          <w:sz w:val="22"/>
          <w:szCs w:val="22"/>
        </w:rPr>
      </w:pPr>
      <w:r w:rsidRPr="00580630">
        <w:rPr>
          <w:rFonts w:ascii="Arial" w:hAnsi="Arial" w:cs="Arial"/>
          <w:sz w:val="22"/>
          <w:szCs w:val="22"/>
        </w:rPr>
        <w:t xml:space="preserve">Açık alanda 30 çiftçi ile 30 da. </w:t>
      </w:r>
      <w:proofErr w:type="gramStart"/>
      <w:r w:rsidRPr="00580630">
        <w:rPr>
          <w:rFonts w:ascii="Arial" w:hAnsi="Arial" w:cs="Arial"/>
          <w:sz w:val="22"/>
          <w:szCs w:val="22"/>
        </w:rPr>
        <w:t>çilek</w:t>
      </w:r>
      <w:proofErr w:type="gramEnd"/>
      <w:r w:rsidRPr="00580630">
        <w:rPr>
          <w:rFonts w:ascii="Arial" w:hAnsi="Arial" w:cs="Arial"/>
          <w:sz w:val="22"/>
          <w:szCs w:val="22"/>
        </w:rPr>
        <w:t xml:space="preserve"> tesisi kurulması hedeflenmiştir. </w:t>
      </w:r>
    </w:p>
    <w:p w:rsidR="00580630" w:rsidRPr="00580630" w:rsidRDefault="00580630" w:rsidP="00580630">
      <w:pPr>
        <w:spacing w:line="360" w:lineRule="auto"/>
        <w:ind w:firstLine="708"/>
        <w:jc w:val="both"/>
        <w:rPr>
          <w:rFonts w:ascii="Arial" w:hAnsi="Arial" w:cs="Arial"/>
          <w:sz w:val="22"/>
          <w:szCs w:val="22"/>
        </w:rPr>
      </w:pPr>
      <w:r w:rsidRPr="00580630">
        <w:rPr>
          <w:rFonts w:ascii="Arial" w:hAnsi="Arial" w:cs="Arial"/>
          <w:b/>
          <w:bCs/>
          <w:sz w:val="22"/>
          <w:szCs w:val="22"/>
        </w:rPr>
        <w:t>Gerçekleşme</w:t>
      </w:r>
      <w:r w:rsidRPr="00580630">
        <w:rPr>
          <w:rFonts w:ascii="Arial" w:hAnsi="Arial" w:cs="Arial"/>
          <w:sz w:val="22"/>
          <w:szCs w:val="22"/>
        </w:rPr>
        <w:t xml:space="preserve">: </w:t>
      </w:r>
    </w:p>
    <w:p w:rsidR="00C22A66" w:rsidRPr="00580630" w:rsidRDefault="00C22A66" w:rsidP="00384037">
      <w:pPr>
        <w:numPr>
          <w:ilvl w:val="0"/>
          <w:numId w:val="6"/>
        </w:numPr>
        <w:spacing w:line="360" w:lineRule="auto"/>
        <w:jc w:val="both"/>
        <w:rPr>
          <w:rFonts w:ascii="Arial" w:hAnsi="Arial" w:cs="Arial"/>
          <w:sz w:val="22"/>
          <w:szCs w:val="22"/>
        </w:rPr>
      </w:pPr>
      <w:r w:rsidRPr="00580630">
        <w:rPr>
          <w:rFonts w:ascii="Arial" w:hAnsi="Arial" w:cs="Arial"/>
          <w:sz w:val="22"/>
          <w:szCs w:val="22"/>
        </w:rPr>
        <w:t xml:space="preserve">Açık alanda 45 çiftçi ile 60 da. </w:t>
      </w:r>
      <w:proofErr w:type="gramStart"/>
      <w:r w:rsidRPr="00580630">
        <w:rPr>
          <w:rFonts w:ascii="Arial" w:hAnsi="Arial" w:cs="Arial"/>
          <w:sz w:val="22"/>
          <w:szCs w:val="22"/>
        </w:rPr>
        <w:t>alan</w:t>
      </w:r>
      <w:proofErr w:type="gramEnd"/>
      <w:r w:rsidRPr="00580630">
        <w:rPr>
          <w:rFonts w:ascii="Arial" w:hAnsi="Arial" w:cs="Arial"/>
          <w:sz w:val="22"/>
          <w:szCs w:val="22"/>
        </w:rPr>
        <w:t xml:space="preserve"> ve</w:t>
      </w:r>
    </w:p>
    <w:p w:rsidR="00C22A66" w:rsidRDefault="00C22A66" w:rsidP="00384037">
      <w:pPr>
        <w:numPr>
          <w:ilvl w:val="0"/>
          <w:numId w:val="6"/>
        </w:numPr>
        <w:spacing w:line="360" w:lineRule="auto"/>
        <w:jc w:val="both"/>
        <w:rPr>
          <w:rFonts w:ascii="Arial" w:hAnsi="Arial" w:cs="Arial"/>
          <w:sz w:val="22"/>
          <w:szCs w:val="22"/>
        </w:rPr>
      </w:pPr>
      <w:r w:rsidRPr="00580630">
        <w:rPr>
          <w:rFonts w:ascii="Arial" w:hAnsi="Arial" w:cs="Arial"/>
          <w:sz w:val="22"/>
          <w:szCs w:val="22"/>
        </w:rPr>
        <w:t>Örtü altında 1 çiftçi ile 0,5 da sera alanında topraksız tarım katlı çilek tesisi oluşturulmuştur.</w:t>
      </w:r>
    </w:p>
    <w:tbl>
      <w:tblPr>
        <w:tblStyle w:val="GridTable4Accent3"/>
        <w:tblW w:w="9406" w:type="dxa"/>
        <w:tblLook w:val="0420" w:firstRow="1" w:lastRow="0" w:firstColumn="0" w:lastColumn="0" w:noHBand="0" w:noVBand="1"/>
      </w:tblPr>
      <w:tblGrid>
        <w:gridCol w:w="3176"/>
        <w:gridCol w:w="1094"/>
        <w:gridCol w:w="1687"/>
        <w:gridCol w:w="1732"/>
        <w:gridCol w:w="1717"/>
      </w:tblGrid>
      <w:tr w:rsidR="00580630" w:rsidRPr="00580630" w:rsidTr="006B3213">
        <w:trPr>
          <w:cnfStyle w:val="100000000000" w:firstRow="1" w:lastRow="0" w:firstColumn="0" w:lastColumn="0" w:oddVBand="0" w:evenVBand="0" w:oddHBand="0" w:evenHBand="0" w:firstRowFirstColumn="0" w:firstRowLastColumn="0" w:lastRowFirstColumn="0" w:lastRowLastColumn="0"/>
          <w:trHeight w:val="399"/>
        </w:trPr>
        <w:tc>
          <w:tcPr>
            <w:tcW w:w="3176"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FFFFFF"/>
                <w:kern w:val="24"/>
                <w:sz w:val="22"/>
                <w:szCs w:val="22"/>
              </w:rPr>
              <w:t>PROJE NİTELİĞİ</w:t>
            </w:r>
          </w:p>
        </w:tc>
        <w:tc>
          <w:tcPr>
            <w:tcW w:w="1094"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FFFFFF"/>
                <w:kern w:val="24"/>
                <w:sz w:val="22"/>
                <w:szCs w:val="22"/>
              </w:rPr>
              <w:t>YIL</w:t>
            </w:r>
          </w:p>
        </w:tc>
        <w:tc>
          <w:tcPr>
            <w:tcW w:w="1687"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FFFFFF"/>
                <w:kern w:val="24"/>
                <w:sz w:val="22"/>
                <w:szCs w:val="22"/>
              </w:rPr>
              <w:t>KULLANILAN ÖDENEK(TL)</w:t>
            </w:r>
          </w:p>
        </w:tc>
        <w:tc>
          <w:tcPr>
            <w:tcW w:w="1732"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FFFFFF"/>
                <w:kern w:val="24"/>
                <w:sz w:val="22"/>
                <w:szCs w:val="22"/>
              </w:rPr>
              <w:t>FAYDALANICI SAYISI (kişi)</w:t>
            </w:r>
          </w:p>
        </w:tc>
        <w:tc>
          <w:tcPr>
            <w:tcW w:w="1717"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FFFFFF"/>
                <w:kern w:val="24"/>
                <w:sz w:val="22"/>
                <w:szCs w:val="22"/>
              </w:rPr>
              <w:t>TESİS EDİLEN ALAN(da)</w:t>
            </w:r>
          </w:p>
        </w:tc>
      </w:tr>
      <w:tr w:rsidR="00580630" w:rsidRPr="00580630" w:rsidTr="006B3213">
        <w:trPr>
          <w:cnfStyle w:val="000000100000" w:firstRow="0" w:lastRow="0" w:firstColumn="0" w:lastColumn="0" w:oddVBand="0" w:evenVBand="0" w:oddHBand="1" w:evenHBand="0" w:firstRowFirstColumn="0" w:firstRowLastColumn="0" w:lastRowFirstColumn="0" w:lastRowLastColumn="0"/>
          <w:trHeight w:val="379"/>
        </w:trPr>
        <w:tc>
          <w:tcPr>
            <w:tcW w:w="3176" w:type="dxa"/>
            <w:hideMark/>
          </w:tcPr>
          <w:p w:rsidR="00580630" w:rsidRPr="00580630" w:rsidRDefault="00580630" w:rsidP="00C22A66">
            <w:pPr>
              <w:jc w:val="both"/>
              <w:rPr>
                <w:rFonts w:ascii="Arial" w:hAnsi="Arial" w:cs="Arial"/>
                <w:sz w:val="22"/>
                <w:szCs w:val="22"/>
              </w:rPr>
            </w:pPr>
            <w:r w:rsidRPr="00580630">
              <w:rPr>
                <w:rFonts w:ascii="Calibri" w:hAnsi="Calibri" w:cs="Calibri"/>
                <w:color w:val="000000"/>
                <w:kern w:val="24"/>
                <w:sz w:val="22"/>
                <w:szCs w:val="22"/>
              </w:rPr>
              <w:t>Serada Katlı Topraksız Çilek Tesisi</w:t>
            </w:r>
          </w:p>
        </w:tc>
        <w:tc>
          <w:tcPr>
            <w:tcW w:w="1094"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000000"/>
                <w:kern w:val="24"/>
                <w:sz w:val="22"/>
                <w:szCs w:val="22"/>
              </w:rPr>
              <w:t>2018</w:t>
            </w:r>
          </w:p>
        </w:tc>
        <w:tc>
          <w:tcPr>
            <w:tcW w:w="1687"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000000"/>
                <w:kern w:val="24"/>
                <w:sz w:val="22"/>
                <w:szCs w:val="22"/>
              </w:rPr>
              <w:t>50.238,22</w:t>
            </w:r>
          </w:p>
        </w:tc>
        <w:tc>
          <w:tcPr>
            <w:tcW w:w="1732"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000000"/>
                <w:kern w:val="24"/>
                <w:sz w:val="22"/>
                <w:szCs w:val="22"/>
              </w:rPr>
              <w:t>1</w:t>
            </w:r>
          </w:p>
        </w:tc>
        <w:tc>
          <w:tcPr>
            <w:tcW w:w="1717" w:type="dxa"/>
            <w:hideMark/>
          </w:tcPr>
          <w:p w:rsidR="00580630" w:rsidRPr="00580630" w:rsidRDefault="00580630" w:rsidP="00C22A66">
            <w:pPr>
              <w:jc w:val="center"/>
              <w:rPr>
                <w:rFonts w:ascii="Arial" w:hAnsi="Arial" w:cs="Arial"/>
                <w:sz w:val="22"/>
                <w:szCs w:val="22"/>
              </w:rPr>
            </w:pPr>
            <w:r w:rsidRPr="00580630">
              <w:rPr>
                <w:rFonts w:ascii="Calibri" w:hAnsi="Calibri" w:cs="Calibri"/>
                <w:color w:val="000000"/>
                <w:kern w:val="24"/>
                <w:sz w:val="22"/>
                <w:szCs w:val="22"/>
              </w:rPr>
              <w:t>0,5</w:t>
            </w:r>
          </w:p>
        </w:tc>
      </w:tr>
      <w:tr w:rsidR="00953888" w:rsidRPr="00580630" w:rsidTr="006B3213">
        <w:trPr>
          <w:trHeight w:val="379"/>
        </w:trPr>
        <w:tc>
          <w:tcPr>
            <w:tcW w:w="3176" w:type="dxa"/>
          </w:tcPr>
          <w:p w:rsidR="00953888" w:rsidRPr="00580630" w:rsidRDefault="00953888" w:rsidP="00953888">
            <w:pPr>
              <w:jc w:val="both"/>
              <w:rPr>
                <w:rFonts w:ascii="Arial" w:hAnsi="Arial" w:cs="Arial"/>
                <w:sz w:val="22"/>
                <w:szCs w:val="22"/>
              </w:rPr>
            </w:pPr>
            <w:r w:rsidRPr="00580630">
              <w:rPr>
                <w:color w:val="000000" w:themeColor="dark1"/>
                <w:kern w:val="24"/>
                <w:sz w:val="22"/>
                <w:szCs w:val="22"/>
              </w:rPr>
              <w:t xml:space="preserve">Açıkta </w:t>
            </w:r>
            <w:proofErr w:type="spellStart"/>
            <w:r w:rsidRPr="00580630">
              <w:rPr>
                <w:color w:val="000000" w:themeColor="dark1"/>
                <w:kern w:val="24"/>
                <w:sz w:val="22"/>
                <w:szCs w:val="22"/>
              </w:rPr>
              <w:t>Malçlı</w:t>
            </w:r>
            <w:proofErr w:type="spellEnd"/>
            <w:r w:rsidRPr="00580630">
              <w:rPr>
                <w:color w:val="000000" w:themeColor="dark1"/>
                <w:kern w:val="24"/>
                <w:sz w:val="22"/>
                <w:szCs w:val="22"/>
              </w:rPr>
              <w:t xml:space="preserve"> ve Damla Sulama Sistemli Çilek Tesisleri</w:t>
            </w:r>
          </w:p>
        </w:tc>
        <w:tc>
          <w:tcPr>
            <w:tcW w:w="1094" w:type="dxa"/>
          </w:tcPr>
          <w:p w:rsidR="00953888" w:rsidRPr="00580630" w:rsidRDefault="00953888" w:rsidP="00953888">
            <w:pPr>
              <w:jc w:val="center"/>
              <w:rPr>
                <w:rFonts w:ascii="Arial" w:hAnsi="Arial" w:cs="Arial"/>
                <w:sz w:val="22"/>
                <w:szCs w:val="22"/>
              </w:rPr>
            </w:pPr>
            <w:r w:rsidRPr="00580630">
              <w:rPr>
                <w:color w:val="000000" w:themeColor="dark1"/>
                <w:kern w:val="24"/>
                <w:sz w:val="22"/>
                <w:szCs w:val="22"/>
              </w:rPr>
              <w:t>2017</w:t>
            </w:r>
          </w:p>
          <w:p w:rsidR="00953888" w:rsidRPr="00580630" w:rsidRDefault="00953888" w:rsidP="00953888">
            <w:pPr>
              <w:jc w:val="center"/>
              <w:rPr>
                <w:rFonts w:ascii="Arial" w:hAnsi="Arial" w:cs="Arial"/>
                <w:sz w:val="22"/>
                <w:szCs w:val="22"/>
              </w:rPr>
            </w:pPr>
            <w:r w:rsidRPr="00580630">
              <w:rPr>
                <w:color w:val="000000" w:themeColor="dark1"/>
                <w:kern w:val="24"/>
                <w:sz w:val="22"/>
                <w:szCs w:val="22"/>
              </w:rPr>
              <w:t>2018</w:t>
            </w:r>
          </w:p>
        </w:tc>
        <w:tc>
          <w:tcPr>
            <w:tcW w:w="1687" w:type="dxa"/>
          </w:tcPr>
          <w:p w:rsidR="00953888" w:rsidRPr="00580630" w:rsidRDefault="00953888" w:rsidP="00953888">
            <w:pPr>
              <w:jc w:val="center"/>
              <w:rPr>
                <w:rFonts w:ascii="Arial" w:hAnsi="Arial" w:cs="Arial"/>
                <w:sz w:val="22"/>
                <w:szCs w:val="22"/>
              </w:rPr>
            </w:pPr>
            <w:r w:rsidRPr="00580630">
              <w:rPr>
                <w:color w:val="000000" w:themeColor="dark1"/>
                <w:kern w:val="24"/>
                <w:sz w:val="22"/>
                <w:szCs w:val="22"/>
              </w:rPr>
              <w:t>285.761,78</w:t>
            </w:r>
          </w:p>
        </w:tc>
        <w:tc>
          <w:tcPr>
            <w:tcW w:w="1732" w:type="dxa"/>
          </w:tcPr>
          <w:p w:rsidR="00953888" w:rsidRPr="00580630" w:rsidRDefault="00953888" w:rsidP="00953888">
            <w:pPr>
              <w:jc w:val="center"/>
              <w:rPr>
                <w:rFonts w:ascii="Arial" w:hAnsi="Arial" w:cs="Arial"/>
                <w:sz w:val="22"/>
                <w:szCs w:val="22"/>
              </w:rPr>
            </w:pPr>
            <w:r w:rsidRPr="00580630">
              <w:rPr>
                <w:color w:val="000000" w:themeColor="dark1"/>
                <w:kern w:val="24"/>
                <w:sz w:val="22"/>
                <w:szCs w:val="22"/>
              </w:rPr>
              <w:t>45</w:t>
            </w:r>
          </w:p>
        </w:tc>
        <w:tc>
          <w:tcPr>
            <w:tcW w:w="1717" w:type="dxa"/>
          </w:tcPr>
          <w:p w:rsidR="00953888" w:rsidRPr="00580630" w:rsidRDefault="00953888" w:rsidP="00953888">
            <w:pPr>
              <w:jc w:val="center"/>
              <w:rPr>
                <w:rFonts w:ascii="Arial" w:hAnsi="Arial" w:cs="Arial"/>
                <w:sz w:val="22"/>
                <w:szCs w:val="22"/>
              </w:rPr>
            </w:pPr>
            <w:r w:rsidRPr="00580630">
              <w:rPr>
                <w:color w:val="000000" w:themeColor="dark1"/>
                <w:kern w:val="24"/>
                <w:sz w:val="22"/>
                <w:szCs w:val="22"/>
              </w:rPr>
              <w:t>60</w:t>
            </w:r>
          </w:p>
        </w:tc>
      </w:tr>
    </w:tbl>
    <w:p w:rsidR="00916634" w:rsidRDefault="00916634" w:rsidP="00BA547C">
      <w:pPr>
        <w:pStyle w:val="ListeParagraf"/>
        <w:spacing w:line="360" w:lineRule="auto"/>
        <w:ind w:firstLine="696"/>
        <w:jc w:val="center"/>
        <w:rPr>
          <w:rFonts w:ascii="Arial" w:hAnsi="Arial" w:cs="Arial"/>
          <w:b/>
        </w:rPr>
      </w:pPr>
    </w:p>
    <w:p w:rsidR="00E679E8" w:rsidRPr="00BA547C" w:rsidRDefault="00293ECD" w:rsidP="00BA547C">
      <w:pPr>
        <w:pStyle w:val="ListeParagraf"/>
        <w:spacing w:line="360" w:lineRule="auto"/>
        <w:ind w:firstLine="696"/>
        <w:jc w:val="center"/>
        <w:rPr>
          <w:rFonts w:ascii="Arial" w:hAnsi="Arial" w:cs="Arial"/>
          <w:b/>
        </w:rPr>
      </w:pPr>
      <w:r w:rsidRPr="00BA547C">
        <w:rPr>
          <w:rFonts w:ascii="Arial" w:hAnsi="Arial" w:cs="Arial"/>
          <w:b/>
        </w:rPr>
        <w:lastRenderedPageBreak/>
        <w:t>4-</w:t>
      </w:r>
      <w:r w:rsidR="00E679E8" w:rsidRPr="00BA547C">
        <w:rPr>
          <w:rFonts w:ascii="Arial" w:hAnsi="Arial" w:cs="Arial"/>
          <w:b/>
        </w:rPr>
        <w:t xml:space="preserve"> ORGANİK TARIM UYGULAMALARI</w:t>
      </w:r>
    </w:p>
    <w:p w:rsidR="00E679E8" w:rsidRPr="00A564F9" w:rsidRDefault="00E679E8" w:rsidP="00580630">
      <w:pPr>
        <w:pStyle w:val="ListeParagraf"/>
        <w:spacing w:line="360" w:lineRule="auto"/>
        <w:ind w:firstLine="426"/>
        <w:jc w:val="both"/>
        <w:rPr>
          <w:rFonts w:ascii="Arial" w:hAnsi="Arial" w:cs="Arial"/>
          <w:b/>
          <w:sz w:val="22"/>
          <w:szCs w:val="22"/>
        </w:rPr>
      </w:pPr>
      <w:r w:rsidRPr="00A564F9">
        <w:rPr>
          <w:rFonts w:ascii="Arial" w:hAnsi="Arial" w:cs="Arial"/>
          <w:sz w:val="22"/>
          <w:szCs w:val="22"/>
        </w:rPr>
        <w:t>Amaç: Ekolojik dengenin korunması, organik tarımsal faaliyetlerin yürütülmesi, organik tarımsal üretimin ve pazarlamanın düzenlenmesi, geliştirilmesi ve yaygınlaştırılması hedeflenmektedir.</w:t>
      </w:r>
    </w:p>
    <w:p w:rsidR="00580630" w:rsidRPr="00580630" w:rsidRDefault="00E679E8" w:rsidP="00580630">
      <w:pPr>
        <w:spacing w:after="248" w:line="360" w:lineRule="auto"/>
        <w:ind w:left="-283" w:right="-425" w:hanging="709"/>
        <w:jc w:val="both"/>
        <w:rPr>
          <w:rFonts w:ascii="Arial" w:hAnsi="Arial" w:cs="Arial"/>
          <w:sz w:val="22"/>
          <w:szCs w:val="22"/>
        </w:rPr>
      </w:pPr>
      <w:r w:rsidRPr="00A564F9">
        <w:rPr>
          <w:rFonts w:ascii="Arial" w:hAnsi="Arial" w:cs="Arial"/>
          <w:sz w:val="22"/>
          <w:szCs w:val="22"/>
        </w:rPr>
        <w:t xml:space="preserve">            </w:t>
      </w:r>
      <w:r w:rsidRPr="00A564F9">
        <w:rPr>
          <w:rFonts w:ascii="Arial" w:hAnsi="Arial" w:cs="Arial"/>
          <w:sz w:val="22"/>
          <w:szCs w:val="22"/>
        </w:rPr>
        <w:tab/>
        <w:t xml:space="preserve"> </w:t>
      </w:r>
      <w:r w:rsidR="00485EC1" w:rsidRPr="00A564F9">
        <w:rPr>
          <w:rFonts w:ascii="Arial" w:hAnsi="Arial" w:cs="Arial"/>
          <w:sz w:val="22"/>
          <w:szCs w:val="22"/>
        </w:rPr>
        <w:t xml:space="preserve">   </w:t>
      </w:r>
      <w:r w:rsidR="00580630" w:rsidRPr="00580630">
        <w:rPr>
          <w:rFonts w:ascii="Arial" w:hAnsi="Arial" w:cs="Arial"/>
          <w:sz w:val="22"/>
          <w:szCs w:val="22"/>
        </w:rPr>
        <w:t xml:space="preserve"> 2018 yılında 6 ilçe, 55 köy/belde, 4 proje grubu ve 5 tüzel kişilik üyesi 587 bitkisel ürün üreticisi ile 9.633 da alanda 2.137 ton organik üretim (henüz veri girişleri tamamlanmamıştır) gerçekleştirilmiştir. 55 ayrı türle organik tarım yapılmaktadır. Ayrıca; 2 üretim ve ürün işleme tesisi ile 1 hayvansal üretim (arıcılık) işletmesi bulunmaktadır. </w:t>
      </w:r>
    </w:p>
    <w:p w:rsidR="00A41197" w:rsidRDefault="00580630" w:rsidP="00580630">
      <w:pPr>
        <w:spacing w:after="248" w:line="360" w:lineRule="auto"/>
        <w:ind w:left="-283" w:right="-425" w:hanging="709"/>
        <w:jc w:val="both"/>
        <w:rPr>
          <w:rFonts w:ascii="Arial" w:hAnsi="Arial" w:cs="Arial"/>
          <w:sz w:val="22"/>
          <w:szCs w:val="22"/>
        </w:rPr>
      </w:pPr>
      <w:r w:rsidRPr="00580630">
        <w:rPr>
          <w:rFonts w:ascii="Arial" w:hAnsi="Arial" w:cs="Arial"/>
          <w:sz w:val="22"/>
          <w:szCs w:val="22"/>
        </w:rPr>
        <w:tab/>
        <w:t>İlimiz ülke genelinde organik üretici sıralamasında 26. sıradadır.</w:t>
      </w:r>
      <w:r w:rsidRPr="00580630">
        <w:rPr>
          <w:rFonts w:ascii="Arial" w:hAnsi="Arial" w:cs="Arial"/>
          <w:b/>
          <w:bCs/>
          <w:sz w:val="22"/>
          <w:szCs w:val="22"/>
        </w:rPr>
        <w:t xml:space="preserve"> </w:t>
      </w:r>
      <w:r w:rsidRPr="00580630">
        <w:rPr>
          <w:rFonts w:ascii="Arial" w:hAnsi="Arial" w:cs="Arial"/>
          <w:sz w:val="22"/>
          <w:szCs w:val="22"/>
        </w:rPr>
        <w:t>İlde Faaliyet Gösteren Kontrol Sertifikasyon Kuruluşları ORSER ve KİWA BCS’</w:t>
      </w:r>
      <w:r w:rsidR="00F55418">
        <w:rPr>
          <w:rFonts w:ascii="Arial" w:hAnsi="Arial" w:cs="Arial"/>
          <w:sz w:val="22"/>
          <w:szCs w:val="22"/>
        </w:rPr>
        <w:t xml:space="preserve"> </w:t>
      </w:r>
      <w:proofErr w:type="spellStart"/>
      <w:r w:rsidRPr="00580630">
        <w:rPr>
          <w:rFonts w:ascii="Arial" w:hAnsi="Arial" w:cs="Arial"/>
          <w:sz w:val="22"/>
          <w:szCs w:val="22"/>
        </w:rPr>
        <w:t>dir</w:t>
      </w:r>
      <w:proofErr w:type="spellEnd"/>
      <w:r w:rsidRPr="00580630">
        <w:rPr>
          <w:rFonts w:ascii="Arial" w:hAnsi="Arial" w:cs="Arial"/>
          <w:sz w:val="22"/>
          <w:szCs w:val="22"/>
        </w:rPr>
        <w:t>.</w:t>
      </w:r>
    </w:p>
    <w:p w:rsidR="00580630" w:rsidRDefault="00580630" w:rsidP="00580630">
      <w:pPr>
        <w:spacing w:after="248" w:line="360" w:lineRule="auto"/>
        <w:ind w:left="-283" w:right="-425" w:firstLine="991"/>
        <w:jc w:val="both"/>
        <w:rPr>
          <w:rFonts w:ascii="Arial" w:hAnsi="Arial" w:cs="Arial"/>
          <w:b/>
          <w:bCs/>
          <w:sz w:val="22"/>
          <w:szCs w:val="22"/>
        </w:rPr>
      </w:pPr>
      <w:r w:rsidRPr="00580630">
        <w:rPr>
          <w:rFonts w:ascii="Arial" w:hAnsi="Arial" w:cs="Arial"/>
          <w:b/>
          <w:bCs/>
          <w:sz w:val="22"/>
          <w:szCs w:val="22"/>
        </w:rPr>
        <w:t>2018 yılında 362 üreticiye, 9.754 da alan için toplam 412.612,15 TL organik tarım destek ödemeleri yapılmıştır.</w:t>
      </w:r>
    </w:p>
    <w:tbl>
      <w:tblPr>
        <w:tblW w:w="6488" w:type="dxa"/>
        <w:jc w:val="center"/>
        <w:tblCellMar>
          <w:left w:w="0" w:type="dxa"/>
          <w:right w:w="0" w:type="dxa"/>
        </w:tblCellMar>
        <w:tblLook w:val="0600" w:firstRow="0" w:lastRow="0" w:firstColumn="0" w:lastColumn="0" w:noHBand="1" w:noVBand="1"/>
      </w:tblPr>
      <w:tblGrid>
        <w:gridCol w:w="1298"/>
        <w:gridCol w:w="1613"/>
        <w:gridCol w:w="1223"/>
        <w:gridCol w:w="945"/>
        <w:gridCol w:w="1409"/>
      </w:tblGrid>
      <w:tr w:rsidR="00580630" w:rsidRPr="00580630" w:rsidTr="00580630">
        <w:trPr>
          <w:trHeight w:val="467"/>
          <w:jc w:val="center"/>
        </w:trPr>
        <w:tc>
          <w:tcPr>
            <w:tcW w:w="1298" w:type="dxa"/>
            <w:tcBorders>
              <w:top w:val="single" w:sz="8" w:space="0" w:color="4472C4"/>
              <w:left w:val="single" w:sz="8" w:space="0" w:color="4472C4"/>
              <w:bottom w:val="single" w:sz="8" w:space="0" w:color="4472C4"/>
              <w:right w:val="single" w:sz="8" w:space="0" w:color="4472C4"/>
            </w:tcBorders>
            <w:shd w:val="clear" w:color="auto" w:fill="A9D18E"/>
            <w:tcMar>
              <w:top w:w="12" w:type="dxa"/>
              <w:left w:w="11" w:type="dxa"/>
              <w:bottom w:w="0" w:type="dxa"/>
              <w:right w:w="11" w:type="dxa"/>
            </w:tcMar>
            <w:vAlign w:val="center"/>
            <w:hideMark/>
          </w:tcPr>
          <w:p w:rsidR="00580630" w:rsidRPr="00580630" w:rsidRDefault="00580630" w:rsidP="006B3213">
            <w:pPr>
              <w:jc w:val="center"/>
              <w:textAlignment w:val="bottom"/>
              <w:rPr>
                <w:rFonts w:ascii="Arial" w:hAnsi="Arial" w:cs="Arial"/>
                <w:sz w:val="22"/>
                <w:szCs w:val="22"/>
              </w:rPr>
            </w:pPr>
            <w:proofErr w:type="gramStart"/>
            <w:r w:rsidRPr="00580630">
              <w:rPr>
                <w:rFonts w:ascii="Arial" w:hAnsi="Arial" w:cs="Arial"/>
                <w:color w:val="000000" w:themeColor="dark1"/>
                <w:kern w:val="24"/>
                <w:sz w:val="22"/>
                <w:szCs w:val="22"/>
              </w:rPr>
              <w:t xml:space="preserve">BİTKİSEL </w:t>
            </w:r>
            <w:r>
              <w:rPr>
                <w:rFonts w:ascii="Arial" w:hAnsi="Arial" w:cs="Arial"/>
                <w:color w:val="000000" w:themeColor="dark1"/>
                <w:kern w:val="24"/>
                <w:sz w:val="22"/>
                <w:szCs w:val="22"/>
              </w:rPr>
              <w:t xml:space="preserve">   </w:t>
            </w:r>
            <w:r w:rsidRPr="00580630">
              <w:rPr>
                <w:rFonts w:ascii="Arial" w:hAnsi="Arial" w:cs="Arial"/>
                <w:color w:val="000000" w:themeColor="dark1"/>
                <w:kern w:val="24"/>
                <w:sz w:val="22"/>
                <w:szCs w:val="22"/>
              </w:rPr>
              <w:t>ÜRETİM</w:t>
            </w:r>
            <w:proofErr w:type="gramEnd"/>
          </w:p>
        </w:tc>
        <w:tc>
          <w:tcPr>
            <w:tcW w:w="1613" w:type="dxa"/>
            <w:tcBorders>
              <w:top w:val="single" w:sz="8" w:space="0" w:color="4472C4"/>
              <w:left w:val="single" w:sz="8" w:space="0" w:color="4472C4"/>
              <w:bottom w:val="single" w:sz="8" w:space="0" w:color="4472C4"/>
              <w:right w:val="single" w:sz="8" w:space="0" w:color="4472C4"/>
            </w:tcBorders>
            <w:shd w:val="clear" w:color="auto" w:fill="A9D18E"/>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STATÜ</w:t>
            </w:r>
          </w:p>
        </w:tc>
        <w:tc>
          <w:tcPr>
            <w:tcW w:w="1223" w:type="dxa"/>
            <w:tcBorders>
              <w:top w:val="single" w:sz="8" w:space="0" w:color="4472C4"/>
              <w:left w:val="single" w:sz="8" w:space="0" w:color="4472C4"/>
              <w:bottom w:val="single" w:sz="8" w:space="0" w:color="4472C4"/>
              <w:right w:val="single" w:sz="8" w:space="0" w:color="4472C4"/>
            </w:tcBorders>
            <w:shd w:val="clear" w:color="auto" w:fill="A9D18E"/>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İşletme Sayısı</w:t>
            </w:r>
          </w:p>
        </w:tc>
        <w:tc>
          <w:tcPr>
            <w:tcW w:w="945" w:type="dxa"/>
            <w:tcBorders>
              <w:top w:val="single" w:sz="8" w:space="0" w:color="4472C4"/>
              <w:left w:val="single" w:sz="8" w:space="0" w:color="4472C4"/>
              <w:bottom w:val="single" w:sz="8" w:space="0" w:color="4472C4"/>
              <w:right w:val="single" w:sz="8" w:space="0" w:color="4472C4"/>
            </w:tcBorders>
            <w:shd w:val="clear" w:color="auto" w:fill="A9D18E"/>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Da</w:t>
            </w:r>
          </w:p>
        </w:tc>
        <w:tc>
          <w:tcPr>
            <w:tcW w:w="1409" w:type="dxa"/>
            <w:tcBorders>
              <w:top w:val="single" w:sz="8" w:space="0" w:color="4472C4"/>
              <w:left w:val="single" w:sz="8" w:space="0" w:color="4472C4"/>
              <w:bottom w:val="single" w:sz="8" w:space="0" w:color="4472C4"/>
              <w:right w:val="single" w:sz="8" w:space="0" w:color="4472C4"/>
            </w:tcBorders>
            <w:shd w:val="clear" w:color="auto" w:fill="A9D18E"/>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Kg</w:t>
            </w:r>
          </w:p>
        </w:tc>
      </w:tr>
      <w:tr w:rsidR="00580630" w:rsidRPr="00580630" w:rsidTr="00C22A66">
        <w:trPr>
          <w:trHeight w:val="323"/>
          <w:jc w:val="center"/>
        </w:trPr>
        <w:tc>
          <w:tcPr>
            <w:tcW w:w="1298" w:type="dxa"/>
            <w:vMerge w:val="restart"/>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bottom"/>
              <w:rPr>
                <w:rFonts w:ascii="Arial" w:hAnsi="Arial" w:cs="Arial"/>
                <w:sz w:val="22"/>
                <w:szCs w:val="22"/>
              </w:rPr>
            </w:pPr>
            <w:r w:rsidRPr="00580630">
              <w:rPr>
                <w:rFonts w:ascii="Arial" w:hAnsi="Arial" w:cs="Arial"/>
                <w:color w:val="000000" w:themeColor="dark1"/>
                <w:kern w:val="24"/>
                <w:sz w:val="22"/>
                <w:szCs w:val="22"/>
              </w:rPr>
              <w:t>TAPULU ÜRETİCİ ALANI</w:t>
            </w:r>
          </w:p>
        </w:tc>
        <w:tc>
          <w:tcPr>
            <w:tcW w:w="1613"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Organik Ürün</w:t>
            </w:r>
          </w:p>
        </w:tc>
        <w:tc>
          <w:tcPr>
            <w:tcW w:w="1223"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279</w:t>
            </w:r>
          </w:p>
        </w:tc>
        <w:tc>
          <w:tcPr>
            <w:tcW w:w="945"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bottom"/>
              <w:rPr>
                <w:rFonts w:ascii="Arial" w:hAnsi="Arial" w:cs="Arial"/>
                <w:sz w:val="22"/>
                <w:szCs w:val="22"/>
              </w:rPr>
            </w:pPr>
            <w:r w:rsidRPr="00580630">
              <w:rPr>
                <w:rFonts w:ascii="Arial" w:hAnsi="Arial" w:cs="Arial"/>
                <w:color w:val="000000" w:themeColor="dark1"/>
                <w:kern w:val="24"/>
                <w:sz w:val="22"/>
                <w:szCs w:val="22"/>
              </w:rPr>
              <w:t>6.566</w:t>
            </w:r>
          </w:p>
        </w:tc>
        <w:tc>
          <w:tcPr>
            <w:tcW w:w="1409"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6B3213">
            <w:pPr>
              <w:jc w:val="center"/>
              <w:textAlignment w:val="bottom"/>
              <w:rPr>
                <w:rFonts w:ascii="Arial" w:hAnsi="Arial" w:cs="Arial"/>
                <w:sz w:val="22"/>
                <w:szCs w:val="22"/>
              </w:rPr>
            </w:pPr>
            <w:r w:rsidRPr="00580630">
              <w:rPr>
                <w:rFonts w:ascii="Arial" w:hAnsi="Arial" w:cs="Arial"/>
                <w:color w:val="000000" w:themeColor="dark1"/>
                <w:kern w:val="24"/>
                <w:sz w:val="22"/>
                <w:szCs w:val="22"/>
              </w:rPr>
              <w:t>1.699.279</w:t>
            </w:r>
          </w:p>
        </w:tc>
      </w:tr>
      <w:tr w:rsidR="00580630" w:rsidRPr="00580630" w:rsidTr="00C22A66">
        <w:trPr>
          <w:trHeight w:val="257"/>
          <w:jc w:val="center"/>
        </w:trPr>
        <w:tc>
          <w:tcPr>
            <w:tcW w:w="0" w:type="auto"/>
            <w:vMerge/>
            <w:tcBorders>
              <w:top w:val="single" w:sz="8" w:space="0" w:color="4472C4"/>
              <w:left w:val="single" w:sz="8" w:space="0" w:color="4472C4"/>
              <w:bottom w:val="single" w:sz="8" w:space="0" w:color="4472C4"/>
              <w:right w:val="single" w:sz="8" w:space="0" w:color="4472C4"/>
            </w:tcBorders>
            <w:vAlign w:val="center"/>
            <w:hideMark/>
          </w:tcPr>
          <w:p w:rsidR="00580630" w:rsidRPr="00580630" w:rsidRDefault="00580630" w:rsidP="00580630">
            <w:pPr>
              <w:rPr>
                <w:rFonts w:ascii="Arial" w:hAnsi="Arial" w:cs="Arial"/>
                <w:sz w:val="22"/>
                <w:szCs w:val="22"/>
              </w:rPr>
            </w:pPr>
          </w:p>
        </w:tc>
        <w:tc>
          <w:tcPr>
            <w:tcW w:w="1613"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Geçiş Ürünü (1)</w:t>
            </w:r>
          </w:p>
        </w:tc>
        <w:tc>
          <w:tcPr>
            <w:tcW w:w="1223"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64</w:t>
            </w:r>
          </w:p>
        </w:tc>
        <w:tc>
          <w:tcPr>
            <w:tcW w:w="945"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bottom"/>
              <w:rPr>
                <w:rFonts w:ascii="Arial" w:hAnsi="Arial" w:cs="Arial"/>
                <w:sz w:val="22"/>
                <w:szCs w:val="22"/>
              </w:rPr>
            </w:pPr>
            <w:r w:rsidRPr="00580630">
              <w:rPr>
                <w:rFonts w:ascii="Arial" w:hAnsi="Arial" w:cs="Arial"/>
                <w:color w:val="000000" w:themeColor="dark1"/>
                <w:kern w:val="24"/>
                <w:sz w:val="22"/>
                <w:szCs w:val="22"/>
              </w:rPr>
              <w:t>390</w:t>
            </w:r>
          </w:p>
        </w:tc>
        <w:tc>
          <w:tcPr>
            <w:tcW w:w="1409"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6B3213">
            <w:pPr>
              <w:jc w:val="center"/>
              <w:textAlignment w:val="bottom"/>
              <w:rPr>
                <w:rFonts w:ascii="Arial" w:hAnsi="Arial" w:cs="Arial"/>
                <w:sz w:val="22"/>
                <w:szCs w:val="22"/>
              </w:rPr>
            </w:pPr>
            <w:r w:rsidRPr="00580630">
              <w:rPr>
                <w:rFonts w:ascii="Arial" w:hAnsi="Arial" w:cs="Arial"/>
                <w:color w:val="000000" w:themeColor="dark1"/>
                <w:kern w:val="24"/>
                <w:sz w:val="22"/>
                <w:szCs w:val="22"/>
              </w:rPr>
              <w:t>52.682</w:t>
            </w:r>
          </w:p>
        </w:tc>
      </w:tr>
      <w:tr w:rsidR="00580630" w:rsidRPr="00580630" w:rsidTr="00C22A66">
        <w:trPr>
          <w:trHeight w:val="247"/>
          <w:jc w:val="center"/>
        </w:trPr>
        <w:tc>
          <w:tcPr>
            <w:tcW w:w="0" w:type="auto"/>
            <w:vMerge/>
            <w:tcBorders>
              <w:top w:val="single" w:sz="8" w:space="0" w:color="4472C4"/>
              <w:left w:val="single" w:sz="8" w:space="0" w:color="4472C4"/>
              <w:bottom w:val="single" w:sz="8" w:space="0" w:color="4472C4"/>
              <w:right w:val="single" w:sz="8" w:space="0" w:color="4472C4"/>
            </w:tcBorders>
            <w:vAlign w:val="center"/>
            <w:hideMark/>
          </w:tcPr>
          <w:p w:rsidR="00580630" w:rsidRPr="00580630" w:rsidRDefault="00580630" w:rsidP="00580630">
            <w:pPr>
              <w:rPr>
                <w:rFonts w:ascii="Arial" w:hAnsi="Arial" w:cs="Arial"/>
                <w:sz w:val="22"/>
                <w:szCs w:val="22"/>
              </w:rPr>
            </w:pPr>
          </w:p>
        </w:tc>
        <w:tc>
          <w:tcPr>
            <w:tcW w:w="1613"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Geçiş Ürünü (2)</w:t>
            </w:r>
          </w:p>
        </w:tc>
        <w:tc>
          <w:tcPr>
            <w:tcW w:w="1223"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218</w:t>
            </w:r>
          </w:p>
        </w:tc>
        <w:tc>
          <w:tcPr>
            <w:tcW w:w="945"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bottom"/>
              <w:rPr>
                <w:rFonts w:ascii="Arial" w:hAnsi="Arial" w:cs="Arial"/>
                <w:sz w:val="22"/>
                <w:szCs w:val="22"/>
              </w:rPr>
            </w:pPr>
            <w:r w:rsidRPr="00580630">
              <w:rPr>
                <w:rFonts w:ascii="Arial" w:hAnsi="Arial" w:cs="Arial"/>
                <w:color w:val="000000" w:themeColor="dark1"/>
                <w:kern w:val="24"/>
                <w:sz w:val="22"/>
                <w:szCs w:val="22"/>
              </w:rPr>
              <w:t>2.029</w:t>
            </w:r>
          </w:p>
        </w:tc>
        <w:tc>
          <w:tcPr>
            <w:tcW w:w="1409"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6B3213">
            <w:pPr>
              <w:jc w:val="center"/>
              <w:textAlignment w:val="bottom"/>
              <w:rPr>
                <w:rFonts w:ascii="Arial" w:hAnsi="Arial" w:cs="Arial"/>
                <w:sz w:val="22"/>
                <w:szCs w:val="22"/>
              </w:rPr>
            </w:pPr>
            <w:r w:rsidRPr="00580630">
              <w:rPr>
                <w:rFonts w:ascii="Arial" w:hAnsi="Arial" w:cs="Arial"/>
                <w:color w:val="000000" w:themeColor="dark1"/>
                <w:kern w:val="24"/>
                <w:sz w:val="22"/>
                <w:szCs w:val="22"/>
              </w:rPr>
              <w:t>355.307</w:t>
            </w:r>
          </w:p>
        </w:tc>
      </w:tr>
      <w:tr w:rsidR="00580630" w:rsidRPr="00580630" w:rsidTr="00C22A66">
        <w:trPr>
          <w:trHeight w:val="251"/>
          <w:jc w:val="center"/>
        </w:trPr>
        <w:tc>
          <w:tcPr>
            <w:tcW w:w="0" w:type="auto"/>
            <w:vMerge/>
            <w:tcBorders>
              <w:top w:val="single" w:sz="8" w:space="0" w:color="4472C4"/>
              <w:left w:val="single" w:sz="8" w:space="0" w:color="4472C4"/>
              <w:bottom w:val="single" w:sz="8" w:space="0" w:color="4472C4"/>
              <w:right w:val="single" w:sz="8" w:space="0" w:color="4472C4"/>
            </w:tcBorders>
            <w:vAlign w:val="center"/>
            <w:hideMark/>
          </w:tcPr>
          <w:p w:rsidR="00580630" w:rsidRPr="00580630" w:rsidRDefault="00580630" w:rsidP="00580630">
            <w:pPr>
              <w:rPr>
                <w:rFonts w:ascii="Arial" w:hAnsi="Arial" w:cs="Arial"/>
                <w:sz w:val="22"/>
                <w:szCs w:val="22"/>
              </w:rPr>
            </w:pPr>
          </w:p>
        </w:tc>
        <w:tc>
          <w:tcPr>
            <w:tcW w:w="1613"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Geçiş Ürünü (3)</w:t>
            </w:r>
          </w:p>
        </w:tc>
        <w:tc>
          <w:tcPr>
            <w:tcW w:w="1223"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center"/>
              <w:rPr>
                <w:rFonts w:ascii="Arial" w:hAnsi="Arial" w:cs="Arial"/>
                <w:sz w:val="22"/>
                <w:szCs w:val="22"/>
              </w:rPr>
            </w:pPr>
            <w:r w:rsidRPr="00580630">
              <w:rPr>
                <w:rFonts w:ascii="Arial" w:hAnsi="Arial" w:cs="Arial"/>
                <w:color w:val="000000" w:themeColor="dark1"/>
                <w:kern w:val="24"/>
                <w:sz w:val="22"/>
                <w:szCs w:val="22"/>
              </w:rPr>
              <w:t>91</w:t>
            </w:r>
          </w:p>
        </w:tc>
        <w:tc>
          <w:tcPr>
            <w:tcW w:w="945"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580630">
            <w:pPr>
              <w:jc w:val="center"/>
              <w:textAlignment w:val="bottom"/>
              <w:rPr>
                <w:rFonts w:ascii="Arial" w:hAnsi="Arial" w:cs="Arial"/>
                <w:sz w:val="22"/>
                <w:szCs w:val="22"/>
              </w:rPr>
            </w:pPr>
            <w:r w:rsidRPr="00580630">
              <w:rPr>
                <w:rFonts w:ascii="Arial" w:hAnsi="Arial" w:cs="Arial"/>
                <w:color w:val="000000" w:themeColor="dark1"/>
                <w:kern w:val="24"/>
                <w:sz w:val="22"/>
                <w:szCs w:val="22"/>
              </w:rPr>
              <w:t>648</w:t>
            </w:r>
          </w:p>
        </w:tc>
        <w:tc>
          <w:tcPr>
            <w:tcW w:w="1409" w:type="dxa"/>
            <w:tcBorders>
              <w:top w:val="single" w:sz="8" w:space="0" w:color="4472C4"/>
              <w:left w:val="single" w:sz="8" w:space="0" w:color="4472C4"/>
              <w:bottom w:val="single" w:sz="8" w:space="0" w:color="4472C4"/>
              <w:right w:val="single" w:sz="8" w:space="0" w:color="4472C4"/>
            </w:tcBorders>
            <w:shd w:val="clear" w:color="auto" w:fill="E9EBF5"/>
            <w:tcMar>
              <w:top w:w="12" w:type="dxa"/>
              <w:left w:w="11" w:type="dxa"/>
              <w:bottom w:w="0" w:type="dxa"/>
              <w:right w:w="11" w:type="dxa"/>
            </w:tcMar>
            <w:vAlign w:val="center"/>
            <w:hideMark/>
          </w:tcPr>
          <w:p w:rsidR="00580630" w:rsidRPr="00580630" w:rsidRDefault="00580630" w:rsidP="006B3213">
            <w:pPr>
              <w:jc w:val="center"/>
              <w:textAlignment w:val="bottom"/>
              <w:rPr>
                <w:rFonts w:ascii="Arial" w:hAnsi="Arial" w:cs="Arial"/>
                <w:sz w:val="22"/>
                <w:szCs w:val="22"/>
              </w:rPr>
            </w:pPr>
            <w:r w:rsidRPr="00580630">
              <w:rPr>
                <w:rFonts w:ascii="Arial" w:hAnsi="Arial" w:cs="Arial"/>
                <w:color w:val="000000" w:themeColor="dark1"/>
                <w:kern w:val="24"/>
                <w:sz w:val="22"/>
                <w:szCs w:val="22"/>
              </w:rPr>
              <w:t>30.107</w:t>
            </w:r>
          </w:p>
        </w:tc>
      </w:tr>
    </w:tbl>
    <w:p w:rsidR="00580630" w:rsidRPr="00580630" w:rsidRDefault="00580630" w:rsidP="00580630">
      <w:pPr>
        <w:spacing w:after="248" w:line="360" w:lineRule="auto"/>
        <w:ind w:left="-283" w:right="-425" w:firstLine="991"/>
        <w:jc w:val="both"/>
        <w:rPr>
          <w:rFonts w:ascii="Arial" w:hAnsi="Arial" w:cs="Arial"/>
          <w:sz w:val="22"/>
          <w:szCs w:val="22"/>
        </w:rPr>
      </w:pPr>
    </w:p>
    <w:p w:rsidR="00730AA0" w:rsidRPr="00730AA0" w:rsidRDefault="00730AA0" w:rsidP="00730AA0">
      <w:pPr>
        <w:spacing w:after="248" w:line="360" w:lineRule="auto"/>
        <w:ind w:right="-425"/>
        <w:jc w:val="both"/>
        <w:rPr>
          <w:rFonts w:ascii="Arial" w:hAnsi="Arial" w:cs="Arial"/>
          <w:sz w:val="22"/>
          <w:szCs w:val="22"/>
        </w:rPr>
      </w:pPr>
      <w:r>
        <w:rPr>
          <w:rFonts w:ascii="Arial" w:hAnsi="Arial" w:cs="Arial"/>
          <w:b/>
          <w:bCs/>
          <w:sz w:val="22"/>
          <w:szCs w:val="22"/>
        </w:rPr>
        <w:t xml:space="preserve">                YILLAR İTİBARİYLE </w:t>
      </w:r>
      <w:r w:rsidRPr="00730AA0">
        <w:rPr>
          <w:rFonts w:ascii="Arial" w:hAnsi="Arial" w:cs="Arial"/>
          <w:b/>
          <w:bCs/>
          <w:sz w:val="22"/>
          <w:szCs w:val="22"/>
        </w:rPr>
        <w:t>ORGANİK TARIMIN YAYGINLAŞTIRILMASI PROJESİ</w:t>
      </w:r>
    </w:p>
    <w:tbl>
      <w:tblPr>
        <w:tblpPr w:leftFromText="141" w:rightFromText="141" w:vertAnchor="page" w:horzAnchor="margin" w:tblpY="10141"/>
        <w:tblW w:w="9673" w:type="dxa"/>
        <w:tblCellMar>
          <w:left w:w="0" w:type="dxa"/>
          <w:right w:w="0" w:type="dxa"/>
        </w:tblCellMar>
        <w:tblLook w:val="0420" w:firstRow="1" w:lastRow="0" w:firstColumn="0" w:lastColumn="0" w:noHBand="0" w:noVBand="1"/>
      </w:tblPr>
      <w:tblGrid>
        <w:gridCol w:w="1441"/>
        <w:gridCol w:w="1602"/>
        <w:gridCol w:w="1745"/>
        <w:gridCol w:w="1922"/>
        <w:gridCol w:w="961"/>
        <w:gridCol w:w="2002"/>
      </w:tblGrid>
      <w:tr w:rsidR="004422CC" w:rsidRPr="00730AA0" w:rsidTr="004422CC">
        <w:trPr>
          <w:trHeight w:val="576"/>
        </w:trPr>
        <w:tc>
          <w:tcPr>
            <w:tcW w:w="1441" w:type="dxa"/>
            <w:tcBorders>
              <w:top w:val="single" w:sz="8" w:space="0" w:color="FFFFFF"/>
              <w:left w:val="single" w:sz="8" w:space="0" w:color="FFFFFF"/>
              <w:bottom w:val="single" w:sz="24" w:space="0" w:color="FFFFFF"/>
              <w:right w:val="single" w:sz="8" w:space="0" w:color="FFFFFF"/>
            </w:tcBorders>
            <w:shd w:val="clear" w:color="auto" w:fill="C5E0B4"/>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b/>
                <w:bCs/>
                <w:color w:val="000000" w:themeColor="text1"/>
                <w:kern w:val="24"/>
                <w:sz w:val="22"/>
                <w:szCs w:val="22"/>
              </w:rPr>
              <w:t>PROJE NİTELİĞİ</w:t>
            </w:r>
          </w:p>
        </w:tc>
        <w:tc>
          <w:tcPr>
            <w:tcW w:w="1602" w:type="dxa"/>
            <w:tcBorders>
              <w:top w:val="single" w:sz="8" w:space="0" w:color="FFFFFF"/>
              <w:left w:val="single" w:sz="8" w:space="0" w:color="FFFFFF"/>
              <w:bottom w:val="single" w:sz="24" w:space="0" w:color="FFFFFF"/>
              <w:right w:val="single" w:sz="8" w:space="0" w:color="FFFFFF"/>
            </w:tcBorders>
            <w:shd w:val="clear" w:color="auto" w:fill="C5E0B4"/>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b/>
                <w:bCs/>
                <w:color w:val="000000" w:themeColor="text1"/>
                <w:kern w:val="24"/>
                <w:sz w:val="22"/>
                <w:szCs w:val="22"/>
              </w:rPr>
              <w:t>YIL</w:t>
            </w:r>
          </w:p>
        </w:tc>
        <w:tc>
          <w:tcPr>
            <w:tcW w:w="1745" w:type="dxa"/>
            <w:tcBorders>
              <w:top w:val="single" w:sz="8" w:space="0" w:color="FFFFFF"/>
              <w:left w:val="single" w:sz="8" w:space="0" w:color="FFFFFF"/>
              <w:bottom w:val="single" w:sz="24" w:space="0" w:color="FFFFFF"/>
              <w:right w:val="single" w:sz="8" w:space="0" w:color="FFFFFF"/>
            </w:tcBorders>
            <w:shd w:val="clear" w:color="auto" w:fill="C5E0B4"/>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b/>
                <w:bCs/>
                <w:color w:val="000000" w:themeColor="text1"/>
                <w:kern w:val="24"/>
                <w:sz w:val="22"/>
                <w:szCs w:val="22"/>
              </w:rPr>
              <w:t>KULLANILAN ÖDENEK(TL)</w:t>
            </w:r>
          </w:p>
        </w:tc>
        <w:tc>
          <w:tcPr>
            <w:tcW w:w="1922" w:type="dxa"/>
            <w:tcBorders>
              <w:top w:val="single" w:sz="8" w:space="0" w:color="FFFFFF"/>
              <w:left w:val="single" w:sz="8" w:space="0" w:color="FFFFFF"/>
              <w:bottom w:val="single" w:sz="24" w:space="0" w:color="FFFFFF"/>
              <w:right w:val="single" w:sz="8" w:space="0" w:color="FFFFFF"/>
            </w:tcBorders>
            <w:shd w:val="clear" w:color="auto" w:fill="C5E0B4"/>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b/>
                <w:bCs/>
                <w:color w:val="000000" w:themeColor="text1"/>
                <w:kern w:val="24"/>
                <w:sz w:val="22"/>
                <w:szCs w:val="22"/>
              </w:rPr>
              <w:t>FAYDALANICI SAYISI (kişi)</w:t>
            </w:r>
          </w:p>
        </w:tc>
        <w:tc>
          <w:tcPr>
            <w:tcW w:w="961" w:type="dxa"/>
            <w:tcBorders>
              <w:top w:val="single" w:sz="8" w:space="0" w:color="FFFFFF"/>
              <w:left w:val="single" w:sz="8" w:space="0" w:color="FFFFFF"/>
              <w:bottom w:val="single" w:sz="24" w:space="0" w:color="FFFFFF"/>
              <w:right w:val="single" w:sz="8" w:space="0" w:color="FFFFFF"/>
            </w:tcBorders>
            <w:shd w:val="clear" w:color="auto" w:fill="C5E0B4"/>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b/>
                <w:bCs/>
                <w:color w:val="000000" w:themeColor="text1"/>
                <w:kern w:val="24"/>
                <w:sz w:val="22"/>
                <w:szCs w:val="22"/>
              </w:rPr>
              <w:t>ALAN</w:t>
            </w:r>
          </w:p>
          <w:p w:rsidR="004422CC" w:rsidRPr="00730AA0" w:rsidRDefault="004422CC" w:rsidP="004422CC">
            <w:pPr>
              <w:jc w:val="center"/>
              <w:rPr>
                <w:rFonts w:ascii="Arial" w:hAnsi="Arial" w:cs="Arial"/>
                <w:sz w:val="22"/>
                <w:szCs w:val="22"/>
              </w:rPr>
            </w:pPr>
            <w:r w:rsidRPr="00730AA0">
              <w:rPr>
                <w:b/>
                <w:bCs/>
                <w:color w:val="000000" w:themeColor="text1"/>
                <w:kern w:val="24"/>
                <w:sz w:val="22"/>
                <w:szCs w:val="22"/>
              </w:rPr>
              <w:t>(da)</w:t>
            </w:r>
          </w:p>
        </w:tc>
        <w:tc>
          <w:tcPr>
            <w:tcW w:w="2002" w:type="dxa"/>
            <w:tcBorders>
              <w:top w:val="single" w:sz="8" w:space="0" w:color="FFFFFF"/>
              <w:left w:val="single" w:sz="8" w:space="0" w:color="FFFFFF"/>
              <w:bottom w:val="single" w:sz="24" w:space="0" w:color="FFFFFF"/>
              <w:right w:val="single" w:sz="8" w:space="0" w:color="FFFFFF"/>
            </w:tcBorders>
            <w:shd w:val="clear" w:color="auto" w:fill="C5E0B4"/>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b/>
                <w:bCs/>
                <w:color w:val="000000" w:themeColor="text1"/>
                <w:kern w:val="24"/>
                <w:sz w:val="22"/>
                <w:szCs w:val="22"/>
              </w:rPr>
              <w:t xml:space="preserve">Gerçekleşme </w:t>
            </w:r>
          </w:p>
        </w:tc>
      </w:tr>
      <w:tr w:rsidR="004422CC" w:rsidRPr="00730AA0" w:rsidTr="004422CC">
        <w:trPr>
          <w:trHeight w:val="577"/>
        </w:trPr>
        <w:tc>
          <w:tcPr>
            <w:tcW w:w="1441" w:type="dxa"/>
            <w:vMerge w:val="restart"/>
            <w:tcBorders>
              <w:top w:val="single" w:sz="24"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Kontrol ve Sertifikasyon Giderlerinin Karşılanması</w:t>
            </w:r>
          </w:p>
        </w:tc>
        <w:tc>
          <w:tcPr>
            <w:tcW w:w="160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2016 &amp; 2017</w:t>
            </w:r>
          </w:p>
        </w:tc>
        <w:tc>
          <w:tcPr>
            <w:tcW w:w="174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16.662,00</w:t>
            </w:r>
          </w:p>
        </w:tc>
        <w:tc>
          <w:tcPr>
            <w:tcW w:w="192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50</w:t>
            </w:r>
          </w:p>
        </w:tc>
        <w:tc>
          <w:tcPr>
            <w:tcW w:w="96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1.500</w:t>
            </w:r>
          </w:p>
        </w:tc>
        <w:tc>
          <w:tcPr>
            <w:tcW w:w="200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GERÇEKLEŞTİ</w:t>
            </w:r>
          </w:p>
        </w:tc>
      </w:tr>
      <w:tr w:rsidR="004422CC" w:rsidRPr="00730AA0" w:rsidTr="004422CC">
        <w:trPr>
          <w:trHeight w:val="577"/>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4422CC" w:rsidRPr="00730AA0" w:rsidRDefault="004422CC" w:rsidP="004422CC">
            <w:pPr>
              <w:rPr>
                <w:rFonts w:ascii="Arial" w:hAnsi="Arial" w:cs="Arial"/>
                <w:sz w:val="22"/>
                <w:szCs w:val="22"/>
              </w:rPr>
            </w:pPr>
          </w:p>
        </w:tc>
        <w:tc>
          <w:tcPr>
            <w:tcW w:w="160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2017 &amp; 2018</w:t>
            </w:r>
          </w:p>
        </w:tc>
        <w:tc>
          <w:tcPr>
            <w:tcW w:w="174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20.650,00</w:t>
            </w:r>
          </w:p>
        </w:tc>
        <w:tc>
          <w:tcPr>
            <w:tcW w:w="192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64</w:t>
            </w:r>
          </w:p>
        </w:tc>
        <w:tc>
          <w:tcPr>
            <w:tcW w:w="96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1.744</w:t>
            </w:r>
          </w:p>
        </w:tc>
        <w:tc>
          <w:tcPr>
            <w:tcW w:w="200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GERÇEKLEŞTİ</w:t>
            </w:r>
          </w:p>
        </w:tc>
      </w:tr>
      <w:tr w:rsidR="004422CC" w:rsidRPr="00730AA0" w:rsidTr="004422CC">
        <w:trPr>
          <w:trHeight w:val="577"/>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4422CC" w:rsidRPr="00730AA0" w:rsidRDefault="004422CC" w:rsidP="004422CC">
            <w:pPr>
              <w:rPr>
                <w:rFonts w:ascii="Arial" w:hAnsi="Arial" w:cs="Arial"/>
                <w:sz w:val="22"/>
                <w:szCs w:val="22"/>
              </w:rPr>
            </w:pPr>
          </w:p>
        </w:tc>
        <w:tc>
          <w:tcPr>
            <w:tcW w:w="160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2018 &amp; 2019</w:t>
            </w:r>
          </w:p>
        </w:tc>
        <w:tc>
          <w:tcPr>
            <w:tcW w:w="174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21.240,00</w:t>
            </w:r>
          </w:p>
        </w:tc>
        <w:tc>
          <w:tcPr>
            <w:tcW w:w="192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80</w:t>
            </w:r>
          </w:p>
        </w:tc>
        <w:tc>
          <w:tcPr>
            <w:tcW w:w="96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1.900</w:t>
            </w:r>
          </w:p>
        </w:tc>
        <w:tc>
          <w:tcPr>
            <w:tcW w:w="200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08" w:type="dxa"/>
              <w:bottom w:w="72" w:type="dxa"/>
              <w:right w:w="108" w:type="dxa"/>
            </w:tcMar>
            <w:vAlign w:val="center"/>
            <w:hideMark/>
          </w:tcPr>
          <w:p w:rsidR="004422CC" w:rsidRPr="00730AA0" w:rsidRDefault="004422CC" w:rsidP="004422CC">
            <w:pPr>
              <w:jc w:val="center"/>
              <w:rPr>
                <w:rFonts w:ascii="Arial" w:hAnsi="Arial" w:cs="Arial"/>
                <w:sz w:val="22"/>
                <w:szCs w:val="22"/>
              </w:rPr>
            </w:pPr>
            <w:r w:rsidRPr="00730AA0">
              <w:rPr>
                <w:color w:val="000000" w:themeColor="dark1"/>
                <w:kern w:val="24"/>
                <w:sz w:val="22"/>
                <w:szCs w:val="22"/>
              </w:rPr>
              <w:t>GERÇEKLEŞTİ</w:t>
            </w:r>
          </w:p>
          <w:p w:rsidR="004422CC" w:rsidRPr="00730AA0" w:rsidRDefault="004422CC" w:rsidP="004422CC">
            <w:pPr>
              <w:jc w:val="center"/>
              <w:rPr>
                <w:rFonts w:ascii="Arial" w:hAnsi="Arial" w:cs="Arial"/>
                <w:sz w:val="22"/>
                <w:szCs w:val="22"/>
              </w:rPr>
            </w:pPr>
          </w:p>
        </w:tc>
      </w:tr>
    </w:tbl>
    <w:p w:rsidR="004422CC" w:rsidRDefault="00E679E8" w:rsidP="00A564F9">
      <w:pPr>
        <w:pStyle w:val="ListeParagraf"/>
        <w:tabs>
          <w:tab w:val="left" w:pos="2160"/>
          <w:tab w:val="center" w:pos="5527"/>
        </w:tabs>
        <w:spacing w:line="360" w:lineRule="auto"/>
        <w:ind w:firstLine="696"/>
        <w:rPr>
          <w:rFonts w:ascii="Arial" w:hAnsi="Arial" w:cs="Arial"/>
          <w:b/>
        </w:rPr>
      </w:pPr>
      <w:r w:rsidRPr="00BA547C">
        <w:rPr>
          <w:rFonts w:ascii="Arial" w:hAnsi="Arial" w:cs="Arial"/>
          <w:b/>
        </w:rPr>
        <w:t xml:space="preserve">      </w:t>
      </w:r>
    </w:p>
    <w:p w:rsidR="00E679E8" w:rsidRPr="00BA547C" w:rsidRDefault="00E679E8" w:rsidP="00A564F9">
      <w:pPr>
        <w:pStyle w:val="ListeParagraf"/>
        <w:tabs>
          <w:tab w:val="left" w:pos="2160"/>
          <w:tab w:val="center" w:pos="5527"/>
        </w:tabs>
        <w:spacing w:line="360" w:lineRule="auto"/>
        <w:ind w:firstLine="696"/>
        <w:rPr>
          <w:rFonts w:ascii="Arial" w:hAnsi="Arial" w:cs="Arial"/>
          <w:b/>
        </w:rPr>
      </w:pPr>
      <w:r w:rsidRPr="00BA547C">
        <w:rPr>
          <w:rFonts w:ascii="Arial" w:hAnsi="Arial" w:cs="Arial"/>
          <w:b/>
        </w:rPr>
        <w:t xml:space="preserve"> </w:t>
      </w:r>
      <w:r w:rsidR="00626B87">
        <w:rPr>
          <w:rFonts w:ascii="Arial" w:hAnsi="Arial" w:cs="Arial"/>
          <w:b/>
        </w:rPr>
        <w:t>5</w:t>
      </w:r>
      <w:r w:rsidR="00C5676E" w:rsidRPr="00BA547C">
        <w:rPr>
          <w:rFonts w:ascii="Arial" w:hAnsi="Arial" w:cs="Arial"/>
          <w:b/>
        </w:rPr>
        <w:t>-</w:t>
      </w:r>
      <w:r w:rsidRPr="00BA547C">
        <w:rPr>
          <w:rFonts w:ascii="Arial" w:hAnsi="Arial" w:cs="Arial"/>
          <w:b/>
        </w:rPr>
        <w:t>BAĞCILIĞI GELİŞTİRME PROJESİ</w:t>
      </w:r>
    </w:p>
    <w:p w:rsidR="00D96CED" w:rsidRPr="0030259B" w:rsidRDefault="00D96CED" w:rsidP="00A564F9">
      <w:pPr>
        <w:pStyle w:val="NormalWeb"/>
        <w:spacing w:after="0" w:line="360" w:lineRule="auto"/>
        <w:ind w:left="284" w:firstLine="424"/>
        <w:jc w:val="both"/>
        <w:rPr>
          <w:rFonts w:ascii="Arial" w:eastAsiaTheme="minorEastAsia" w:hAnsi="Arial" w:cs="Arial"/>
          <w:color w:val="000000"/>
          <w:kern w:val="24"/>
          <w:sz w:val="22"/>
          <w:szCs w:val="22"/>
        </w:rPr>
      </w:pPr>
      <w:r w:rsidRPr="00A564F9">
        <w:rPr>
          <w:rFonts w:ascii="Arial" w:eastAsiaTheme="minorEastAsia" w:hAnsi="Arial" w:cs="Arial"/>
          <w:color w:val="000000"/>
          <w:kern w:val="24"/>
          <w:sz w:val="22"/>
          <w:szCs w:val="22"/>
        </w:rPr>
        <w:t xml:space="preserve">2017 yılında </w:t>
      </w:r>
      <w:r w:rsidR="00E679E8" w:rsidRPr="00A564F9">
        <w:rPr>
          <w:rFonts w:ascii="Arial" w:eastAsiaTheme="minorEastAsia" w:hAnsi="Arial" w:cs="Arial"/>
          <w:color w:val="000000"/>
          <w:kern w:val="24"/>
          <w:sz w:val="22"/>
          <w:szCs w:val="22"/>
        </w:rPr>
        <w:t xml:space="preserve">1.200.000 TL bütçe </w:t>
      </w:r>
      <w:proofErr w:type="gramStart"/>
      <w:r w:rsidR="00E679E8" w:rsidRPr="00A564F9">
        <w:rPr>
          <w:rFonts w:ascii="Arial" w:eastAsiaTheme="minorEastAsia" w:hAnsi="Arial" w:cs="Arial"/>
          <w:color w:val="000000"/>
          <w:kern w:val="24"/>
          <w:sz w:val="22"/>
          <w:szCs w:val="22"/>
        </w:rPr>
        <w:t>ile,</w:t>
      </w:r>
      <w:proofErr w:type="gramEnd"/>
      <w:r w:rsidR="00E679E8" w:rsidRPr="00A564F9">
        <w:rPr>
          <w:rFonts w:ascii="Arial" w:eastAsiaTheme="minorEastAsia" w:hAnsi="Arial" w:cs="Arial"/>
          <w:color w:val="000000"/>
          <w:kern w:val="24"/>
          <w:sz w:val="22"/>
          <w:szCs w:val="22"/>
        </w:rPr>
        <w:t xml:space="preserve"> 333.334 adet açık köklü asma fidanı alınarak 700 üreticimize dağıtımı yapılmış kurulan bağ tesisleri ile ilimiz bağ alanlarında 195 hektara yakın artış sağlanmıştır. </w:t>
      </w:r>
      <w:r w:rsidRPr="00A564F9">
        <w:rPr>
          <w:rFonts w:ascii="Arial" w:eastAsiaTheme="minorEastAsia" w:hAnsi="Arial" w:cs="Arial"/>
          <w:b/>
          <w:bCs/>
          <w:color w:val="000000"/>
          <w:kern w:val="24"/>
          <w:sz w:val="22"/>
          <w:szCs w:val="22"/>
        </w:rPr>
        <w:t xml:space="preserve">2018 yılı içerisinde genel bütçe kaynakları ile fidan alımı </w:t>
      </w:r>
      <w:r w:rsidRPr="00A564F9">
        <w:rPr>
          <w:rFonts w:ascii="Arial" w:eastAsiaTheme="minorEastAsia" w:hAnsi="Arial" w:cs="Arial"/>
          <w:b/>
          <w:bCs/>
          <w:color w:val="000000"/>
          <w:kern w:val="24"/>
          <w:sz w:val="22"/>
          <w:szCs w:val="22"/>
        </w:rPr>
        <w:lastRenderedPageBreak/>
        <w:t xml:space="preserve">yapılmamıştır. </w:t>
      </w:r>
      <w:r w:rsidRPr="0030259B">
        <w:rPr>
          <w:rFonts w:ascii="Arial" w:eastAsiaTheme="minorEastAsia" w:hAnsi="Arial" w:cs="Arial"/>
          <w:bCs/>
          <w:color w:val="000000"/>
          <w:kern w:val="24"/>
          <w:sz w:val="22"/>
          <w:szCs w:val="22"/>
        </w:rPr>
        <w:t>Daha önceden tesis edilen bağların kontrolü ve eğitim çalışmaları devam etmektedir.</w:t>
      </w:r>
    </w:p>
    <w:p w:rsidR="00C5676E" w:rsidRPr="00A564F9" w:rsidRDefault="00C5676E" w:rsidP="00C5676E">
      <w:pPr>
        <w:pStyle w:val="ListeParagraf"/>
        <w:tabs>
          <w:tab w:val="left" w:pos="2925"/>
          <w:tab w:val="center" w:pos="5527"/>
        </w:tabs>
        <w:spacing w:line="360" w:lineRule="auto"/>
        <w:ind w:firstLine="696"/>
        <w:jc w:val="center"/>
        <w:rPr>
          <w:rFonts w:ascii="Arial" w:hAnsi="Arial" w:cs="Arial"/>
          <w:b/>
          <w:bCs/>
          <w:sz w:val="22"/>
          <w:szCs w:val="22"/>
        </w:rPr>
      </w:pPr>
      <w:r w:rsidRPr="00A564F9">
        <w:rPr>
          <w:rFonts w:ascii="Arial" w:hAnsi="Arial" w:cs="Arial"/>
          <w:b/>
          <w:bCs/>
          <w:sz w:val="22"/>
          <w:szCs w:val="22"/>
        </w:rPr>
        <w:t>TOKAT İLİ BAĞ VATANINA DÖNÜYOR BAĞCILIĞI GELİŞTİRME PROJESİ (DOKAP)</w:t>
      </w:r>
    </w:p>
    <w:p w:rsidR="003244C1" w:rsidRPr="003244C1" w:rsidRDefault="00C5676E" w:rsidP="003244C1">
      <w:pPr>
        <w:pStyle w:val="ListeParagraf"/>
        <w:tabs>
          <w:tab w:val="left" w:pos="2925"/>
          <w:tab w:val="center" w:pos="5527"/>
        </w:tabs>
        <w:spacing w:line="360" w:lineRule="auto"/>
        <w:ind w:firstLine="696"/>
        <w:jc w:val="both"/>
        <w:rPr>
          <w:rFonts w:ascii="Arial" w:hAnsi="Arial" w:cs="Arial"/>
          <w:bCs/>
          <w:sz w:val="22"/>
          <w:szCs w:val="22"/>
        </w:rPr>
      </w:pPr>
      <w:r w:rsidRPr="00A564F9">
        <w:rPr>
          <w:rFonts w:ascii="Arial" w:hAnsi="Arial" w:cs="Arial"/>
          <w:bCs/>
          <w:sz w:val="22"/>
          <w:szCs w:val="22"/>
        </w:rPr>
        <w:t xml:space="preserve">2017 yılı etabı 2018 yılı Ocak ayı itibarı ile tamamlanmış olup, </w:t>
      </w:r>
      <w:r w:rsidR="003244C1" w:rsidRPr="003244C1">
        <w:rPr>
          <w:rFonts w:ascii="Arial" w:hAnsi="Arial" w:cs="Arial"/>
          <w:bCs/>
          <w:sz w:val="22"/>
          <w:szCs w:val="22"/>
        </w:rPr>
        <w:t>2.283.689 TL bütçe ile 147 üreticinin toplam 660 dekar arazisinde “Çift Kollu Sabit Kordon (</w:t>
      </w:r>
      <w:proofErr w:type="spellStart"/>
      <w:r w:rsidR="003244C1" w:rsidRPr="003244C1">
        <w:rPr>
          <w:rFonts w:ascii="Arial" w:hAnsi="Arial" w:cs="Arial"/>
          <w:bCs/>
          <w:sz w:val="22"/>
          <w:szCs w:val="22"/>
        </w:rPr>
        <w:t>Royad</w:t>
      </w:r>
      <w:proofErr w:type="spellEnd"/>
      <w:r w:rsidR="003244C1" w:rsidRPr="003244C1">
        <w:rPr>
          <w:rFonts w:ascii="Arial" w:hAnsi="Arial" w:cs="Arial"/>
          <w:bCs/>
          <w:sz w:val="22"/>
          <w:szCs w:val="22"/>
        </w:rPr>
        <w:t xml:space="preserve"> Kordonu)” terbiye şekli doğrultusunda telli terbiye destek sistemi uygulaması tamamlanmış ve üreticilerimize fidanları teslim edilerek arazilerine dikim işlemleri yaptırılmıştır.</w:t>
      </w:r>
    </w:p>
    <w:p w:rsidR="003244C1" w:rsidRPr="003244C1" w:rsidRDefault="003244C1" w:rsidP="003244C1">
      <w:pPr>
        <w:spacing w:line="360" w:lineRule="auto"/>
        <w:ind w:firstLine="709"/>
        <w:rPr>
          <w:rFonts w:ascii="Arial" w:hAnsi="Arial" w:cs="Arial"/>
          <w:bCs/>
          <w:sz w:val="22"/>
          <w:szCs w:val="22"/>
        </w:rPr>
      </w:pPr>
      <w:r w:rsidRPr="003244C1">
        <w:rPr>
          <w:rFonts w:ascii="Arial" w:hAnsi="Arial" w:cs="Arial"/>
          <w:bCs/>
          <w:sz w:val="22"/>
          <w:szCs w:val="22"/>
        </w:rPr>
        <w:tab/>
        <w:t>Projenin 2018 yılı uygulaması da yine Tokat Merkez, Pazar ve Zile ilçelerimiz ve köylerinde yapılmaya devam ediyor.</w:t>
      </w:r>
    </w:p>
    <w:p w:rsidR="003244C1" w:rsidRPr="003244C1" w:rsidRDefault="003244C1" w:rsidP="003244C1">
      <w:pPr>
        <w:spacing w:line="360" w:lineRule="auto"/>
        <w:ind w:firstLine="709"/>
        <w:jc w:val="both"/>
        <w:rPr>
          <w:rFonts w:ascii="Arial" w:hAnsi="Arial" w:cs="Arial"/>
          <w:bCs/>
          <w:sz w:val="22"/>
          <w:szCs w:val="22"/>
        </w:rPr>
      </w:pPr>
      <w:r w:rsidRPr="003244C1">
        <w:rPr>
          <w:rFonts w:ascii="Arial" w:hAnsi="Arial" w:cs="Arial"/>
          <w:bCs/>
          <w:sz w:val="22"/>
          <w:szCs w:val="22"/>
        </w:rPr>
        <w:tab/>
        <w:t>2018 yılı ihale işlemleri tamamlanmış olup bağ tesisleri merkez ilçede devam etmektedir.</w:t>
      </w:r>
    </w:p>
    <w:p w:rsidR="003244C1" w:rsidRPr="003244C1" w:rsidRDefault="003244C1" w:rsidP="003244C1">
      <w:pPr>
        <w:spacing w:line="360" w:lineRule="auto"/>
        <w:ind w:firstLine="709"/>
        <w:jc w:val="both"/>
        <w:rPr>
          <w:rFonts w:ascii="Arial" w:hAnsi="Arial" w:cs="Arial"/>
          <w:bCs/>
          <w:sz w:val="22"/>
          <w:szCs w:val="22"/>
        </w:rPr>
      </w:pPr>
      <w:r w:rsidRPr="003244C1">
        <w:rPr>
          <w:rFonts w:ascii="Arial" w:hAnsi="Arial" w:cs="Arial"/>
          <w:bCs/>
          <w:sz w:val="22"/>
          <w:szCs w:val="22"/>
        </w:rPr>
        <w:tab/>
        <w:t>- Zile ilçesinde 20 çiftçi 76 da</w:t>
      </w:r>
    </w:p>
    <w:p w:rsidR="003244C1" w:rsidRPr="003244C1" w:rsidRDefault="003244C1" w:rsidP="003244C1">
      <w:pPr>
        <w:spacing w:line="360" w:lineRule="auto"/>
        <w:ind w:firstLine="709"/>
        <w:jc w:val="both"/>
        <w:rPr>
          <w:rFonts w:ascii="Arial" w:hAnsi="Arial" w:cs="Arial"/>
          <w:bCs/>
          <w:sz w:val="22"/>
          <w:szCs w:val="22"/>
        </w:rPr>
      </w:pPr>
      <w:r w:rsidRPr="003244C1">
        <w:rPr>
          <w:rFonts w:ascii="Arial" w:hAnsi="Arial" w:cs="Arial"/>
          <w:bCs/>
          <w:sz w:val="22"/>
          <w:szCs w:val="22"/>
        </w:rPr>
        <w:tab/>
        <w:t xml:space="preserve">-Pazar ilçesinde 33 çiftçi 137 da tamamlanmış olup fidan teslimi gerçekleştirilmiş ve Toplamda 47.600 adet fidan dağıtımı yapılmıştır. </w:t>
      </w:r>
    </w:p>
    <w:p w:rsidR="003244C1" w:rsidRDefault="004422CC" w:rsidP="003244C1">
      <w:pPr>
        <w:spacing w:line="360" w:lineRule="auto"/>
        <w:ind w:firstLine="709"/>
        <w:jc w:val="both"/>
        <w:rPr>
          <w:rFonts w:ascii="Arial" w:hAnsi="Arial" w:cs="Arial"/>
          <w:bCs/>
          <w:sz w:val="22"/>
          <w:szCs w:val="22"/>
        </w:rPr>
      </w:pPr>
      <w:r>
        <w:rPr>
          <w:noProof/>
        </w:rPr>
        <w:drawing>
          <wp:anchor distT="0" distB="0" distL="114300" distR="114300" simplePos="0" relativeHeight="251658240" behindDoc="1" locked="0" layoutInCell="1" allowOverlap="1">
            <wp:simplePos x="0" y="0"/>
            <wp:positionH relativeFrom="column">
              <wp:posOffset>150495</wp:posOffset>
            </wp:positionH>
            <wp:positionV relativeFrom="paragraph">
              <wp:posOffset>425450</wp:posOffset>
            </wp:positionV>
            <wp:extent cx="6238875" cy="3234690"/>
            <wp:effectExtent l="0" t="0" r="9525" b="3810"/>
            <wp:wrapTight wrapText="bothSides">
              <wp:wrapPolygon edited="0">
                <wp:start x="264" y="0"/>
                <wp:lineTo x="0" y="254"/>
                <wp:lineTo x="0" y="21371"/>
                <wp:lineTo x="264" y="21498"/>
                <wp:lineTo x="21303" y="21498"/>
                <wp:lineTo x="21567" y="21371"/>
                <wp:lineTo x="21567" y="254"/>
                <wp:lineTo x="21303" y="0"/>
                <wp:lineTo x="264" y="0"/>
              </wp:wrapPolygon>
            </wp:wrapTight>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238875" cy="3234690"/>
                    </a:xfrm>
                    <a:prstGeom prst="rect">
                      <a:avLst/>
                    </a:prstGeom>
                    <a:ln>
                      <a:noFill/>
                    </a:ln>
                    <a:effectLst>
                      <a:softEdge rad="112500"/>
                    </a:effectLst>
                  </pic:spPr>
                </pic:pic>
              </a:graphicData>
            </a:graphic>
            <wp14:sizeRelH relativeFrom="margin">
              <wp14:pctWidth>0</wp14:pctWidth>
            </wp14:sizeRelH>
          </wp:anchor>
        </w:drawing>
      </w:r>
      <w:r w:rsidR="003244C1" w:rsidRPr="003244C1">
        <w:rPr>
          <w:rFonts w:ascii="Arial" w:hAnsi="Arial" w:cs="Arial"/>
          <w:bCs/>
          <w:sz w:val="22"/>
          <w:szCs w:val="22"/>
        </w:rPr>
        <w:tab/>
        <w:t>2019 yılı için Niksar ve Erbaa ilçelerimizde bağ tesisi yapılacaktır.</w:t>
      </w:r>
    </w:p>
    <w:p w:rsidR="003244C1" w:rsidRPr="003244C1" w:rsidRDefault="003244C1" w:rsidP="003244C1">
      <w:pPr>
        <w:spacing w:line="360" w:lineRule="auto"/>
        <w:ind w:firstLine="709"/>
        <w:jc w:val="center"/>
        <w:rPr>
          <w:rFonts w:ascii="Arial" w:hAnsi="Arial" w:cs="Arial"/>
          <w:bCs/>
          <w:sz w:val="22"/>
          <w:szCs w:val="22"/>
        </w:rPr>
      </w:pPr>
    </w:p>
    <w:p w:rsidR="003244C1" w:rsidRDefault="003244C1" w:rsidP="003244C1">
      <w:pPr>
        <w:spacing w:line="360" w:lineRule="auto"/>
        <w:ind w:left="2124" w:firstLine="708"/>
        <w:jc w:val="both"/>
        <w:rPr>
          <w:rFonts w:ascii="Arial" w:hAnsi="Arial" w:cs="Arial"/>
          <w:b/>
        </w:rPr>
      </w:pPr>
    </w:p>
    <w:p w:rsidR="00E679E8" w:rsidRPr="00BA547C" w:rsidRDefault="00E9161B" w:rsidP="003244C1">
      <w:pPr>
        <w:spacing w:line="360" w:lineRule="auto"/>
        <w:ind w:left="2124" w:firstLine="708"/>
        <w:jc w:val="both"/>
        <w:rPr>
          <w:rFonts w:ascii="Arial" w:hAnsi="Arial" w:cs="Arial"/>
          <w:b/>
        </w:rPr>
      </w:pPr>
      <w:r>
        <w:rPr>
          <w:rFonts w:ascii="Arial" w:hAnsi="Arial" w:cs="Arial"/>
          <w:b/>
        </w:rPr>
        <w:t>6</w:t>
      </w:r>
      <w:r w:rsidR="00C5676E" w:rsidRPr="00BA547C">
        <w:rPr>
          <w:rFonts w:ascii="Arial" w:hAnsi="Arial" w:cs="Arial"/>
          <w:b/>
        </w:rPr>
        <w:t>-</w:t>
      </w:r>
      <w:r w:rsidR="00E679E8" w:rsidRPr="00BA547C">
        <w:rPr>
          <w:rFonts w:ascii="Arial" w:hAnsi="Arial" w:cs="Arial"/>
          <w:b/>
        </w:rPr>
        <w:t>MEYVECİLİĞİ GELİŞTRME PROJESİ</w:t>
      </w:r>
    </w:p>
    <w:p w:rsidR="00E679E8" w:rsidRPr="00A564F9" w:rsidRDefault="00C5676E" w:rsidP="00E679E8">
      <w:pPr>
        <w:pStyle w:val="NormalWeb"/>
        <w:spacing w:after="0" w:line="360" w:lineRule="auto"/>
        <w:ind w:left="284" w:firstLine="424"/>
        <w:jc w:val="both"/>
        <w:rPr>
          <w:rFonts w:ascii="Arial" w:eastAsiaTheme="minorEastAsia" w:hAnsi="Arial" w:cs="Arial"/>
          <w:color w:val="000000" w:themeColor="text1"/>
          <w:kern w:val="24"/>
          <w:sz w:val="22"/>
          <w:szCs w:val="22"/>
        </w:rPr>
      </w:pPr>
      <w:r w:rsidRPr="00A564F9">
        <w:rPr>
          <w:rFonts w:ascii="Arial" w:hAnsi="Arial" w:cs="Arial"/>
          <w:sz w:val="22"/>
          <w:szCs w:val="22"/>
        </w:rPr>
        <w:t xml:space="preserve">2017 yılında </w:t>
      </w:r>
      <w:r w:rsidR="00E679E8" w:rsidRPr="00A564F9">
        <w:rPr>
          <w:rFonts w:ascii="Arial" w:hAnsi="Arial" w:cs="Arial"/>
          <w:sz w:val="22"/>
          <w:szCs w:val="22"/>
        </w:rPr>
        <w:t>536.000 TL bütçe ile 35.334 adet ceviz fidanı alınarak 650 üreticimize dağıtımı yapılmış kurulan kapama c</w:t>
      </w:r>
      <w:r w:rsidR="00E679E8" w:rsidRPr="00A564F9">
        <w:rPr>
          <w:rFonts w:ascii="Arial" w:eastAsiaTheme="minorEastAsia" w:hAnsi="Arial" w:cs="Arial"/>
          <w:color w:val="000000" w:themeColor="text1"/>
          <w:kern w:val="24"/>
          <w:sz w:val="22"/>
          <w:szCs w:val="22"/>
        </w:rPr>
        <w:t xml:space="preserve">eviz bahçeleri ile ceviz alanlarında 213 hektara yakın artış sağlanmıştır. </w:t>
      </w:r>
    </w:p>
    <w:p w:rsidR="00D96CED" w:rsidRPr="00A564F9" w:rsidRDefault="00D96CED" w:rsidP="003244C1">
      <w:pPr>
        <w:pStyle w:val="NormalWeb"/>
        <w:spacing w:line="360" w:lineRule="auto"/>
        <w:ind w:left="284" w:firstLine="424"/>
        <w:jc w:val="both"/>
        <w:rPr>
          <w:rFonts w:ascii="Arial" w:eastAsiaTheme="minorEastAsia" w:hAnsi="Arial" w:cs="Arial"/>
          <w:color w:val="000000"/>
          <w:kern w:val="24"/>
          <w:sz w:val="22"/>
          <w:szCs w:val="22"/>
        </w:rPr>
      </w:pPr>
      <w:r w:rsidRPr="00A564F9">
        <w:rPr>
          <w:rFonts w:ascii="Arial" w:eastAsiaTheme="minorEastAsia" w:hAnsi="Arial" w:cs="Arial"/>
          <w:b/>
          <w:bCs/>
          <w:color w:val="000000"/>
          <w:kern w:val="24"/>
          <w:sz w:val="22"/>
          <w:szCs w:val="22"/>
        </w:rPr>
        <w:t>2018 yılı içerisinde genel bütçe kaynakları ile fidan alımı yapılmamıştır. Daha önceden tesis edilen bağların kontrolü ve eğitim çalışmaları devam etmektedir.</w:t>
      </w:r>
    </w:p>
    <w:p w:rsidR="00E679E8" w:rsidRPr="00A564F9" w:rsidRDefault="00E679E8" w:rsidP="0030259B">
      <w:pPr>
        <w:pStyle w:val="ListeParagraf"/>
        <w:tabs>
          <w:tab w:val="left" w:pos="2925"/>
          <w:tab w:val="center" w:pos="5527"/>
        </w:tabs>
        <w:spacing w:line="360" w:lineRule="auto"/>
        <w:ind w:firstLine="696"/>
        <w:jc w:val="center"/>
        <w:rPr>
          <w:rFonts w:ascii="Arial" w:hAnsi="Arial" w:cs="Arial"/>
          <w:b/>
          <w:sz w:val="22"/>
          <w:szCs w:val="22"/>
        </w:rPr>
      </w:pPr>
      <w:r w:rsidRPr="00A564F9">
        <w:rPr>
          <w:rFonts w:ascii="Arial" w:hAnsi="Arial" w:cs="Arial"/>
          <w:b/>
          <w:bCs/>
          <w:sz w:val="22"/>
          <w:szCs w:val="22"/>
        </w:rPr>
        <w:lastRenderedPageBreak/>
        <w:t>KELKİT VADİSİ CEVİZ ÜRETİMİNİ GELİŞTİRME ENTEGRE PROJESİ</w:t>
      </w:r>
    </w:p>
    <w:p w:rsidR="00E679E8" w:rsidRPr="00A564F9" w:rsidRDefault="00E679E8" w:rsidP="00E679E8">
      <w:pPr>
        <w:tabs>
          <w:tab w:val="left" w:pos="2925"/>
          <w:tab w:val="center" w:pos="5527"/>
        </w:tabs>
        <w:spacing w:line="360" w:lineRule="auto"/>
        <w:jc w:val="both"/>
        <w:rPr>
          <w:rFonts w:ascii="Arial" w:hAnsi="Arial" w:cs="Arial"/>
          <w:bCs/>
          <w:sz w:val="22"/>
          <w:szCs w:val="22"/>
        </w:rPr>
      </w:pPr>
      <w:r w:rsidRPr="00A564F9">
        <w:rPr>
          <w:rFonts w:ascii="Arial" w:hAnsi="Arial" w:cs="Arial"/>
          <w:bCs/>
          <w:sz w:val="22"/>
          <w:szCs w:val="22"/>
        </w:rPr>
        <w:t xml:space="preserve">         </w:t>
      </w:r>
      <w:r w:rsidR="00C5676E" w:rsidRPr="00A564F9">
        <w:rPr>
          <w:rFonts w:ascii="Arial" w:hAnsi="Arial" w:cs="Arial"/>
          <w:bCs/>
          <w:sz w:val="22"/>
          <w:szCs w:val="22"/>
        </w:rPr>
        <w:t xml:space="preserve">2017 yılında </w:t>
      </w:r>
      <w:r w:rsidRPr="00A564F9">
        <w:rPr>
          <w:rFonts w:ascii="Arial" w:hAnsi="Arial" w:cs="Arial"/>
          <w:bCs/>
          <w:sz w:val="22"/>
          <w:szCs w:val="22"/>
        </w:rPr>
        <w:t xml:space="preserve">Proje kapsamında ilimizin havza içerisinde yer alan 5 ilçesinde (Almus, Başçiftlik, Erbaa, Niksar, Reşadiye) 56 üretici arazisinde toplam 300 dekar alanda Ceviz tesisleri tamamlanmıştır. Dikimler 7*7m dikim aralığında yaptırılmıştır. </w:t>
      </w:r>
    </w:p>
    <w:p w:rsidR="00D96CED" w:rsidRPr="00A564F9" w:rsidRDefault="00C5676E" w:rsidP="00C5676E">
      <w:pPr>
        <w:tabs>
          <w:tab w:val="left" w:pos="2925"/>
          <w:tab w:val="center" w:pos="5527"/>
        </w:tabs>
        <w:spacing w:line="360" w:lineRule="auto"/>
        <w:rPr>
          <w:rFonts w:ascii="Arial" w:hAnsi="Arial" w:cs="Arial"/>
          <w:bCs/>
          <w:sz w:val="22"/>
          <w:szCs w:val="22"/>
        </w:rPr>
      </w:pPr>
      <w:r w:rsidRPr="00A564F9">
        <w:rPr>
          <w:rFonts w:ascii="Arial" w:hAnsi="Arial" w:cs="Arial"/>
          <w:bCs/>
          <w:sz w:val="22"/>
          <w:szCs w:val="22"/>
        </w:rPr>
        <w:t xml:space="preserve">         2018 yılında fidan alımı yapılmamıştır. 2017 yılında kurulan tesislerin kontrolü ve eğitim çalışmaları devam etmektedir.</w:t>
      </w:r>
    </w:p>
    <w:p w:rsidR="001B6E4F" w:rsidRPr="00A564F9" w:rsidRDefault="001B6E4F" w:rsidP="00E679E8">
      <w:pPr>
        <w:tabs>
          <w:tab w:val="left" w:pos="2925"/>
          <w:tab w:val="center" w:pos="5527"/>
        </w:tabs>
        <w:spacing w:line="360" w:lineRule="auto"/>
        <w:jc w:val="center"/>
        <w:rPr>
          <w:rFonts w:ascii="Arial" w:hAnsi="Arial" w:cs="Arial"/>
          <w:b/>
          <w:bCs/>
          <w:sz w:val="22"/>
          <w:szCs w:val="22"/>
        </w:rPr>
      </w:pPr>
    </w:p>
    <w:p w:rsidR="00E679E8" w:rsidRPr="00A564F9" w:rsidRDefault="00E679E8" w:rsidP="00E679E8">
      <w:pPr>
        <w:tabs>
          <w:tab w:val="left" w:pos="2925"/>
          <w:tab w:val="center" w:pos="5527"/>
        </w:tabs>
        <w:spacing w:line="360" w:lineRule="auto"/>
        <w:jc w:val="center"/>
        <w:rPr>
          <w:rFonts w:ascii="Arial" w:hAnsi="Arial" w:cs="Arial"/>
          <w:sz w:val="22"/>
          <w:szCs w:val="22"/>
        </w:rPr>
      </w:pPr>
      <w:r w:rsidRPr="00A564F9">
        <w:rPr>
          <w:rFonts w:ascii="Arial" w:hAnsi="Arial" w:cs="Arial"/>
          <w:b/>
          <w:bCs/>
          <w:sz w:val="22"/>
          <w:szCs w:val="22"/>
        </w:rPr>
        <w:t>FINDIK ÜRETİM ALANLARININ KAYIT ALTINA ALINMASI</w:t>
      </w:r>
    </w:p>
    <w:p w:rsidR="00D96CED" w:rsidRPr="00A564F9" w:rsidRDefault="00E679E8" w:rsidP="00D96CED">
      <w:pPr>
        <w:tabs>
          <w:tab w:val="left" w:pos="2925"/>
          <w:tab w:val="center" w:pos="5527"/>
        </w:tabs>
        <w:spacing w:line="360" w:lineRule="auto"/>
        <w:jc w:val="both"/>
        <w:rPr>
          <w:rFonts w:ascii="Arial" w:hAnsi="Arial" w:cs="Arial"/>
          <w:bCs/>
          <w:sz w:val="22"/>
          <w:szCs w:val="22"/>
        </w:rPr>
      </w:pPr>
      <w:r w:rsidRPr="00A564F9">
        <w:rPr>
          <w:rFonts w:ascii="Arial" w:hAnsi="Arial" w:cs="Arial"/>
          <w:b/>
          <w:bCs/>
          <w:sz w:val="22"/>
          <w:szCs w:val="22"/>
        </w:rPr>
        <w:t xml:space="preserve">       </w:t>
      </w:r>
      <w:r w:rsidR="00D96CED" w:rsidRPr="00A564F9">
        <w:rPr>
          <w:rFonts w:ascii="Arial" w:hAnsi="Arial" w:cs="Arial"/>
          <w:b/>
          <w:bCs/>
          <w:sz w:val="22"/>
          <w:szCs w:val="22"/>
        </w:rPr>
        <w:t xml:space="preserve">  </w:t>
      </w:r>
      <w:r w:rsidR="00D96CED" w:rsidRPr="00A564F9">
        <w:rPr>
          <w:rFonts w:ascii="Arial" w:hAnsi="Arial" w:cs="Arial"/>
          <w:bCs/>
          <w:sz w:val="22"/>
          <w:szCs w:val="22"/>
        </w:rPr>
        <w:t>Fındık alanlarının tespitine dair kararda değişiklik yapılması hakkında 2014/7253 sayılı Bakanlar Kurulu Kararı ile 1 Ocak 2015 tarihinden itibaren geçerli olmak üzere İlimiz Erbaa ilçesi Fındık üreticisi ilçeler arasına alınmıştır.</w:t>
      </w:r>
    </w:p>
    <w:p w:rsidR="00D96CED" w:rsidRPr="00A564F9" w:rsidRDefault="00D96CED" w:rsidP="00D96CED">
      <w:pPr>
        <w:tabs>
          <w:tab w:val="left" w:pos="2925"/>
          <w:tab w:val="center" w:pos="5527"/>
        </w:tabs>
        <w:spacing w:line="360" w:lineRule="auto"/>
        <w:jc w:val="both"/>
        <w:rPr>
          <w:rFonts w:ascii="Arial" w:hAnsi="Arial" w:cs="Arial"/>
          <w:bCs/>
          <w:sz w:val="22"/>
          <w:szCs w:val="22"/>
        </w:rPr>
      </w:pPr>
      <w:r w:rsidRPr="00A564F9">
        <w:rPr>
          <w:rFonts w:ascii="Arial" w:hAnsi="Arial" w:cs="Arial"/>
          <w:bCs/>
          <w:sz w:val="22"/>
          <w:szCs w:val="22"/>
        </w:rPr>
        <w:t>Üreticilerimizden üretici beyannamesi alımları tamamlanmış olup tamamı Fındık Kayıt Sistemine girilmiştir. 2018 yılı Mart ayında;</w:t>
      </w:r>
    </w:p>
    <w:p w:rsidR="003244C1" w:rsidRPr="003244C1" w:rsidRDefault="003244C1" w:rsidP="003244C1">
      <w:pPr>
        <w:tabs>
          <w:tab w:val="left" w:pos="2925"/>
          <w:tab w:val="center" w:pos="5527"/>
        </w:tabs>
        <w:spacing w:line="360" w:lineRule="auto"/>
        <w:jc w:val="both"/>
        <w:rPr>
          <w:rFonts w:ascii="Arial" w:hAnsi="Arial" w:cs="Arial"/>
          <w:bCs/>
          <w:sz w:val="22"/>
          <w:szCs w:val="22"/>
        </w:rPr>
      </w:pPr>
      <w:r>
        <w:rPr>
          <w:rFonts w:ascii="Arial" w:hAnsi="Arial" w:cs="Arial"/>
          <w:bCs/>
          <w:sz w:val="22"/>
          <w:szCs w:val="22"/>
        </w:rPr>
        <w:t xml:space="preserve">       </w:t>
      </w:r>
      <w:r w:rsidRPr="003244C1">
        <w:rPr>
          <w:rFonts w:ascii="Arial" w:hAnsi="Arial" w:cs="Arial"/>
          <w:bCs/>
          <w:sz w:val="22"/>
          <w:szCs w:val="22"/>
        </w:rPr>
        <w:t xml:space="preserve">2018 yılı Mart ayında; *2017 yılı ürünü için 1320 çiftçimize 14.741,84 dekar alan için </w:t>
      </w:r>
      <w:r w:rsidRPr="003244C1">
        <w:rPr>
          <w:rFonts w:ascii="Arial" w:hAnsi="Arial" w:cs="Arial"/>
          <w:b/>
          <w:bCs/>
          <w:sz w:val="22"/>
          <w:szCs w:val="22"/>
        </w:rPr>
        <w:t>2.506.112 TL</w:t>
      </w:r>
      <w:r w:rsidRPr="003244C1">
        <w:rPr>
          <w:rFonts w:ascii="Arial" w:hAnsi="Arial" w:cs="Arial"/>
          <w:bCs/>
          <w:sz w:val="22"/>
          <w:szCs w:val="22"/>
        </w:rPr>
        <w:t xml:space="preserve"> ödeme yapılmıştır. </w:t>
      </w:r>
    </w:p>
    <w:p w:rsidR="003244C1" w:rsidRDefault="003244C1" w:rsidP="003244C1">
      <w:pPr>
        <w:tabs>
          <w:tab w:val="left" w:pos="2925"/>
          <w:tab w:val="center" w:pos="5527"/>
        </w:tabs>
        <w:spacing w:line="360" w:lineRule="auto"/>
        <w:jc w:val="both"/>
        <w:rPr>
          <w:rFonts w:ascii="Arial" w:hAnsi="Arial" w:cs="Arial"/>
          <w:bCs/>
          <w:sz w:val="22"/>
          <w:szCs w:val="22"/>
        </w:rPr>
      </w:pPr>
      <w:r>
        <w:rPr>
          <w:rFonts w:ascii="Arial" w:hAnsi="Arial" w:cs="Arial"/>
          <w:bCs/>
          <w:sz w:val="22"/>
          <w:szCs w:val="22"/>
        </w:rPr>
        <w:t xml:space="preserve">       </w:t>
      </w:r>
      <w:r w:rsidRPr="003244C1">
        <w:rPr>
          <w:rFonts w:ascii="Arial" w:hAnsi="Arial" w:cs="Arial"/>
          <w:bCs/>
          <w:sz w:val="22"/>
          <w:szCs w:val="22"/>
        </w:rPr>
        <w:t xml:space="preserve">2016 yılında sistemden kaynaklanan nedenlerle girişi yapılamayan ve ödemeden yararlanamayan 115 üreticimize 616,58 da. </w:t>
      </w:r>
      <w:proofErr w:type="gramStart"/>
      <w:r w:rsidRPr="003244C1">
        <w:rPr>
          <w:rFonts w:ascii="Arial" w:hAnsi="Arial" w:cs="Arial"/>
          <w:bCs/>
          <w:sz w:val="22"/>
          <w:szCs w:val="22"/>
        </w:rPr>
        <w:t>alan</w:t>
      </w:r>
      <w:proofErr w:type="gramEnd"/>
      <w:r w:rsidRPr="003244C1">
        <w:rPr>
          <w:rFonts w:ascii="Arial" w:hAnsi="Arial" w:cs="Arial"/>
          <w:bCs/>
          <w:sz w:val="22"/>
          <w:szCs w:val="22"/>
        </w:rPr>
        <w:t xml:space="preserve"> için </w:t>
      </w:r>
      <w:r w:rsidRPr="003244C1">
        <w:rPr>
          <w:rFonts w:ascii="Arial" w:hAnsi="Arial" w:cs="Arial"/>
          <w:b/>
          <w:bCs/>
          <w:sz w:val="22"/>
          <w:szCs w:val="22"/>
        </w:rPr>
        <w:t>104.819</w:t>
      </w:r>
      <w:r w:rsidRPr="003244C1">
        <w:rPr>
          <w:rFonts w:ascii="Arial" w:hAnsi="Arial" w:cs="Arial"/>
          <w:bCs/>
          <w:sz w:val="22"/>
          <w:szCs w:val="22"/>
        </w:rPr>
        <w:t xml:space="preserve"> </w:t>
      </w:r>
      <w:r w:rsidRPr="003244C1">
        <w:rPr>
          <w:rFonts w:ascii="Arial" w:hAnsi="Arial" w:cs="Arial"/>
          <w:b/>
          <w:bCs/>
          <w:sz w:val="22"/>
          <w:szCs w:val="22"/>
        </w:rPr>
        <w:t>TL</w:t>
      </w:r>
      <w:r w:rsidRPr="003244C1">
        <w:rPr>
          <w:rFonts w:ascii="Arial" w:hAnsi="Arial" w:cs="Arial"/>
          <w:bCs/>
          <w:sz w:val="22"/>
          <w:szCs w:val="22"/>
        </w:rPr>
        <w:t xml:space="preserve"> ödeme yapılmıştır. (2018)</w:t>
      </w:r>
      <w:r>
        <w:rPr>
          <w:rFonts w:ascii="Arial" w:hAnsi="Arial" w:cs="Arial"/>
          <w:bCs/>
          <w:sz w:val="22"/>
          <w:szCs w:val="22"/>
        </w:rPr>
        <w:t>.</w:t>
      </w:r>
    </w:p>
    <w:p w:rsidR="003244C1" w:rsidRPr="003244C1" w:rsidRDefault="003244C1" w:rsidP="003244C1">
      <w:pPr>
        <w:tabs>
          <w:tab w:val="left" w:pos="2925"/>
          <w:tab w:val="center" w:pos="5527"/>
        </w:tabs>
        <w:spacing w:line="360" w:lineRule="auto"/>
        <w:jc w:val="both"/>
        <w:rPr>
          <w:rFonts w:ascii="Arial" w:hAnsi="Arial" w:cs="Arial"/>
          <w:bCs/>
          <w:sz w:val="22"/>
          <w:szCs w:val="22"/>
        </w:rPr>
      </w:pPr>
      <w:r>
        <w:rPr>
          <w:rFonts w:ascii="Arial" w:hAnsi="Arial" w:cs="Arial"/>
          <w:bCs/>
          <w:sz w:val="22"/>
          <w:szCs w:val="22"/>
        </w:rPr>
        <w:t xml:space="preserve">       </w:t>
      </w:r>
      <w:r w:rsidRPr="003244C1">
        <w:rPr>
          <w:rFonts w:ascii="Arial" w:hAnsi="Arial" w:cs="Arial"/>
          <w:bCs/>
          <w:sz w:val="22"/>
          <w:szCs w:val="22"/>
        </w:rPr>
        <w:t xml:space="preserve"> 2018 yılı ürünü fındık alan </w:t>
      </w:r>
      <w:proofErr w:type="gramStart"/>
      <w:r w:rsidRPr="003244C1">
        <w:rPr>
          <w:rFonts w:ascii="Arial" w:hAnsi="Arial" w:cs="Arial"/>
          <w:bCs/>
          <w:sz w:val="22"/>
          <w:szCs w:val="22"/>
        </w:rPr>
        <w:t>bazlı</w:t>
      </w:r>
      <w:proofErr w:type="gramEnd"/>
      <w:r w:rsidRPr="003244C1">
        <w:rPr>
          <w:rFonts w:ascii="Arial" w:hAnsi="Arial" w:cs="Arial"/>
          <w:bCs/>
          <w:sz w:val="22"/>
          <w:szCs w:val="22"/>
        </w:rPr>
        <w:t xml:space="preserve"> gelir desteklemesi kayıtları tamamlanmıştır.</w:t>
      </w:r>
    </w:p>
    <w:p w:rsidR="00E679E8" w:rsidRPr="00A564F9" w:rsidRDefault="00E679E8" w:rsidP="00D96CED">
      <w:pPr>
        <w:tabs>
          <w:tab w:val="left" w:pos="2925"/>
          <w:tab w:val="center" w:pos="5527"/>
        </w:tabs>
        <w:spacing w:line="360" w:lineRule="auto"/>
        <w:jc w:val="both"/>
        <w:rPr>
          <w:rFonts w:ascii="Arial" w:hAnsi="Arial" w:cs="Arial"/>
          <w:sz w:val="22"/>
          <w:szCs w:val="22"/>
        </w:rPr>
      </w:pPr>
    </w:p>
    <w:p w:rsidR="00E679E8" w:rsidRPr="00BA547C" w:rsidRDefault="00E9161B" w:rsidP="00E679E8">
      <w:pPr>
        <w:tabs>
          <w:tab w:val="left" w:pos="2925"/>
          <w:tab w:val="center" w:pos="5527"/>
        </w:tabs>
        <w:spacing w:line="360" w:lineRule="auto"/>
        <w:jc w:val="center"/>
        <w:rPr>
          <w:rFonts w:ascii="Arial" w:hAnsi="Arial" w:cs="Arial"/>
          <w:b/>
        </w:rPr>
      </w:pPr>
      <w:r>
        <w:rPr>
          <w:rFonts w:ascii="Arial" w:hAnsi="Arial" w:cs="Arial"/>
          <w:b/>
        </w:rPr>
        <w:t>7</w:t>
      </w:r>
      <w:r w:rsidR="00C5676E" w:rsidRPr="00BA547C">
        <w:rPr>
          <w:rFonts w:ascii="Arial" w:hAnsi="Arial" w:cs="Arial"/>
          <w:b/>
        </w:rPr>
        <w:t>-</w:t>
      </w:r>
      <w:r w:rsidR="00E679E8" w:rsidRPr="00BA547C">
        <w:rPr>
          <w:rFonts w:ascii="Arial" w:hAnsi="Arial" w:cs="Arial"/>
          <w:b/>
        </w:rPr>
        <w:t xml:space="preserve"> İYİ TARIM UYGULAMALARI</w:t>
      </w:r>
    </w:p>
    <w:p w:rsidR="006B3213" w:rsidRPr="006B3213" w:rsidRDefault="00280BA7" w:rsidP="006B3213">
      <w:pPr>
        <w:tabs>
          <w:tab w:val="left" w:pos="2925"/>
          <w:tab w:val="center" w:pos="5527"/>
        </w:tabs>
        <w:spacing w:line="360" w:lineRule="auto"/>
        <w:jc w:val="both"/>
        <w:rPr>
          <w:rFonts w:ascii="Arial" w:hAnsi="Arial" w:cs="Arial"/>
          <w:bCs/>
          <w:sz w:val="22"/>
          <w:szCs w:val="22"/>
        </w:rPr>
      </w:pPr>
      <w:r w:rsidRPr="00A564F9">
        <w:rPr>
          <w:rFonts w:ascii="Arial" w:hAnsi="Arial" w:cs="Arial"/>
          <w:bCs/>
          <w:sz w:val="22"/>
          <w:szCs w:val="22"/>
        </w:rPr>
        <w:t xml:space="preserve">       </w:t>
      </w:r>
      <w:r w:rsidR="006B3213">
        <w:rPr>
          <w:rFonts w:ascii="Arial" w:hAnsi="Arial" w:cs="Arial"/>
          <w:bCs/>
          <w:sz w:val="22"/>
          <w:szCs w:val="22"/>
        </w:rPr>
        <w:t xml:space="preserve">     </w:t>
      </w:r>
      <w:r w:rsidRPr="00A564F9">
        <w:rPr>
          <w:rFonts w:ascii="Arial" w:hAnsi="Arial" w:cs="Arial"/>
          <w:bCs/>
          <w:sz w:val="22"/>
          <w:szCs w:val="22"/>
        </w:rPr>
        <w:t xml:space="preserve"> </w:t>
      </w:r>
      <w:r w:rsidR="006B3213" w:rsidRPr="006B3213">
        <w:rPr>
          <w:rFonts w:ascii="Arial" w:hAnsi="Arial" w:cs="Arial"/>
          <w:bCs/>
          <w:sz w:val="22"/>
          <w:szCs w:val="22"/>
        </w:rPr>
        <w:t xml:space="preserve">2018 Üretim Sezonunda İyi Tarım Uygulamaları prensiplerine göre üretim yapmak üzere 7 üreticimizin başvurusu kontrol sertifikasyon kuruluşları tarafından müdürlüğümüze iletilmiş (Turhal 3 üretici, Pazar 1 üretici, Zile 1 üretici) </w:t>
      </w:r>
      <w:proofErr w:type="gramStart"/>
      <w:r w:rsidR="006B3213" w:rsidRPr="006B3213">
        <w:rPr>
          <w:rFonts w:ascii="Arial" w:hAnsi="Arial" w:cs="Arial"/>
          <w:bCs/>
          <w:sz w:val="22"/>
          <w:szCs w:val="22"/>
        </w:rPr>
        <w:t>Bireysel  sertifika</w:t>
      </w:r>
      <w:proofErr w:type="gramEnd"/>
      <w:r w:rsidR="006B3213" w:rsidRPr="006B3213">
        <w:rPr>
          <w:rFonts w:ascii="Arial" w:hAnsi="Arial" w:cs="Arial"/>
          <w:bCs/>
          <w:sz w:val="22"/>
          <w:szCs w:val="22"/>
        </w:rPr>
        <w:t xml:space="preserve"> verilmiş ayrıca  (Erbaa  1 üretici ve 14 adet Su ürünleri işletmesine) grup  </w:t>
      </w:r>
      <w:r w:rsidR="00F55418" w:rsidRPr="006B3213">
        <w:rPr>
          <w:rFonts w:ascii="Arial" w:hAnsi="Arial" w:cs="Arial"/>
          <w:bCs/>
          <w:sz w:val="22"/>
          <w:szCs w:val="22"/>
        </w:rPr>
        <w:t>sertifikası</w:t>
      </w:r>
      <w:r w:rsidR="006B3213" w:rsidRPr="006B3213">
        <w:rPr>
          <w:rFonts w:ascii="Arial" w:hAnsi="Arial" w:cs="Arial"/>
          <w:bCs/>
          <w:sz w:val="22"/>
          <w:szCs w:val="22"/>
        </w:rPr>
        <w:t xml:space="preserve"> verilmiştir.  </w:t>
      </w:r>
      <w:proofErr w:type="gramStart"/>
      <w:r w:rsidR="006B3213" w:rsidRPr="006B3213">
        <w:rPr>
          <w:rFonts w:ascii="Arial" w:hAnsi="Arial" w:cs="Arial"/>
          <w:bCs/>
          <w:sz w:val="22"/>
          <w:szCs w:val="22"/>
        </w:rPr>
        <w:t>üreticiler</w:t>
      </w:r>
      <w:proofErr w:type="gramEnd"/>
      <w:r w:rsidR="006B3213" w:rsidRPr="006B3213">
        <w:rPr>
          <w:rFonts w:ascii="Arial" w:hAnsi="Arial" w:cs="Arial"/>
          <w:bCs/>
          <w:sz w:val="22"/>
          <w:szCs w:val="22"/>
        </w:rPr>
        <w:t xml:space="preserve"> ziyaret edilerek ürün kontrolleri yapılmıştır. Toplamda 1.403,409 dekar alan sertifikalandırılmıştır. Faaliyet gösteren sertifikasyon kuruluşları </w:t>
      </w:r>
      <w:proofErr w:type="gramStart"/>
      <w:r w:rsidR="006B3213" w:rsidRPr="006B3213">
        <w:rPr>
          <w:rFonts w:ascii="Arial" w:hAnsi="Arial" w:cs="Arial"/>
          <w:bCs/>
          <w:sz w:val="22"/>
          <w:szCs w:val="22"/>
        </w:rPr>
        <w:t>ORSER ,TRB</w:t>
      </w:r>
      <w:proofErr w:type="gramEnd"/>
      <w:r w:rsidR="006B3213" w:rsidRPr="006B3213">
        <w:rPr>
          <w:rFonts w:ascii="Arial" w:hAnsi="Arial" w:cs="Arial"/>
          <w:bCs/>
          <w:sz w:val="22"/>
          <w:szCs w:val="22"/>
        </w:rPr>
        <w:t xml:space="preserve">’  TURKGAP ve CTR </w:t>
      </w:r>
      <w:proofErr w:type="spellStart"/>
      <w:r w:rsidR="006B3213" w:rsidRPr="006B3213">
        <w:rPr>
          <w:rFonts w:ascii="Arial" w:hAnsi="Arial" w:cs="Arial"/>
          <w:bCs/>
          <w:sz w:val="22"/>
          <w:szCs w:val="22"/>
        </w:rPr>
        <w:t>dir</w:t>
      </w:r>
      <w:proofErr w:type="spellEnd"/>
      <w:r w:rsidR="006B3213" w:rsidRPr="006B3213">
        <w:rPr>
          <w:rFonts w:ascii="Arial" w:hAnsi="Arial" w:cs="Arial"/>
          <w:bCs/>
          <w:sz w:val="22"/>
          <w:szCs w:val="22"/>
        </w:rPr>
        <w:t>.</w:t>
      </w:r>
    </w:p>
    <w:p w:rsidR="006B3213" w:rsidRPr="006B3213" w:rsidRDefault="006B3213" w:rsidP="006B3213">
      <w:pPr>
        <w:tabs>
          <w:tab w:val="left" w:pos="2925"/>
          <w:tab w:val="center" w:pos="5527"/>
        </w:tabs>
        <w:spacing w:line="360" w:lineRule="auto"/>
        <w:jc w:val="both"/>
        <w:rPr>
          <w:rFonts w:ascii="Arial" w:hAnsi="Arial" w:cs="Arial"/>
          <w:bCs/>
          <w:sz w:val="22"/>
          <w:szCs w:val="22"/>
        </w:rPr>
      </w:pPr>
      <w:r>
        <w:rPr>
          <w:rFonts w:ascii="Arial" w:hAnsi="Arial" w:cs="Arial"/>
          <w:bCs/>
          <w:sz w:val="22"/>
          <w:szCs w:val="22"/>
        </w:rPr>
        <w:t xml:space="preserve">        </w:t>
      </w:r>
      <w:r w:rsidRPr="006B3213">
        <w:rPr>
          <w:rFonts w:ascii="Arial" w:hAnsi="Arial" w:cs="Arial"/>
          <w:bCs/>
          <w:sz w:val="22"/>
          <w:szCs w:val="22"/>
        </w:rPr>
        <w:t xml:space="preserve">2017 yılı ITU sözleşmesi yapmış destekleme başvuruları alınmış 4 üreticimize 330.114 dekar alan için 17.103,30 </w:t>
      </w:r>
      <w:proofErr w:type="spellStart"/>
      <w:r w:rsidRPr="006B3213">
        <w:rPr>
          <w:rFonts w:ascii="Arial" w:hAnsi="Arial" w:cs="Arial"/>
          <w:bCs/>
          <w:sz w:val="22"/>
          <w:szCs w:val="22"/>
        </w:rPr>
        <w:t>Tl</w:t>
      </w:r>
      <w:proofErr w:type="spellEnd"/>
      <w:r w:rsidRPr="006B3213">
        <w:rPr>
          <w:rFonts w:ascii="Arial" w:hAnsi="Arial" w:cs="Arial"/>
          <w:bCs/>
          <w:sz w:val="22"/>
          <w:szCs w:val="22"/>
        </w:rPr>
        <w:t xml:space="preserve"> ödeme yapılmıştır.</w:t>
      </w:r>
    </w:p>
    <w:p w:rsidR="006B3213" w:rsidRPr="006B3213" w:rsidRDefault="006B3213" w:rsidP="006B3213">
      <w:pPr>
        <w:tabs>
          <w:tab w:val="left" w:pos="2925"/>
          <w:tab w:val="center" w:pos="5527"/>
        </w:tabs>
        <w:spacing w:line="360" w:lineRule="auto"/>
        <w:jc w:val="both"/>
        <w:rPr>
          <w:rFonts w:ascii="Arial" w:hAnsi="Arial" w:cs="Arial"/>
          <w:bCs/>
          <w:sz w:val="22"/>
          <w:szCs w:val="22"/>
        </w:rPr>
      </w:pPr>
      <w:r>
        <w:rPr>
          <w:rFonts w:ascii="Arial" w:hAnsi="Arial" w:cs="Arial"/>
          <w:bCs/>
          <w:sz w:val="22"/>
          <w:szCs w:val="22"/>
        </w:rPr>
        <w:t xml:space="preserve">        </w:t>
      </w:r>
      <w:r w:rsidRPr="006B3213">
        <w:rPr>
          <w:rFonts w:ascii="Arial" w:hAnsi="Arial" w:cs="Arial"/>
          <w:bCs/>
          <w:sz w:val="22"/>
          <w:szCs w:val="22"/>
        </w:rPr>
        <w:t>2018 yılı için 4 Kontrol Sertifikasyon Kuruluşu 21 üretici ile sözleşme yaptığını bildirmiştir. 14 üretici Almus</w:t>
      </w:r>
      <w:r>
        <w:rPr>
          <w:rFonts w:ascii="Arial" w:hAnsi="Arial" w:cs="Arial"/>
          <w:bCs/>
          <w:sz w:val="22"/>
          <w:szCs w:val="22"/>
        </w:rPr>
        <w:t>,</w:t>
      </w:r>
      <w:r w:rsidRPr="006B3213">
        <w:rPr>
          <w:rFonts w:ascii="Arial" w:hAnsi="Arial" w:cs="Arial"/>
          <w:bCs/>
          <w:sz w:val="22"/>
          <w:szCs w:val="22"/>
        </w:rPr>
        <w:t xml:space="preserve"> 3 üretici Turhal, 1 Üretici Pazar 1 Üretici Erbaa ve 1 üretici de Zile ilçesinde bulunmaktadır. İTU birimimiz tarafından Üreticimizin ürün denetimleri gerçekleştirilmiştir. </w:t>
      </w:r>
    </w:p>
    <w:p w:rsidR="008940CA" w:rsidRDefault="006B3213" w:rsidP="008940CA">
      <w:pPr>
        <w:tabs>
          <w:tab w:val="left" w:pos="2925"/>
          <w:tab w:val="center" w:pos="5527"/>
        </w:tabs>
        <w:spacing w:line="360" w:lineRule="auto"/>
        <w:jc w:val="both"/>
        <w:rPr>
          <w:rFonts w:ascii="Arial" w:hAnsi="Arial" w:cs="Arial"/>
          <w:b/>
          <w:bCs/>
          <w:sz w:val="22"/>
          <w:szCs w:val="22"/>
        </w:rPr>
      </w:pPr>
      <w:r w:rsidRPr="006B3213">
        <w:rPr>
          <w:rFonts w:ascii="Arial" w:hAnsi="Arial" w:cs="Arial"/>
          <w:b/>
          <w:bCs/>
          <w:sz w:val="22"/>
          <w:szCs w:val="22"/>
        </w:rPr>
        <w:tab/>
      </w:r>
    </w:p>
    <w:p w:rsidR="0095357E" w:rsidRPr="00BA547C" w:rsidRDefault="00E9161B" w:rsidP="008940CA">
      <w:pPr>
        <w:tabs>
          <w:tab w:val="left" w:pos="2925"/>
          <w:tab w:val="center" w:pos="5527"/>
        </w:tabs>
        <w:spacing w:line="360" w:lineRule="auto"/>
        <w:jc w:val="center"/>
        <w:rPr>
          <w:rFonts w:ascii="Arial" w:hAnsi="Arial" w:cs="Arial"/>
          <w:b/>
        </w:rPr>
      </w:pPr>
      <w:r>
        <w:rPr>
          <w:rFonts w:ascii="Arial" w:hAnsi="Arial" w:cs="Arial"/>
          <w:b/>
        </w:rPr>
        <w:t>8</w:t>
      </w:r>
      <w:r w:rsidR="00485EC1" w:rsidRPr="00BA547C">
        <w:rPr>
          <w:rFonts w:ascii="Arial" w:hAnsi="Arial" w:cs="Arial"/>
          <w:b/>
        </w:rPr>
        <w:t>-</w:t>
      </w:r>
      <w:r w:rsidR="0095357E" w:rsidRPr="00BA547C">
        <w:rPr>
          <w:rFonts w:ascii="Arial" w:hAnsi="Arial" w:cs="Arial"/>
          <w:b/>
        </w:rPr>
        <w:t>SÖZLEŞMELİ ÜRETİM</w:t>
      </w:r>
    </w:p>
    <w:p w:rsidR="00580630" w:rsidRPr="00580630" w:rsidRDefault="00485EC1" w:rsidP="00580630">
      <w:pPr>
        <w:pStyle w:val="ListeParagraf"/>
        <w:spacing w:line="360" w:lineRule="auto"/>
        <w:ind w:left="-142"/>
        <w:jc w:val="both"/>
        <w:rPr>
          <w:rFonts w:ascii="Arial" w:hAnsi="Arial" w:cs="Arial"/>
          <w:bCs/>
          <w:sz w:val="22"/>
          <w:szCs w:val="22"/>
        </w:rPr>
      </w:pPr>
      <w:r w:rsidRPr="00A564F9">
        <w:rPr>
          <w:rFonts w:ascii="Arial" w:hAnsi="Arial" w:cs="Arial"/>
          <w:b/>
          <w:bCs/>
          <w:sz w:val="22"/>
          <w:szCs w:val="22"/>
        </w:rPr>
        <w:t xml:space="preserve">        </w:t>
      </w:r>
      <w:r w:rsidR="00580630" w:rsidRPr="00580630">
        <w:rPr>
          <w:rFonts w:ascii="Arial" w:hAnsi="Arial" w:cs="Arial"/>
          <w:bCs/>
          <w:sz w:val="22"/>
          <w:szCs w:val="22"/>
        </w:rPr>
        <w:t xml:space="preserve">Sözleşmeli Üretim; üretici ve yetiştiriciler ile diğer gerçek ve tüzel kişiler arasında karşılıklı menfaat esaslarına dayalı yazılı akitlerle yürütülen tarımsal üretim şeklidir. </w:t>
      </w:r>
      <w:proofErr w:type="gramStart"/>
      <w:r w:rsidR="00580630" w:rsidRPr="00580630">
        <w:rPr>
          <w:rFonts w:ascii="Arial" w:hAnsi="Arial" w:cs="Arial"/>
          <w:bCs/>
          <w:sz w:val="22"/>
          <w:szCs w:val="22"/>
        </w:rPr>
        <w:t>İlimizde  5</w:t>
      </w:r>
      <w:proofErr w:type="gramEnd"/>
      <w:r w:rsidR="00580630" w:rsidRPr="00580630">
        <w:rPr>
          <w:rFonts w:ascii="Arial" w:hAnsi="Arial" w:cs="Arial"/>
          <w:bCs/>
          <w:sz w:val="22"/>
          <w:szCs w:val="22"/>
        </w:rPr>
        <w:t xml:space="preserve"> ilçede (Merkez, Erbaa, Pazar, Niksar ve Zile ) 2120 üretici ile  47.191 da alanda uygulanmaktadır. 2018 resmi rakamları 2019 yılı Ocak ayında kesinleşecektir.</w:t>
      </w:r>
    </w:p>
    <w:p w:rsidR="00366146" w:rsidRDefault="00366146" w:rsidP="00C10DA2">
      <w:pPr>
        <w:tabs>
          <w:tab w:val="left" w:pos="1545"/>
        </w:tabs>
        <w:jc w:val="center"/>
        <w:rPr>
          <w:rFonts w:ascii="Arial" w:hAnsi="Arial" w:cs="Arial"/>
          <w:b/>
          <w:bCs/>
          <w:sz w:val="22"/>
          <w:szCs w:val="22"/>
        </w:rPr>
      </w:pPr>
    </w:p>
    <w:tbl>
      <w:tblPr>
        <w:tblW w:w="9535" w:type="dxa"/>
        <w:tblCellMar>
          <w:left w:w="0" w:type="dxa"/>
          <w:right w:w="0" w:type="dxa"/>
        </w:tblCellMar>
        <w:tblLook w:val="0600" w:firstRow="0" w:lastRow="0" w:firstColumn="0" w:lastColumn="0" w:noHBand="1" w:noVBand="1"/>
      </w:tblPr>
      <w:tblGrid>
        <w:gridCol w:w="1706"/>
        <w:gridCol w:w="1101"/>
        <w:gridCol w:w="1510"/>
        <w:gridCol w:w="1443"/>
        <w:gridCol w:w="2055"/>
        <w:gridCol w:w="1720"/>
      </w:tblGrid>
      <w:tr w:rsidR="00CA1D7D" w:rsidRPr="00CA1D7D" w:rsidTr="00580630">
        <w:trPr>
          <w:trHeight w:val="749"/>
        </w:trPr>
        <w:tc>
          <w:tcPr>
            <w:tcW w:w="1707" w:type="dxa"/>
            <w:vMerge w:val="restart"/>
            <w:tcBorders>
              <w:top w:val="single" w:sz="8" w:space="0" w:color="70AD47"/>
              <w:left w:val="single" w:sz="8" w:space="0" w:color="70AD47"/>
              <w:bottom w:val="single" w:sz="8" w:space="0" w:color="70AD47"/>
              <w:right w:val="single" w:sz="8" w:space="0" w:color="70AD47"/>
            </w:tcBorders>
            <w:shd w:val="clear" w:color="auto" w:fill="C5E0B4"/>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SÖZLEŞMELİ ÜRETİM YAPILAN ÜRÜNLER</w:t>
            </w:r>
          </w:p>
        </w:tc>
        <w:tc>
          <w:tcPr>
            <w:tcW w:w="1098" w:type="dxa"/>
            <w:vMerge w:val="restart"/>
            <w:tcBorders>
              <w:top w:val="single" w:sz="8" w:space="0" w:color="70AD47"/>
              <w:left w:val="single" w:sz="8" w:space="0" w:color="70AD47"/>
              <w:bottom w:val="single" w:sz="8" w:space="0" w:color="70AD47"/>
              <w:right w:val="single" w:sz="8" w:space="0" w:color="70AD47"/>
            </w:tcBorders>
            <w:shd w:val="clear" w:color="auto" w:fill="C5E0B4"/>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proofErr w:type="gramStart"/>
            <w:r w:rsidRPr="00CA1D7D">
              <w:rPr>
                <w:rFonts w:ascii="Arial" w:hAnsi="Arial" w:cs="Arial"/>
                <w:b/>
                <w:bCs/>
                <w:kern w:val="24"/>
                <w:sz w:val="20"/>
                <w:szCs w:val="20"/>
              </w:rPr>
              <w:t>SÖZ.ÜRET</w:t>
            </w:r>
            <w:proofErr w:type="gramEnd"/>
            <w:r w:rsidRPr="00CA1D7D">
              <w:rPr>
                <w:rFonts w:ascii="Arial" w:hAnsi="Arial" w:cs="Arial"/>
                <w:b/>
                <w:bCs/>
                <w:kern w:val="24"/>
                <w:sz w:val="20"/>
                <w:szCs w:val="20"/>
              </w:rPr>
              <w:t>. SAYISI</w:t>
            </w:r>
          </w:p>
        </w:tc>
        <w:tc>
          <w:tcPr>
            <w:tcW w:w="2954" w:type="dxa"/>
            <w:gridSpan w:val="2"/>
            <w:tcBorders>
              <w:top w:val="single" w:sz="8" w:space="0" w:color="70AD47"/>
              <w:left w:val="single" w:sz="8" w:space="0" w:color="70AD47"/>
              <w:bottom w:val="single" w:sz="8" w:space="0" w:color="70AD47"/>
              <w:right w:val="single" w:sz="8" w:space="0" w:color="70AD47"/>
            </w:tcBorders>
            <w:shd w:val="clear" w:color="auto" w:fill="C5E0B4"/>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SÖZLEŞMELİ ÜRETİM YAPILAN</w:t>
            </w:r>
          </w:p>
        </w:tc>
        <w:tc>
          <w:tcPr>
            <w:tcW w:w="2055" w:type="dxa"/>
            <w:vMerge w:val="restart"/>
            <w:tcBorders>
              <w:top w:val="single" w:sz="8" w:space="0" w:color="70AD47"/>
              <w:left w:val="single" w:sz="8" w:space="0" w:color="70AD47"/>
              <w:bottom w:val="single" w:sz="8" w:space="0" w:color="70AD47"/>
              <w:right w:val="single" w:sz="8" w:space="0" w:color="70AD47"/>
            </w:tcBorders>
            <w:shd w:val="clear" w:color="auto" w:fill="C5E0B4"/>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 ÜRÜNLERİN HANGİ SANAYİDE KULLANILACAĞI</w:t>
            </w:r>
          </w:p>
        </w:tc>
        <w:tc>
          <w:tcPr>
            <w:tcW w:w="1721" w:type="dxa"/>
            <w:vMerge w:val="restart"/>
            <w:tcBorders>
              <w:top w:val="single" w:sz="8" w:space="0" w:color="70AD47"/>
              <w:left w:val="single" w:sz="8" w:space="0" w:color="70AD47"/>
              <w:bottom w:val="single" w:sz="8" w:space="0" w:color="70AD47"/>
              <w:right w:val="single" w:sz="8" w:space="0" w:color="70AD47"/>
            </w:tcBorders>
            <w:shd w:val="clear" w:color="auto" w:fill="C5E0B4"/>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ÜRETİM YÖNTEMİ (</w:t>
            </w:r>
            <w:proofErr w:type="spellStart"/>
            <w:proofErr w:type="gramStart"/>
            <w:r w:rsidRPr="00CA1D7D">
              <w:rPr>
                <w:rFonts w:ascii="Arial" w:hAnsi="Arial" w:cs="Arial"/>
                <w:b/>
                <w:bCs/>
                <w:kern w:val="24"/>
                <w:sz w:val="20"/>
                <w:szCs w:val="20"/>
              </w:rPr>
              <w:t>Klasik,OT</w:t>
            </w:r>
            <w:proofErr w:type="spellEnd"/>
            <w:proofErr w:type="gramEnd"/>
            <w:r w:rsidRPr="00CA1D7D">
              <w:rPr>
                <w:rFonts w:ascii="Arial" w:hAnsi="Arial" w:cs="Arial"/>
                <w:b/>
                <w:bCs/>
                <w:kern w:val="24"/>
                <w:sz w:val="20"/>
                <w:szCs w:val="20"/>
              </w:rPr>
              <w:t>, İTU)</w:t>
            </w:r>
          </w:p>
        </w:tc>
      </w:tr>
      <w:tr w:rsidR="00CA1D7D" w:rsidRPr="00CA1D7D" w:rsidTr="00580630">
        <w:trPr>
          <w:trHeight w:val="202"/>
        </w:trPr>
        <w:tc>
          <w:tcPr>
            <w:tcW w:w="0" w:type="auto"/>
            <w:vMerge/>
            <w:tcBorders>
              <w:top w:val="single" w:sz="8" w:space="0" w:color="70AD47"/>
              <w:left w:val="single" w:sz="8" w:space="0" w:color="70AD47"/>
              <w:bottom w:val="single" w:sz="8" w:space="0" w:color="70AD47"/>
              <w:right w:val="single" w:sz="8" w:space="0" w:color="70AD47"/>
            </w:tcBorders>
            <w:vAlign w:val="center"/>
            <w:hideMark/>
          </w:tcPr>
          <w:p w:rsidR="00580630" w:rsidRPr="00CA1D7D" w:rsidRDefault="00580630" w:rsidP="00580630">
            <w:pPr>
              <w:rPr>
                <w:rFonts w:ascii="Arial" w:hAnsi="Arial" w:cs="Arial"/>
                <w:sz w:val="20"/>
                <w:szCs w:val="20"/>
              </w:rPr>
            </w:pPr>
          </w:p>
        </w:tc>
        <w:tc>
          <w:tcPr>
            <w:tcW w:w="0" w:type="auto"/>
            <w:vMerge/>
            <w:tcBorders>
              <w:top w:val="single" w:sz="8" w:space="0" w:color="70AD47"/>
              <w:left w:val="single" w:sz="8" w:space="0" w:color="70AD47"/>
              <w:bottom w:val="single" w:sz="8" w:space="0" w:color="70AD47"/>
              <w:right w:val="single" w:sz="8" w:space="0" w:color="70AD47"/>
            </w:tcBorders>
            <w:vAlign w:val="center"/>
            <w:hideMark/>
          </w:tcPr>
          <w:p w:rsidR="00580630" w:rsidRPr="00CA1D7D" w:rsidRDefault="00580630" w:rsidP="00580630">
            <w:pPr>
              <w:rPr>
                <w:rFonts w:ascii="Arial" w:hAnsi="Arial" w:cs="Arial"/>
                <w:sz w:val="20"/>
                <w:szCs w:val="20"/>
              </w:rPr>
            </w:pPr>
          </w:p>
        </w:tc>
        <w:tc>
          <w:tcPr>
            <w:tcW w:w="151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Alan (da)</w:t>
            </w:r>
          </w:p>
        </w:tc>
        <w:tc>
          <w:tcPr>
            <w:tcW w:w="1443"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Miktar(ton/ adet)</w:t>
            </w:r>
          </w:p>
        </w:tc>
        <w:tc>
          <w:tcPr>
            <w:tcW w:w="0" w:type="auto"/>
            <w:vMerge/>
            <w:tcBorders>
              <w:top w:val="single" w:sz="8" w:space="0" w:color="70AD47"/>
              <w:left w:val="single" w:sz="8" w:space="0" w:color="70AD47"/>
              <w:bottom w:val="single" w:sz="8" w:space="0" w:color="70AD47"/>
              <w:right w:val="single" w:sz="8" w:space="0" w:color="70AD47"/>
            </w:tcBorders>
            <w:vAlign w:val="center"/>
            <w:hideMark/>
          </w:tcPr>
          <w:p w:rsidR="00580630" w:rsidRPr="00CA1D7D" w:rsidRDefault="00580630" w:rsidP="00580630">
            <w:pPr>
              <w:rPr>
                <w:rFonts w:ascii="Arial" w:hAnsi="Arial" w:cs="Arial"/>
                <w:sz w:val="20"/>
                <w:szCs w:val="20"/>
              </w:rPr>
            </w:pPr>
          </w:p>
        </w:tc>
        <w:tc>
          <w:tcPr>
            <w:tcW w:w="0" w:type="auto"/>
            <w:vMerge/>
            <w:tcBorders>
              <w:top w:val="single" w:sz="8" w:space="0" w:color="70AD47"/>
              <w:left w:val="single" w:sz="8" w:space="0" w:color="70AD47"/>
              <w:bottom w:val="single" w:sz="8" w:space="0" w:color="70AD47"/>
              <w:right w:val="single" w:sz="8" w:space="0" w:color="70AD47"/>
            </w:tcBorders>
            <w:vAlign w:val="center"/>
            <w:hideMark/>
          </w:tcPr>
          <w:p w:rsidR="00580630" w:rsidRPr="00CA1D7D" w:rsidRDefault="00580630" w:rsidP="00580630">
            <w:pPr>
              <w:rPr>
                <w:rFonts w:ascii="Arial" w:hAnsi="Arial" w:cs="Arial"/>
                <w:sz w:val="20"/>
                <w:szCs w:val="20"/>
              </w:rPr>
            </w:pPr>
          </w:p>
        </w:tc>
      </w:tr>
      <w:tr w:rsidR="00CA1D7D" w:rsidRPr="00CA1D7D" w:rsidTr="00580630">
        <w:trPr>
          <w:trHeight w:val="215"/>
        </w:trPr>
        <w:tc>
          <w:tcPr>
            <w:tcW w:w="1707"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DOMATES</w:t>
            </w:r>
          </w:p>
        </w:tc>
        <w:tc>
          <w:tcPr>
            <w:tcW w:w="1098"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82</w:t>
            </w:r>
          </w:p>
        </w:tc>
        <w:tc>
          <w:tcPr>
            <w:tcW w:w="151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651</w:t>
            </w:r>
          </w:p>
        </w:tc>
        <w:tc>
          <w:tcPr>
            <w:tcW w:w="1443"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1897</w:t>
            </w:r>
          </w:p>
        </w:tc>
        <w:tc>
          <w:tcPr>
            <w:tcW w:w="2055"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SALÇA</w:t>
            </w:r>
          </w:p>
        </w:tc>
        <w:tc>
          <w:tcPr>
            <w:tcW w:w="172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KLASİK</w:t>
            </w:r>
          </w:p>
        </w:tc>
      </w:tr>
      <w:tr w:rsidR="00CA1D7D" w:rsidRPr="00CA1D7D" w:rsidTr="00580630">
        <w:trPr>
          <w:trHeight w:val="215"/>
        </w:trPr>
        <w:tc>
          <w:tcPr>
            <w:tcW w:w="1707"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HAŞHAŞ</w:t>
            </w:r>
          </w:p>
        </w:tc>
        <w:tc>
          <w:tcPr>
            <w:tcW w:w="1098"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38</w:t>
            </w:r>
          </w:p>
        </w:tc>
        <w:tc>
          <w:tcPr>
            <w:tcW w:w="151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183</w:t>
            </w:r>
          </w:p>
        </w:tc>
        <w:tc>
          <w:tcPr>
            <w:tcW w:w="1443"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12</w:t>
            </w:r>
          </w:p>
        </w:tc>
        <w:tc>
          <w:tcPr>
            <w:tcW w:w="2055"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GIDA</w:t>
            </w:r>
          </w:p>
        </w:tc>
        <w:tc>
          <w:tcPr>
            <w:tcW w:w="172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ORGANİK</w:t>
            </w:r>
          </w:p>
        </w:tc>
      </w:tr>
      <w:tr w:rsidR="00CA1D7D" w:rsidRPr="00CA1D7D" w:rsidTr="00580630">
        <w:trPr>
          <w:trHeight w:val="215"/>
        </w:trPr>
        <w:tc>
          <w:tcPr>
            <w:tcW w:w="1707"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PATATES</w:t>
            </w:r>
          </w:p>
        </w:tc>
        <w:tc>
          <w:tcPr>
            <w:tcW w:w="1098"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6</w:t>
            </w:r>
          </w:p>
        </w:tc>
        <w:tc>
          <w:tcPr>
            <w:tcW w:w="151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316</w:t>
            </w:r>
          </w:p>
        </w:tc>
        <w:tc>
          <w:tcPr>
            <w:tcW w:w="1443"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1422</w:t>
            </w:r>
          </w:p>
        </w:tc>
        <w:tc>
          <w:tcPr>
            <w:tcW w:w="2055"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GIDA</w:t>
            </w:r>
          </w:p>
        </w:tc>
        <w:tc>
          <w:tcPr>
            <w:tcW w:w="172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KLASİK</w:t>
            </w:r>
          </w:p>
        </w:tc>
      </w:tr>
      <w:tr w:rsidR="00CA1D7D" w:rsidRPr="00CA1D7D" w:rsidTr="00580630">
        <w:trPr>
          <w:trHeight w:val="215"/>
        </w:trPr>
        <w:tc>
          <w:tcPr>
            <w:tcW w:w="1707"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ELMA</w:t>
            </w:r>
          </w:p>
        </w:tc>
        <w:tc>
          <w:tcPr>
            <w:tcW w:w="1098"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12</w:t>
            </w:r>
          </w:p>
        </w:tc>
        <w:tc>
          <w:tcPr>
            <w:tcW w:w="151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85</w:t>
            </w:r>
          </w:p>
        </w:tc>
        <w:tc>
          <w:tcPr>
            <w:tcW w:w="1443"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176</w:t>
            </w:r>
          </w:p>
        </w:tc>
        <w:tc>
          <w:tcPr>
            <w:tcW w:w="2055"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GIDA</w:t>
            </w:r>
          </w:p>
        </w:tc>
        <w:tc>
          <w:tcPr>
            <w:tcW w:w="172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ORGANİK</w:t>
            </w:r>
          </w:p>
        </w:tc>
      </w:tr>
      <w:tr w:rsidR="00CA1D7D" w:rsidRPr="00CA1D7D" w:rsidTr="00580630">
        <w:trPr>
          <w:trHeight w:val="215"/>
        </w:trPr>
        <w:tc>
          <w:tcPr>
            <w:tcW w:w="1707"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KİRAZ</w:t>
            </w:r>
          </w:p>
        </w:tc>
        <w:tc>
          <w:tcPr>
            <w:tcW w:w="1098"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99</w:t>
            </w:r>
          </w:p>
        </w:tc>
        <w:tc>
          <w:tcPr>
            <w:tcW w:w="151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271</w:t>
            </w:r>
          </w:p>
        </w:tc>
        <w:tc>
          <w:tcPr>
            <w:tcW w:w="1443"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77</w:t>
            </w:r>
          </w:p>
        </w:tc>
        <w:tc>
          <w:tcPr>
            <w:tcW w:w="2055"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GIDA</w:t>
            </w:r>
          </w:p>
        </w:tc>
        <w:tc>
          <w:tcPr>
            <w:tcW w:w="172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ORGANİK</w:t>
            </w:r>
          </w:p>
        </w:tc>
      </w:tr>
      <w:tr w:rsidR="00CA1D7D" w:rsidRPr="00CA1D7D" w:rsidTr="00580630">
        <w:trPr>
          <w:trHeight w:val="215"/>
        </w:trPr>
        <w:tc>
          <w:tcPr>
            <w:tcW w:w="1707"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VİŞNE</w:t>
            </w:r>
          </w:p>
        </w:tc>
        <w:tc>
          <w:tcPr>
            <w:tcW w:w="1098"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96</w:t>
            </w:r>
          </w:p>
        </w:tc>
        <w:tc>
          <w:tcPr>
            <w:tcW w:w="151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242</w:t>
            </w:r>
          </w:p>
        </w:tc>
        <w:tc>
          <w:tcPr>
            <w:tcW w:w="1443"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118</w:t>
            </w:r>
          </w:p>
        </w:tc>
        <w:tc>
          <w:tcPr>
            <w:tcW w:w="2055"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GIDA</w:t>
            </w:r>
          </w:p>
        </w:tc>
        <w:tc>
          <w:tcPr>
            <w:tcW w:w="172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ORGANİK</w:t>
            </w:r>
          </w:p>
        </w:tc>
      </w:tr>
      <w:tr w:rsidR="00CA1D7D" w:rsidRPr="00CA1D7D" w:rsidTr="00580630">
        <w:trPr>
          <w:trHeight w:val="215"/>
        </w:trPr>
        <w:tc>
          <w:tcPr>
            <w:tcW w:w="1707"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YAĞLIK AYÇİÇEĞİ</w:t>
            </w:r>
          </w:p>
        </w:tc>
        <w:tc>
          <w:tcPr>
            <w:tcW w:w="1098"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1787</w:t>
            </w:r>
          </w:p>
        </w:tc>
        <w:tc>
          <w:tcPr>
            <w:tcW w:w="151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45.443</w:t>
            </w:r>
          </w:p>
        </w:tc>
        <w:tc>
          <w:tcPr>
            <w:tcW w:w="1443"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14.086</w:t>
            </w:r>
          </w:p>
        </w:tc>
        <w:tc>
          <w:tcPr>
            <w:tcW w:w="2055"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GIDA</w:t>
            </w:r>
          </w:p>
        </w:tc>
        <w:tc>
          <w:tcPr>
            <w:tcW w:w="1721"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KLASİK</w:t>
            </w:r>
          </w:p>
        </w:tc>
      </w:tr>
      <w:tr w:rsidR="00CA1D7D" w:rsidRPr="00CA1D7D" w:rsidTr="00580630">
        <w:trPr>
          <w:trHeight w:val="215"/>
        </w:trPr>
        <w:tc>
          <w:tcPr>
            <w:tcW w:w="1707" w:type="dxa"/>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TOPLAM</w:t>
            </w:r>
          </w:p>
        </w:tc>
        <w:tc>
          <w:tcPr>
            <w:tcW w:w="7828" w:type="dxa"/>
            <w:gridSpan w:val="5"/>
            <w:tcBorders>
              <w:top w:val="single" w:sz="8" w:space="0" w:color="70AD47"/>
              <w:left w:val="single" w:sz="8" w:space="0" w:color="70AD47"/>
              <w:bottom w:val="single" w:sz="8" w:space="0" w:color="70AD47"/>
              <w:right w:val="single" w:sz="8" w:space="0" w:color="70AD47"/>
            </w:tcBorders>
            <w:shd w:val="clear" w:color="auto" w:fill="EBF1E9"/>
            <w:tcMar>
              <w:top w:w="15" w:type="dxa"/>
              <w:left w:w="17" w:type="dxa"/>
              <w:bottom w:w="0" w:type="dxa"/>
              <w:right w:w="17" w:type="dxa"/>
            </w:tcMar>
            <w:hideMark/>
          </w:tcPr>
          <w:p w:rsidR="00580630" w:rsidRPr="00CA1D7D" w:rsidRDefault="00580630" w:rsidP="00580630">
            <w:pPr>
              <w:spacing w:line="256" w:lineRule="auto"/>
              <w:jc w:val="center"/>
              <w:textAlignment w:val="baseline"/>
              <w:rPr>
                <w:rFonts w:ascii="Arial" w:hAnsi="Arial" w:cs="Arial"/>
                <w:sz w:val="20"/>
                <w:szCs w:val="20"/>
              </w:rPr>
            </w:pPr>
            <w:r w:rsidRPr="00CA1D7D">
              <w:rPr>
                <w:rFonts w:ascii="Arial" w:hAnsi="Arial" w:cs="Arial"/>
                <w:b/>
                <w:bCs/>
                <w:kern w:val="24"/>
                <w:sz w:val="20"/>
                <w:szCs w:val="20"/>
              </w:rPr>
              <w:t xml:space="preserve">2.120 </w:t>
            </w:r>
            <w:proofErr w:type="gramStart"/>
            <w:r w:rsidRPr="00CA1D7D">
              <w:rPr>
                <w:rFonts w:ascii="Arial" w:hAnsi="Arial" w:cs="Arial"/>
                <w:b/>
                <w:bCs/>
                <w:kern w:val="24"/>
                <w:sz w:val="20"/>
                <w:szCs w:val="20"/>
              </w:rPr>
              <w:t>üretici , 47</w:t>
            </w:r>
            <w:proofErr w:type="gramEnd"/>
            <w:r w:rsidRPr="00CA1D7D">
              <w:rPr>
                <w:rFonts w:ascii="Arial" w:hAnsi="Arial" w:cs="Arial"/>
                <w:b/>
                <w:bCs/>
                <w:kern w:val="24"/>
                <w:sz w:val="20"/>
                <w:szCs w:val="20"/>
              </w:rPr>
              <w:t>.191 da alan ve 17.788 ton üründe uygulanmaktadır.</w:t>
            </w:r>
          </w:p>
        </w:tc>
      </w:tr>
    </w:tbl>
    <w:p w:rsidR="00580630" w:rsidRPr="00CA1D7D" w:rsidRDefault="00580630" w:rsidP="00C10DA2">
      <w:pPr>
        <w:tabs>
          <w:tab w:val="left" w:pos="1545"/>
        </w:tabs>
        <w:jc w:val="center"/>
        <w:rPr>
          <w:rFonts w:ascii="Arial" w:hAnsi="Arial" w:cs="Arial"/>
          <w:b/>
          <w:bCs/>
          <w:sz w:val="22"/>
          <w:szCs w:val="22"/>
        </w:rPr>
      </w:pPr>
    </w:p>
    <w:p w:rsidR="0030259B" w:rsidRDefault="0030259B" w:rsidP="00C10DA2">
      <w:pPr>
        <w:tabs>
          <w:tab w:val="left" w:pos="1545"/>
        </w:tabs>
        <w:jc w:val="center"/>
        <w:rPr>
          <w:rFonts w:ascii="Arial" w:hAnsi="Arial" w:cs="Arial"/>
          <w:b/>
          <w:bCs/>
          <w:sz w:val="22"/>
          <w:szCs w:val="22"/>
        </w:rPr>
      </w:pPr>
    </w:p>
    <w:p w:rsidR="00C10DA2" w:rsidRPr="00BA547C" w:rsidRDefault="00E9161B" w:rsidP="00C10DA2">
      <w:pPr>
        <w:tabs>
          <w:tab w:val="left" w:pos="1545"/>
        </w:tabs>
        <w:jc w:val="center"/>
        <w:rPr>
          <w:rFonts w:ascii="Arial" w:hAnsi="Arial" w:cs="Arial"/>
          <w:b/>
          <w:bCs/>
        </w:rPr>
      </w:pPr>
      <w:r>
        <w:rPr>
          <w:rFonts w:ascii="Arial" w:hAnsi="Arial" w:cs="Arial"/>
          <w:b/>
          <w:bCs/>
        </w:rPr>
        <w:t>9-</w:t>
      </w:r>
      <w:r w:rsidR="00C10DA2" w:rsidRPr="00BA547C">
        <w:rPr>
          <w:rFonts w:ascii="Arial" w:hAnsi="Arial" w:cs="Arial"/>
          <w:b/>
          <w:bCs/>
        </w:rPr>
        <w:t>TARIM HAVZALARI</w:t>
      </w:r>
    </w:p>
    <w:p w:rsidR="00C10DA2" w:rsidRPr="00BA547C" w:rsidRDefault="00C10DA2" w:rsidP="00C10DA2">
      <w:pPr>
        <w:tabs>
          <w:tab w:val="left" w:pos="1545"/>
        </w:tabs>
        <w:jc w:val="center"/>
        <w:rPr>
          <w:rFonts w:ascii="Arial" w:hAnsi="Arial" w:cs="Arial"/>
          <w:b/>
          <w:bCs/>
        </w:rPr>
      </w:pPr>
    </w:p>
    <w:p w:rsidR="00485EC1" w:rsidRPr="00A564F9" w:rsidRDefault="00C10DA2" w:rsidP="00485EC1">
      <w:pPr>
        <w:tabs>
          <w:tab w:val="left" w:pos="1545"/>
        </w:tabs>
        <w:spacing w:line="360" w:lineRule="auto"/>
        <w:jc w:val="both"/>
        <w:rPr>
          <w:rFonts w:ascii="Arial" w:hAnsi="Arial" w:cs="Arial"/>
          <w:bCs/>
          <w:sz w:val="22"/>
          <w:szCs w:val="22"/>
        </w:rPr>
      </w:pPr>
      <w:r w:rsidRPr="00A564F9">
        <w:rPr>
          <w:rFonts w:ascii="Arial" w:hAnsi="Arial" w:cs="Arial"/>
          <w:bCs/>
          <w:sz w:val="22"/>
          <w:szCs w:val="22"/>
        </w:rPr>
        <w:t xml:space="preserve">           Tarım Havzaları Üretim ve Destekleme Modelinin amacı; tarım havzalarını belirlemek, sağlıklı tarım envanteri hazırlamak, üretim planlamasına </w:t>
      </w:r>
      <w:proofErr w:type="gramStart"/>
      <w:r w:rsidRPr="00A564F9">
        <w:rPr>
          <w:rFonts w:ascii="Arial" w:hAnsi="Arial" w:cs="Arial"/>
          <w:bCs/>
          <w:sz w:val="22"/>
          <w:szCs w:val="22"/>
        </w:rPr>
        <w:t>imkan</w:t>
      </w:r>
      <w:proofErr w:type="gramEnd"/>
      <w:r w:rsidRPr="00A564F9">
        <w:rPr>
          <w:rFonts w:ascii="Arial" w:hAnsi="Arial" w:cs="Arial"/>
          <w:bCs/>
          <w:sz w:val="22"/>
          <w:szCs w:val="22"/>
        </w:rPr>
        <w:t xml:space="preserve"> sağlamak, hangi ürününün nerede ne kadar üretilebileceğini belirlemek, çiftçinin gelirini arttırmak, geleceğe ait talep projeksiyonları yapmak, destekleri rasyonel, yönlendirici ve etkin bir şekilde kullanmak, arz açığı olan ürünlerde üretim artışı sağlamak, doğal kaynakları korumak ve sürdür</w:t>
      </w:r>
      <w:r w:rsidR="00A564F9">
        <w:rPr>
          <w:rFonts w:ascii="Arial" w:hAnsi="Arial" w:cs="Arial"/>
          <w:bCs/>
          <w:sz w:val="22"/>
          <w:szCs w:val="22"/>
        </w:rPr>
        <w:t>ülebilir kullanımı sağlamaktır.</w:t>
      </w:r>
      <w:r w:rsidR="00F55418">
        <w:rPr>
          <w:rFonts w:ascii="Arial" w:hAnsi="Arial" w:cs="Arial"/>
          <w:bCs/>
          <w:sz w:val="22"/>
          <w:szCs w:val="22"/>
        </w:rPr>
        <w:t xml:space="preserve"> </w:t>
      </w:r>
      <w:r w:rsidR="00485EC1" w:rsidRPr="00A564F9">
        <w:rPr>
          <w:rFonts w:ascii="Arial" w:hAnsi="Arial" w:cs="Arial"/>
          <w:bCs/>
          <w:sz w:val="22"/>
          <w:szCs w:val="22"/>
        </w:rPr>
        <w:t xml:space="preserve">Ülkemizde TKDS </w:t>
      </w:r>
      <w:proofErr w:type="gramStart"/>
      <w:r w:rsidR="00485EC1" w:rsidRPr="00A564F9">
        <w:rPr>
          <w:rFonts w:ascii="Arial" w:hAnsi="Arial" w:cs="Arial"/>
          <w:bCs/>
          <w:sz w:val="22"/>
          <w:szCs w:val="22"/>
        </w:rPr>
        <w:t>ile;</w:t>
      </w:r>
      <w:proofErr w:type="gramEnd"/>
      <w:r w:rsidR="00485EC1" w:rsidRPr="00A564F9">
        <w:rPr>
          <w:rFonts w:ascii="Arial" w:hAnsi="Arial" w:cs="Arial"/>
          <w:bCs/>
          <w:sz w:val="22"/>
          <w:szCs w:val="22"/>
        </w:rPr>
        <w:t xml:space="preserve"> İlçe Sınırları ile belirlenen 941 tarım havzasında 21 ürün bulunmaktadır.</w:t>
      </w:r>
    </w:p>
    <w:p w:rsidR="00A2484B" w:rsidRPr="00A564F9" w:rsidRDefault="00A2484B" w:rsidP="00485EC1">
      <w:pPr>
        <w:tabs>
          <w:tab w:val="left" w:pos="1545"/>
        </w:tabs>
        <w:spacing w:line="360" w:lineRule="auto"/>
        <w:jc w:val="both"/>
        <w:rPr>
          <w:rFonts w:ascii="Arial" w:hAnsi="Arial" w:cs="Arial"/>
          <w:bCs/>
          <w:sz w:val="22"/>
          <w:szCs w:val="22"/>
        </w:rPr>
      </w:pPr>
    </w:p>
    <w:tbl>
      <w:tblPr>
        <w:tblStyle w:val="KlavuzTablo1Ak-Vurgu11"/>
        <w:tblW w:w="10183" w:type="dxa"/>
        <w:tblLook w:val="0420" w:firstRow="1" w:lastRow="0" w:firstColumn="0" w:lastColumn="0" w:noHBand="0" w:noVBand="1"/>
      </w:tblPr>
      <w:tblGrid>
        <w:gridCol w:w="1845"/>
        <w:gridCol w:w="8338"/>
      </w:tblGrid>
      <w:tr w:rsidR="00485EC1" w:rsidRPr="00A564F9" w:rsidTr="008940CA">
        <w:trPr>
          <w:cnfStyle w:val="100000000000" w:firstRow="1" w:lastRow="0" w:firstColumn="0" w:lastColumn="0" w:oddVBand="0" w:evenVBand="0" w:oddHBand="0" w:evenHBand="0" w:firstRowFirstColumn="0" w:firstRowLastColumn="0" w:lastRowFirstColumn="0" w:lastRowLastColumn="0"/>
          <w:trHeight w:val="826"/>
        </w:trPr>
        <w:tc>
          <w:tcPr>
            <w:tcW w:w="1845" w:type="dxa"/>
            <w:hideMark/>
          </w:tcPr>
          <w:p w:rsidR="00485EC1" w:rsidRPr="00A564F9" w:rsidRDefault="00485EC1" w:rsidP="00485EC1">
            <w:pPr>
              <w:jc w:val="center"/>
              <w:rPr>
                <w:rFonts w:ascii="Arial" w:hAnsi="Arial" w:cs="Arial"/>
              </w:rPr>
            </w:pPr>
            <w:r w:rsidRPr="00A564F9">
              <w:rPr>
                <w:rFonts w:ascii="Arial" w:hAnsi="Arial" w:cs="Arial"/>
                <w:bCs w:val="0"/>
              </w:rPr>
              <w:t xml:space="preserve">      </w:t>
            </w:r>
            <w:r w:rsidRPr="00A564F9">
              <w:rPr>
                <w:rFonts w:ascii="Arial" w:eastAsiaTheme="minorEastAsia" w:hAnsi="Arial" w:cs="Arial"/>
                <w:kern w:val="24"/>
              </w:rPr>
              <w:t xml:space="preserve">Havza Adı </w:t>
            </w:r>
            <w:r w:rsidRPr="00A564F9">
              <w:rPr>
                <w:rFonts w:ascii="Arial" w:eastAsiaTheme="minorEastAsia" w:hAnsi="Arial" w:cs="Arial"/>
                <w:kern w:val="24"/>
              </w:rPr>
              <w:tab/>
            </w:r>
          </w:p>
        </w:tc>
        <w:tc>
          <w:tcPr>
            <w:tcW w:w="8338" w:type="dxa"/>
            <w:hideMark/>
          </w:tcPr>
          <w:p w:rsidR="00485EC1" w:rsidRPr="00A564F9" w:rsidRDefault="00485EC1" w:rsidP="00485EC1">
            <w:pPr>
              <w:jc w:val="center"/>
              <w:rPr>
                <w:rFonts w:ascii="Arial" w:hAnsi="Arial" w:cs="Arial"/>
              </w:rPr>
            </w:pPr>
            <w:r w:rsidRPr="00A564F9">
              <w:rPr>
                <w:rFonts w:ascii="Arial" w:eastAsiaTheme="minorEastAsia" w:hAnsi="Arial" w:cs="Arial"/>
                <w:kern w:val="24"/>
              </w:rPr>
              <w:t xml:space="preserve">Türkiye Tarım Havzaları Üretim ve Destekleme Modeli </w:t>
            </w:r>
          </w:p>
          <w:p w:rsidR="00485EC1" w:rsidRPr="00A564F9" w:rsidRDefault="00485EC1" w:rsidP="00485EC1">
            <w:pPr>
              <w:jc w:val="center"/>
              <w:rPr>
                <w:rFonts w:ascii="Arial" w:hAnsi="Arial" w:cs="Arial"/>
              </w:rPr>
            </w:pPr>
            <w:r w:rsidRPr="00A564F9">
              <w:rPr>
                <w:rFonts w:ascii="Arial" w:eastAsiaTheme="minorEastAsia" w:hAnsi="Arial" w:cs="Arial"/>
                <w:kern w:val="24"/>
              </w:rPr>
              <w:t xml:space="preserve">Kapsamında Desteklenen Ürünler </w:t>
            </w:r>
            <w:r w:rsidRPr="00A564F9">
              <w:rPr>
                <w:rFonts w:ascii="Arial" w:eastAsiaTheme="minorEastAsia" w:hAnsi="Arial" w:cs="Arial"/>
                <w:kern w:val="24"/>
              </w:rPr>
              <w:tab/>
            </w:r>
          </w:p>
        </w:tc>
      </w:tr>
      <w:tr w:rsidR="00485EC1" w:rsidRPr="00A564F9" w:rsidTr="00EE0805">
        <w:trPr>
          <w:trHeight w:val="204"/>
        </w:trPr>
        <w:tc>
          <w:tcPr>
            <w:tcW w:w="1845" w:type="dxa"/>
            <w:hideMark/>
          </w:tcPr>
          <w:p w:rsidR="00485EC1" w:rsidRPr="00A564F9" w:rsidRDefault="00485EC1" w:rsidP="00485EC1">
            <w:pPr>
              <w:rPr>
                <w:rFonts w:ascii="Arial" w:hAnsi="Arial" w:cs="Arial"/>
                <w:sz w:val="16"/>
                <w:szCs w:val="16"/>
              </w:rPr>
            </w:pPr>
            <w:r w:rsidRPr="00A564F9">
              <w:rPr>
                <w:rFonts w:ascii="Arial" w:hAnsi="Arial" w:cs="Arial"/>
                <w:b/>
                <w:bCs/>
                <w:i/>
                <w:iCs/>
                <w:color w:val="000000"/>
                <w:kern w:val="24"/>
                <w:sz w:val="16"/>
                <w:szCs w:val="16"/>
              </w:rPr>
              <w:t>Almus</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Kuru Fasulye, Nohut,  </w:t>
            </w:r>
            <w:proofErr w:type="spellStart"/>
            <w:r w:rsidRPr="00A564F9">
              <w:rPr>
                <w:rFonts w:ascii="Arial" w:hAnsi="Arial" w:cs="Arial"/>
                <w:color w:val="000000"/>
                <w:kern w:val="24"/>
                <w:sz w:val="16"/>
                <w:szCs w:val="16"/>
              </w:rPr>
              <w:t>Tritikale</w:t>
            </w:r>
            <w:proofErr w:type="spellEnd"/>
            <w:r w:rsidRPr="00A564F9">
              <w:rPr>
                <w:rFonts w:ascii="Arial" w:hAnsi="Arial" w:cs="Arial"/>
                <w:color w:val="000000"/>
                <w:kern w:val="24"/>
                <w:sz w:val="16"/>
                <w:szCs w:val="16"/>
              </w:rPr>
              <w:t xml:space="preserve">, Yem Bitkileri </w:t>
            </w:r>
          </w:p>
        </w:tc>
      </w:tr>
      <w:tr w:rsidR="00485EC1" w:rsidRPr="00A564F9" w:rsidTr="00EE0805">
        <w:trPr>
          <w:trHeight w:val="111"/>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 xml:space="preserve">Artova </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Mercimek, Nohut, Yem Bitkileri, Yulaf, Patates </w:t>
            </w:r>
          </w:p>
        </w:tc>
      </w:tr>
      <w:tr w:rsidR="00485EC1" w:rsidRPr="00A564F9" w:rsidTr="00EE0805">
        <w:trPr>
          <w:trHeight w:val="80"/>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 xml:space="preserve">Başçiftlik </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Kuru Fasulye, Nohut, </w:t>
            </w:r>
            <w:proofErr w:type="spellStart"/>
            <w:r w:rsidRPr="00A564F9">
              <w:rPr>
                <w:rFonts w:ascii="Arial" w:hAnsi="Arial" w:cs="Arial"/>
                <w:color w:val="000000"/>
                <w:kern w:val="24"/>
                <w:sz w:val="16"/>
                <w:szCs w:val="16"/>
              </w:rPr>
              <w:t>Tritikale</w:t>
            </w:r>
            <w:proofErr w:type="spellEnd"/>
            <w:r w:rsidRPr="00A564F9">
              <w:rPr>
                <w:rFonts w:ascii="Arial" w:hAnsi="Arial" w:cs="Arial"/>
                <w:color w:val="000000"/>
                <w:kern w:val="24"/>
                <w:sz w:val="16"/>
                <w:szCs w:val="16"/>
              </w:rPr>
              <w:t xml:space="preserve">, Yem Bitkileri, Patates </w:t>
            </w:r>
          </w:p>
        </w:tc>
      </w:tr>
      <w:tr w:rsidR="00485EC1" w:rsidRPr="00A564F9" w:rsidTr="00EE0805">
        <w:trPr>
          <w:trHeight w:val="159"/>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Erbaa</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Çeltik, Kuru Fasulye, Nohut, Ayçiçeği (Yağlık), Yem Bitkileri, Fındık, Patates, Soğan (Kuru) </w:t>
            </w:r>
            <w:r w:rsidRPr="00A564F9">
              <w:rPr>
                <w:rFonts w:ascii="Arial" w:hAnsi="Arial" w:cs="Arial"/>
                <w:color w:val="000000"/>
                <w:kern w:val="24"/>
                <w:sz w:val="16"/>
                <w:szCs w:val="16"/>
              </w:rPr>
              <w:tab/>
            </w:r>
          </w:p>
        </w:tc>
      </w:tr>
      <w:tr w:rsidR="00485EC1" w:rsidRPr="00A564F9" w:rsidTr="00EE0805">
        <w:trPr>
          <w:trHeight w:val="334"/>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Merkez</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Mısır (Dane), Kuru Fasulye, Nohut, </w:t>
            </w:r>
            <w:proofErr w:type="spellStart"/>
            <w:r w:rsidRPr="00A564F9">
              <w:rPr>
                <w:rFonts w:ascii="Arial" w:hAnsi="Arial" w:cs="Arial"/>
                <w:color w:val="000000"/>
                <w:kern w:val="24"/>
                <w:sz w:val="16"/>
                <w:szCs w:val="16"/>
              </w:rPr>
              <w:t>Tritikale</w:t>
            </w:r>
            <w:proofErr w:type="spellEnd"/>
            <w:r w:rsidRPr="00A564F9">
              <w:rPr>
                <w:rFonts w:ascii="Arial" w:hAnsi="Arial" w:cs="Arial"/>
                <w:color w:val="000000"/>
                <w:kern w:val="24"/>
                <w:sz w:val="16"/>
                <w:szCs w:val="16"/>
              </w:rPr>
              <w:t xml:space="preserve">, Ayçiçeği (Yağlık), Yem Bitkileri, Patates, Soğan (Kuru) </w:t>
            </w:r>
          </w:p>
        </w:tc>
      </w:tr>
      <w:tr w:rsidR="00485EC1" w:rsidRPr="00A564F9" w:rsidTr="00EE0805">
        <w:trPr>
          <w:trHeight w:val="257"/>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 xml:space="preserve">Niksar </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Mısır (Dane), Kuru Fasulye, Nohut, </w:t>
            </w:r>
            <w:proofErr w:type="spellStart"/>
            <w:r w:rsidRPr="00A564F9">
              <w:rPr>
                <w:rFonts w:ascii="Arial" w:hAnsi="Arial" w:cs="Arial"/>
                <w:color w:val="000000"/>
                <w:kern w:val="24"/>
                <w:sz w:val="16"/>
                <w:szCs w:val="16"/>
              </w:rPr>
              <w:t>Tritikale</w:t>
            </w:r>
            <w:proofErr w:type="spellEnd"/>
            <w:r w:rsidRPr="00A564F9">
              <w:rPr>
                <w:rFonts w:ascii="Arial" w:hAnsi="Arial" w:cs="Arial"/>
                <w:color w:val="000000"/>
                <w:kern w:val="24"/>
                <w:sz w:val="16"/>
                <w:szCs w:val="16"/>
              </w:rPr>
              <w:t xml:space="preserve">, Ayçiçeği (Yağlık), Yem Bitkileri, Patates, Soğan (Kuru) </w:t>
            </w:r>
          </w:p>
        </w:tc>
      </w:tr>
      <w:tr w:rsidR="00485EC1" w:rsidRPr="00A564F9" w:rsidTr="00EE0805">
        <w:trPr>
          <w:trHeight w:val="263"/>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Pazar</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Mısır (Dane), Nohut, Ayçiçeği (Yağlık), Yem Bitkileri, Patates </w:t>
            </w:r>
          </w:p>
        </w:tc>
      </w:tr>
      <w:tr w:rsidR="00485EC1" w:rsidRPr="00A564F9" w:rsidTr="00EE0805">
        <w:trPr>
          <w:trHeight w:val="269"/>
        </w:trPr>
        <w:tc>
          <w:tcPr>
            <w:tcW w:w="1845" w:type="dxa"/>
            <w:hideMark/>
          </w:tcPr>
          <w:p w:rsidR="00485EC1" w:rsidRPr="00A564F9" w:rsidRDefault="00485EC1" w:rsidP="00A564F9">
            <w:pPr>
              <w:rPr>
                <w:rFonts w:ascii="Arial" w:hAnsi="Arial" w:cs="Arial"/>
                <w:sz w:val="16"/>
                <w:szCs w:val="16"/>
              </w:rPr>
            </w:pPr>
            <w:r w:rsidRPr="00A564F9">
              <w:rPr>
                <w:rFonts w:ascii="Arial" w:hAnsi="Arial" w:cs="Arial"/>
                <w:bCs/>
                <w:iCs/>
                <w:color w:val="000000"/>
                <w:kern w:val="24"/>
                <w:sz w:val="16"/>
                <w:szCs w:val="16"/>
              </w:rPr>
              <w:t xml:space="preserve">Reşadiye </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Kuru Fasulye, Nohut, </w:t>
            </w:r>
            <w:proofErr w:type="spellStart"/>
            <w:r w:rsidRPr="00A564F9">
              <w:rPr>
                <w:rFonts w:ascii="Arial" w:hAnsi="Arial" w:cs="Arial"/>
                <w:color w:val="000000"/>
                <w:kern w:val="24"/>
                <w:sz w:val="16"/>
                <w:szCs w:val="16"/>
              </w:rPr>
              <w:t>Tritikale</w:t>
            </w:r>
            <w:proofErr w:type="spellEnd"/>
            <w:r w:rsidRPr="00A564F9">
              <w:rPr>
                <w:rFonts w:ascii="Arial" w:hAnsi="Arial" w:cs="Arial"/>
                <w:color w:val="000000"/>
                <w:kern w:val="24"/>
                <w:sz w:val="16"/>
                <w:szCs w:val="16"/>
              </w:rPr>
              <w:t xml:space="preserve">, Yem Bitkileri, Patates </w:t>
            </w:r>
          </w:p>
        </w:tc>
      </w:tr>
      <w:tr w:rsidR="00485EC1" w:rsidRPr="00A564F9" w:rsidTr="00EE0805">
        <w:trPr>
          <w:trHeight w:val="201"/>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 xml:space="preserve">Sulusaray </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Nohut, Ayçiçeği (Yağlık), Yem Bitkileri, Yulaf </w:t>
            </w:r>
          </w:p>
        </w:tc>
      </w:tr>
      <w:tr w:rsidR="00485EC1" w:rsidRPr="00A564F9" w:rsidTr="00EE0805">
        <w:trPr>
          <w:trHeight w:val="287"/>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 xml:space="preserve">Turhal </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Mısır (Dane), Kuru Fasulye, Nohut, Ayçiçeği (Yağlık), Yem Bitkileri, Patates, Soğan (Kuru) </w:t>
            </w:r>
          </w:p>
        </w:tc>
      </w:tr>
      <w:tr w:rsidR="00485EC1" w:rsidRPr="00A564F9" w:rsidTr="00EE0805">
        <w:trPr>
          <w:trHeight w:val="265"/>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Yeşilyurt</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 xml:space="preserve">Arpa, Buğday, Nohut, </w:t>
            </w:r>
            <w:proofErr w:type="spellStart"/>
            <w:r w:rsidRPr="00A564F9">
              <w:rPr>
                <w:rFonts w:ascii="Arial" w:hAnsi="Arial" w:cs="Arial"/>
                <w:color w:val="000000"/>
                <w:kern w:val="24"/>
                <w:sz w:val="16"/>
                <w:szCs w:val="16"/>
              </w:rPr>
              <w:t>Tritikale</w:t>
            </w:r>
            <w:proofErr w:type="spellEnd"/>
            <w:r w:rsidRPr="00A564F9">
              <w:rPr>
                <w:rFonts w:ascii="Arial" w:hAnsi="Arial" w:cs="Arial"/>
                <w:color w:val="000000"/>
                <w:kern w:val="24"/>
                <w:sz w:val="16"/>
                <w:szCs w:val="16"/>
              </w:rPr>
              <w:t xml:space="preserve">, Yem Bitkileri, Yulaf, Patates </w:t>
            </w:r>
          </w:p>
        </w:tc>
      </w:tr>
      <w:tr w:rsidR="00485EC1" w:rsidRPr="00A564F9" w:rsidTr="00EE0805">
        <w:trPr>
          <w:trHeight w:val="210"/>
        </w:trPr>
        <w:tc>
          <w:tcPr>
            <w:tcW w:w="1845" w:type="dxa"/>
            <w:hideMark/>
          </w:tcPr>
          <w:p w:rsidR="00485EC1" w:rsidRPr="00A564F9" w:rsidRDefault="00485EC1" w:rsidP="00485EC1">
            <w:pPr>
              <w:rPr>
                <w:rFonts w:ascii="Arial" w:hAnsi="Arial" w:cs="Arial"/>
                <w:sz w:val="16"/>
                <w:szCs w:val="16"/>
              </w:rPr>
            </w:pPr>
            <w:r w:rsidRPr="00A564F9">
              <w:rPr>
                <w:rFonts w:ascii="Arial" w:hAnsi="Arial" w:cs="Arial"/>
                <w:bCs/>
                <w:iCs/>
                <w:color w:val="000000"/>
                <w:kern w:val="24"/>
                <w:sz w:val="16"/>
                <w:szCs w:val="16"/>
              </w:rPr>
              <w:t xml:space="preserve">Zile </w:t>
            </w:r>
          </w:p>
        </w:tc>
        <w:tc>
          <w:tcPr>
            <w:tcW w:w="8338" w:type="dxa"/>
            <w:hideMark/>
          </w:tcPr>
          <w:p w:rsidR="00485EC1" w:rsidRPr="00A564F9" w:rsidRDefault="00485EC1" w:rsidP="00485EC1">
            <w:pPr>
              <w:rPr>
                <w:rFonts w:ascii="Arial" w:hAnsi="Arial" w:cs="Arial"/>
                <w:sz w:val="16"/>
                <w:szCs w:val="16"/>
              </w:rPr>
            </w:pPr>
            <w:r w:rsidRPr="00A564F9">
              <w:rPr>
                <w:rFonts w:ascii="Arial" w:hAnsi="Arial" w:cs="Arial"/>
                <w:color w:val="000000"/>
                <w:kern w:val="24"/>
                <w:sz w:val="16"/>
                <w:szCs w:val="16"/>
              </w:rPr>
              <w:t>Arpa, Buğday, Nohut, Ayçiçeği (Yağlık), Yem Bitkileri, Patates, Soğan (Kuru)</w:t>
            </w:r>
          </w:p>
        </w:tc>
      </w:tr>
    </w:tbl>
    <w:p w:rsidR="00C10DA2" w:rsidRDefault="00C10DA2" w:rsidP="00485EC1">
      <w:pPr>
        <w:tabs>
          <w:tab w:val="left" w:pos="1545"/>
        </w:tabs>
        <w:spacing w:line="360" w:lineRule="auto"/>
        <w:jc w:val="both"/>
        <w:rPr>
          <w:rFonts w:ascii="Arial" w:hAnsi="Arial" w:cs="Arial"/>
          <w:sz w:val="16"/>
          <w:szCs w:val="16"/>
        </w:rPr>
      </w:pPr>
    </w:p>
    <w:p w:rsidR="006B4D1A" w:rsidRPr="006B4D1A" w:rsidRDefault="006B4D1A" w:rsidP="006B4D1A">
      <w:pPr>
        <w:tabs>
          <w:tab w:val="left" w:pos="1545"/>
        </w:tabs>
        <w:spacing w:line="360" w:lineRule="auto"/>
        <w:rPr>
          <w:rFonts w:ascii="Arial" w:hAnsi="Arial" w:cs="Arial"/>
        </w:rPr>
      </w:pPr>
      <w:r w:rsidRPr="006B4D1A">
        <w:rPr>
          <w:rFonts w:ascii="Arial" w:hAnsi="Arial" w:cs="Arial"/>
        </w:rPr>
        <w:t xml:space="preserve"> YAYIM ÇALIŞMALARI</w:t>
      </w:r>
    </w:p>
    <w:p w:rsidR="006B4D1A" w:rsidRDefault="006B4D1A" w:rsidP="006B4D1A">
      <w:pPr>
        <w:tabs>
          <w:tab w:val="left" w:pos="1545"/>
        </w:tabs>
        <w:spacing w:line="360" w:lineRule="auto"/>
        <w:ind w:left="720"/>
        <w:jc w:val="both"/>
        <w:rPr>
          <w:rFonts w:ascii="Arial" w:hAnsi="Arial" w:cs="Arial"/>
          <w:sz w:val="16"/>
          <w:szCs w:val="16"/>
        </w:rPr>
      </w:pPr>
    </w:p>
    <w:p w:rsidR="003F3AF5" w:rsidRPr="006B4D1A" w:rsidRDefault="00811BA1" w:rsidP="006B4D1A">
      <w:pPr>
        <w:numPr>
          <w:ilvl w:val="0"/>
          <w:numId w:val="8"/>
        </w:numPr>
        <w:tabs>
          <w:tab w:val="left" w:pos="1545"/>
        </w:tabs>
        <w:spacing w:line="360" w:lineRule="auto"/>
        <w:jc w:val="both"/>
        <w:rPr>
          <w:rFonts w:ascii="Arial" w:hAnsi="Arial" w:cs="Arial"/>
          <w:sz w:val="22"/>
          <w:szCs w:val="22"/>
        </w:rPr>
      </w:pPr>
      <w:r w:rsidRPr="006B4D1A">
        <w:rPr>
          <w:rFonts w:ascii="Arial" w:hAnsi="Arial" w:cs="Arial"/>
          <w:sz w:val="22"/>
          <w:szCs w:val="22"/>
        </w:rPr>
        <w:t>Merkez İlçede 17 ayrı konuda (Açıkta sebze-</w:t>
      </w:r>
      <w:proofErr w:type="spellStart"/>
      <w:r w:rsidRPr="006B4D1A">
        <w:rPr>
          <w:rFonts w:ascii="Arial" w:hAnsi="Arial" w:cs="Arial"/>
          <w:sz w:val="22"/>
          <w:szCs w:val="22"/>
        </w:rPr>
        <w:t>Örtüaltı</w:t>
      </w:r>
      <w:proofErr w:type="spellEnd"/>
      <w:r w:rsidRPr="006B4D1A">
        <w:rPr>
          <w:rFonts w:ascii="Arial" w:hAnsi="Arial" w:cs="Arial"/>
          <w:sz w:val="22"/>
          <w:szCs w:val="22"/>
        </w:rPr>
        <w:t xml:space="preserve"> sebze-Mantar ve Çilek ) 45 üreticide 50 dekar alanda </w:t>
      </w:r>
      <w:proofErr w:type="gramStart"/>
      <w:r w:rsidRPr="006B4D1A">
        <w:rPr>
          <w:rFonts w:ascii="Arial" w:hAnsi="Arial" w:cs="Arial"/>
          <w:sz w:val="22"/>
          <w:szCs w:val="22"/>
        </w:rPr>
        <w:t>demonstrasyon</w:t>
      </w:r>
      <w:proofErr w:type="gramEnd"/>
      <w:r w:rsidRPr="006B4D1A">
        <w:rPr>
          <w:rFonts w:ascii="Arial" w:hAnsi="Arial" w:cs="Arial"/>
          <w:sz w:val="22"/>
          <w:szCs w:val="22"/>
        </w:rPr>
        <w:t xml:space="preserve"> kurulmuştur.</w:t>
      </w:r>
    </w:p>
    <w:p w:rsidR="003F3AF5" w:rsidRPr="006B4D1A" w:rsidRDefault="00811BA1" w:rsidP="006B4D1A">
      <w:pPr>
        <w:numPr>
          <w:ilvl w:val="0"/>
          <w:numId w:val="8"/>
        </w:numPr>
        <w:tabs>
          <w:tab w:val="left" w:pos="1545"/>
        </w:tabs>
        <w:spacing w:line="360" w:lineRule="auto"/>
        <w:jc w:val="both"/>
        <w:rPr>
          <w:rFonts w:ascii="Arial" w:hAnsi="Arial" w:cs="Arial"/>
          <w:sz w:val="22"/>
          <w:szCs w:val="22"/>
        </w:rPr>
      </w:pPr>
      <w:r w:rsidRPr="006B4D1A">
        <w:rPr>
          <w:rFonts w:ascii="Arial" w:hAnsi="Arial" w:cs="Arial"/>
          <w:sz w:val="22"/>
          <w:szCs w:val="22"/>
        </w:rPr>
        <w:t xml:space="preserve">19 Nisan 2018 tarihinde Açıkta </w:t>
      </w:r>
      <w:proofErr w:type="spellStart"/>
      <w:r w:rsidRPr="006B4D1A">
        <w:rPr>
          <w:rFonts w:ascii="Arial" w:hAnsi="Arial" w:cs="Arial"/>
          <w:sz w:val="22"/>
          <w:szCs w:val="22"/>
        </w:rPr>
        <w:t>Malçlı</w:t>
      </w:r>
      <w:proofErr w:type="spellEnd"/>
      <w:r w:rsidRPr="006B4D1A">
        <w:rPr>
          <w:rFonts w:ascii="Arial" w:hAnsi="Arial" w:cs="Arial"/>
          <w:sz w:val="22"/>
          <w:szCs w:val="22"/>
        </w:rPr>
        <w:t xml:space="preserve"> ve Damla Sulama Sistemli Çilek Yetiştiriciliği ile </w:t>
      </w:r>
      <w:proofErr w:type="spellStart"/>
      <w:r w:rsidRPr="006B4D1A">
        <w:rPr>
          <w:rFonts w:ascii="Arial" w:hAnsi="Arial" w:cs="Arial"/>
          <w:sz w:val="22"/>
          <w:szCs w:val="22"/>
        </w:rPr>
        <w:t>Örtüaltında</w:t>
      </w:r>
      <w:proofErr w:type="spellEnd"/>
      <w:r w:rsidRPr="006B4D1A">
        <w:rPr>
          <w:rFonts w:ascii="Arial" w:hAnsi="Arial" w:cs="Arial"/>
          <w:sz w:val="22"/>
          <w:szCs w:val="22"/>
        </w:rPr>
        <w:t xml:space="preserve"> Topraksız Katlı Çilek Yetiştiriciliği konusunda çiftçi eğitim toplantısı ve </w:t>
      </w:r>
      <w:proofErr w:type="spellStart"/>
      <w:r w:rsidRPr="006B4D1A">
        <w:rPr>
          <w:rFonts w:ascii="Arial" w:hAnsi="Arial" w:cs="Arial"/>
          <w:sz w:val="22"/>
          <w:szCs w:val="22"/>
        </w:rPr>
        <w:lastRenderedPageBreak/>
        <w:t>Büyükbağlar</w:t>
      </w:r>
      <w:proofErr w:type="spellEnd"/>
      <w:r w:rsidRPr="006B4D1A">
        <w:rPr>
          <w:rFonts w:ascii="Arial" w:hAnsi="Arial" w:cs="Arial"/>
          <w:sz w:val="22"/>
          <w:szCs w:val="22"/>
        </w:rPr>
        <w:t xml:space="preserve"> köyünde DOKAP Projesi Açıkta Çilek Fidesi Dikimi Tarla Günü düzenlenmiştir.</w:t>
      </w:r>
    </w:p>
    <w:p w:rsidR="003F3AF5" w:rsidRPr="006B4D1A" w:rsidRDefault="00811BA1" w:rsidP="006B4D1A">
      <w:pPr>
        <w:numPr>
          <w:ilvl w:val="0"/>
          <w:numId w:val="8"/>
        </w:numPr>
        <w:tabs>
          <w:tab w:val="left" w:pos="1545"/>
        </w:tabs>
        <w:spacing w:line="360" w:lineRule="auto"/>
        <w:jc w:val="both"/>
        <w:rPr>
          <w:rFonts w:ascii="Arial" w:hAnsi="Arial" w:cs="Arial"/>
          <w:sz w:val="22"/>
          <w:szCs w:val="22"/>
        </w:rPr>
      </w:pPr>
      <w:r w:rsidRPr="006B4D1A">
        <w:rPr>
          <w:rFonts w:ascii="Arial" w:hAnsi="Arial" w:cs="Arial"/>
          <w:sz w:val="22"/>
          <w:szCs w:val="22"/>
        </w:rPr>
        <w:t>Nisan, Ağustos ve Aralık aylarında Merkez İlçede olağan Organik Birim toplantıları gerçekleştirilmiştir.</w:t>
      </w:r>
    </w:p>
    <w:p w:rsidR="003F3AF5" w:rsidRPr="006B4D1A" w:rsidRDefault="00811BA1" w:rsidP="006B4D1A">
      <w:pPr>
        <w:numPr>
          <w:ilvl w:val="0"/>
          <w:numId w:val="8"/>
        </w:numPr>
        <w:tabs>
          <w:tab w:val="left" w:pos="1545"/>
        </w:tabs>
        <w:spacing w:line="360" w:lineRule="auto"/>
        <w:jc w:val="both"/>
        <w:rPr>
          <w:rFonts w:ascii="Arial" w:hAnsi="Arial" w:cs="Arial"/>
          <w:sz w:val="22"/>
          <w:szCs w:val="22"/>
        </w:rPr>
      </w:pPr>
      <w:r w:rsidRPr="006B4D1A">
        <w:rPr>
          <w:rFonts w:ascii="Arial" w:hAnsi="Arial" w:cs="Arial"/>
          <w:sz w:val="22"/>
          <w:szCs w:val="22"/>
        </w:rPr>
        <w:t>06 Aralık 2018 günü 12 ilçe müdürlüğünden 33 teknik personele Taş Toplama Makinası kullanımına yönelik hizmet içi eğitim verilmiştir.</w:t>
      </w:r>
    </w:p>
    <w:p w:rsidR="006B4D1A" w:rsidRPr="00A564F9" w:rsidRDefault="006B4D1A" w:rsidP="00485EC1">
      <w:pPr>
        <w:tabs>
          <w:tab w:val="left" w:pos="1545"/>
        </w:tabs>
        <w:spacing w:line="360" w:lineRule="auto"/>
        <w:jc w:val="both"/>
        <w:rPr>
          <w:rFonts w:ascii="Arial" w:hAnsi="Arial" w:cs="Arial"/>
          <w:sz w:val="16"/>
          <w:szCs w:val="16"/>
        </w:rPr>
      </w:pPr>
    </w:p>
    <w:p w:rsidR="002F6A68" w:rsidRPr="00BA547C" w:rsidRDefault="00823339" w:rsidP="002F6A68">
      <w:pPr>
        <w:spacing w:line="360" w:lineRule="auto"/>
        <w:ind w:left="-284" w:hanging="283"/>
        <w:jc w:val="center"/>
        <w:rPr>
          <w:rFonts w:ascii="Arial" w:hAnsi="Arial" w:cs="Arial"/>
        </w:rPr>
      </w:pPr>
      <w:r w:rsidRPr="00BA547C">
        <w:rPr>
          <w:rFonts w:ascii="Arial" w:hAnsi="Arial" w:cs="Arial"/>
        </w:rPr>
        <w:t xml:space="preserve"> </w:t>
      </w:r>
      <w:r w:rsidR="00E9161B">
        <w:rPr>
          <w:rFonts w:ascii="Arial" w:hAnsi="Arial" w:cs="Arial"/>
          <w:b/>
        </w:rPr>
        <w:t>10</w:t>
      </w:r>
      <w:r w:rsidR="002F6A68" w:rsidRPr="00BA547C">
        <w:rPr>
          <w:rFonts w:ascii="Arial" w:hAnsi="Arial" w:cs="Arial"/>
          <w:b/>
        </w:rPr>
        <w:t>-TARLA BİRİMİ</w:t>
      </w:r>
      <w:r w:rsidR="002F6A68" w:rsidRPr="00BA547C">
        <w:rPr>
          <w:rFonts w:ascii="Arial" w:hAnsi="Arial" w:cs="Arial"/>
        </w:rPr>
        <w:t xml:space="preserve"> </w:t>
      </w:r>
    </w:p>
    <w:p w:rsidR="002F115A" w:rsidRPr="00A564F9" w:rsidRDefault="002F115A" w:rsidP="00366146">
      <w:pPr>
        <w:spacing w:line="360" w:lineRule="auto"/>
        <w:jc w:val="both"/>
        <w:rPr>
          <w:rFonts w:ascii="Arial" w:hAnsi="Arial" w:cs="Arial"/>
          <w:b/>
          <w:bCs/>
          <w:sz w:val="22"/>
          <w:szCs w:val="22"/>
        </w:rPr>
      </w:pPr>
      <w:r w:rsidRPr="00A564F9">
        <w:rPr>
          <w:rFonts w:ascii="Arial" w:hAnsi="Arial" w:cs="Arial"/>
          <w:b/>
          <w:bCs/>
          <w:sz w:val="22"/>
          <w:szCs w:val="22"/>
        </w:rPr>
        <w:t>HUBUBAT TARIMINDA VERİM VE KALİTENİN YÜKSELTİLMESİ:</w:t>
      </w:r>
    </w:p>
    <w:p w:rsidR="00C06E51" w:rsidRPr="00835220" w:rsidRDefault="00835220" w:rsidP="00835220">
      <w:pPr>
        <w:spacing w:line="360" w:lineRule="auto"/>
        <w:jc w:val="both"/>
        <w:rPr>
          <w:rFonts w:ascii="Arial" w:hAnsi="Arial" w:cs="Arial"/>
          <w:bCs/>
          <w:sz w:val="22"/>
          <w:szCs w:val="22"/>
        </w:rPr>
      </w:pPr>
      <w:r>
        <w:rPr>
          <w:rFonts w:ascii="Arial" w:hAnsi="Arial" w:cs="Arial"/>
          <w:bCs/>
          <w:sz w:val="22"/>
          <w:szCs w:val="22"/>
        </w:rPr>
        <w:t xml:space="preserve">             </w:t>
      </w:r>
      <w:r w:rsidR="00384037" w:rsidRPr="00835220">
        <w:rPr>
          <w:rFonts w:ascii="Arial" w:hAnsi="Arial" w:cs="Arial"/>
          <w:bCs/>
          <w:sz w:val="22"/>
          <w:szCs w:val="22"/>
        </w:rPr>
        <w:t xml:space="preserve">6 İlçe, 4 tür (Buğday, Arpa, </w:t>
      </w:r>
      <w:proofErr w:type="spellStart"/>
      <w:r w:rsidR="00384037" w:rsidRPr="00835220">
        <w:rPr>
          <w:rFonts w:ascii="Arial" w:hAnsi="Arial" w:cs="Arial"/>
          <w:bCs/>
          <w:sz w:val="22"/>
          <w:szCs w:val="22"/>
        </w:rPr>
        <w:t>Triticale</w:t>
      </w:r>
      <w:proofErr w:type="spellEnd"/>
      <w:r w:rsidR="00384037" w:rsidRPr="00835220">
        <w:rPr>
          <w:rFonts w:ascii="Arial" w:hAnsi="Arial" w:cs="Arial"/>
          <w:bCs/>
          <w:sz w:val="22"/>
          <w:szCs w:val="22"/>
        </w:rPr>
        <w:t xml:space="preserve">, Yulaf) 26 köyde 32 çiftçide, 2875 kg tohumluk ile 115 da. alanda </w:t>
      </w:r>
      <w:proofErr w:type="gramStart"/>
      <w:r w:rsidR="00384037" w:rsidRPr="00835220">
        <w:rPr>
          <w:rFonts w:ascii="Arial" w:hAnsi="Arial" w:cs="Arial"/>
          <w:bCs/>
          <w:sz w:val="22"/>
          <w:szCs w:val="22"/>
        </w:rPr>
        <w:t>demonstrasyon</w:t>
      </w:r>
      <w:proofErr w:type="gramEnd"/>
      <w:r w:rsidR="00384037" w:rsidRPr="00835220">
        <w:rPr>
          <w:rFonts w:ascii="Arial" w:hAnsi="Arial" w:cs="Arial"/>
          <w:bCs/>
          <w:sz w:val="22"/>
          <w:szCs w:val="22"/>
        </w:rPr>
        <w:t xml:space="preserve"> çalışması kurulmuş olup bu demonstrasyon alanlarında </w:t>
      </w:r>
      <w:proofErr w:type="spellStart"/>
      <w:r w:rsidR="00384037" w:rsidRPr="00835220">
        <w:rPr>
          <w:rFonts w:ascii="Arial" w:hAnsi="Arial" w:cs="Arial"/>
          <w:bCs/>
          <w:sz w:val="22"/>
          <w:szCs w:val="22"/>
        </w:rPr>
        <w:t>fenolojik</w:t>
      </w:r>
      <w:proofErr w:type="spellEnd"/>
      <w:r w:rsidR="00384037" w:rsidRPr="00835220">
        <w:rPr>
          <w:rFonts w:ascii="Arial" w:hAnsi="Arial" w:cs="Arial"/>
          <w:bCs/>
          <w:sz w:val="22"/>
          <w:szCs w:val="22"/>
        </w:rPr>
        <w:t xml:space="preserve"> gözlem ve çiftçi eğitim çalışmaları devam etmektedir.</w:t>
      </w:r>
    </w:p>
    <w:p w:rsidR="00C06E51" w:rsidRPr="00835220" w:rsidRDefault="00835220" w:rsidP="00835220">
      <w:pPr>
        <w:spacing w:line="360" w:lineRule="auto"/>
        <w:jc w:val="both"/>
        <w:rPr>
          <w:rFonts w:ascii="Arial" w:hAnsi="Arial" w:cs="Arial"/>
          <w:bCs/>
          <w:sz w:val="22"/>
          <w:szCs w:val="22"/>
        </w:rPr>
      </w:pPr>
      <w:r>
        <w:rPr>
          <w:rFonts w:ascii="Arial" w:hAnsi="Arial" w:cs="Arial"/>
          <w:bCs/>
          <w:sz w:val="22"/>
          <w:szCs w:val="22"/>
        </w:rPr>
        <w:t xml:space="preserve">          </w:t>
      </w:r>
      <w:r w:rsidR="00384037" w:rsidRPr="00835220">
        <w:rPr>
          <w:rFonts w:ascii="Arial" w:hAnsi="Arial" w:cs="Arial"/>
          <w:bCs/>
          <w:sz w:val="22"/>
          <w:szCs w:val="22"/>
        </w:rPr>
        <w:t xml:space="preserve">Hububatta hastalık ve zararlılarla mücadele amaçlı 50 köyde 150 çiftçi bilgilendirilerek </w:t>
      </w:r>
      <w:proofErr w:type="spellStart"/>
      <w:r w:rsidR="00384037" w:rsidRPr="00835220">
        <w:rPr>
          <w:rFonts w:ascii="Arial" w:hAnsi="Arial" w:cs="Arial"/>
          <w:bCs/>
          <w:sz w:val="22"/>
          <w:szCs w:val="22"/>
        </w:rPr>
        <w:t>septaryo</w:t>
      </w:r>
      <w:proofErr w:type="spellEnd"/>
      <w:r w:rsidR="00384037" w:rsidRPr="00835220">
        <w:rPr>
          <w:rFonts w:ascii="Arial" w:hAnsi="Arial" w:cs="Arial"/>
          <w:bCs/>
          <w:sz w:val="22"/>
          <w:szCs w:val="22"/>
        </w:rPr>
        <w:t xml:space="preserve"> ve pas hastalığına karşı ilaçlı mücadele konusunda teknik destek verildi.</w:t>
      </w:r>
    </w:p>
    <w:p w:rsidR="00C06E51" w:rsidRPr="00835220" w:rsidRDefault="00835220" w:rsidP="00835220">
      <w:pPr>
        <w:spacing w:line="360" w:lineRule="auto"/>
        <w:jc w:val="both"/>
        <w:rPr>
          <w:rFonts w:ascii="Arial" w:hAnsi="Arial" w:cs="Arial"/>
          <w:bCs/>
          <w:sz w:val="22"/>
          <w:szCs w:val="22"/>
        </w:rPr>
      </w:pPr>
      <w:r>
        <w:rPr>
          <w:rFonts w:ascii="Arial" w:hAnsi="Arial" w:cs="Arial"/>
          <w:bCs/>
          <w:sz w:val="22"/>
          <w:szCs w:val="22"/>
        </w:rPr>
        <w:t xml:space="preserve">          </w:t>
      </w:r>
      <w:proofErr w:type="spellStart"/>
      <w:r w:rsidR="00384037" w:rsidRPr="00835220">
        <w:rPr>
          <w:rFonts w:ascii="Arial" w:hAnsi="Arial" w:cs="Arial"/>
          <w:bCs/>
          <w:sz w:val="22"/>
          <w:szCs w:val="22"/>
        </w:rPr>
        <w:t>DOKAP’a</w:t>
      </w:r>
      <w:proofErr w:type="spellEnd"/>
      <w:r w:rsidR="00384037" w:rsidRPr="00835220">
        <w:rPr>
          <w:rFonts w:ascii="Arial" w:hAnsi="Arial" w:cs="Arial"/>
          <w:bCs/>
          <w:sz w:val="22"/>
          <w:szCs w:val="22"/>
        </w:rPr>
        <w:t xml:space="preserve"> sunulmak üzere 27.411.057,21 ₺ bütçeli 2.000.000,00 ₺ % 50 hibeli İlimizde hububat tarımında verim ve kalitenin artırılması projesi geliştirildi. Kaynak arayışları devam etmektedir.</w:t>
      </w:r>
    </w:p>
    <w:p w:rsidR="00C06E51" w:rsidRPr="00835220" w:rsidRDefault="00835220" w:rsidP="00835220">
      <w:pPr>
        <w:spacing w:line="360" w:lineRule="auto"/>
        <w:jc w:val="both"/>
        <w:rPr>
          <w:rFonts w:ascii="Arial" w:hAnsi="Arial" w:cs="Arial"/>
          <w:bCs/>
          <w:sz w:val="22"/>
          <w:szCs w:val="22"/>
        </w:rPr>
      </w:pPr>
      <w:r>
        <w:rPr>
          <w:rFonts w:ascii="Arial" w:hAnsi="Arial" w:cs="Arial"/>
          <w:bCs/>
          <w:sz w:val="22"/>
          <w:szCs w:val="22"/>
        </w:rPr>
        <w:t xml:space="preserve">          </w:t>
      </w:r>
      <w:r w:rsidR="00384037" w:rsidRPr="00835220">
        <w:rPr>
          <w:rFonts w:ascii="Arial" w:hAnsi="Arial" w:cs="Arial"/>
          <w:bCs/>
          <w:sz w:val="22"/>
          <w:szCs w:val="22"/>
        </w:rPr>
        <w:t>Yerel Kaynak destekli 940.000 ₺ ödenekle ilimiz hububat üreticilerine % 50 hibeli sertifikalı tohumluk dağıtım projesi çalışmalarına devam edilmektedir.</w:t>
      </w:r>
    </w:p>
    <w:p w:rsidR="002F115A" w:rsidRPr="00A564F9" w:rsidRDefault="002F115A" w:rsidP="00366146">
      <w:pPr>
        <w:spacing w:line="360" w:lineRule="auto"/>
        <w:jc w:val="both"/>
        <w:rPr>
          <w:rFonts w:ascii="Arial" w:hAnsi="Arial" w:cs="Arial"/>
          <w:b/>
          <w:bCs/>
          <w:sz w:val="22"/>
          <w:szCs w:val="22"/>
        </w:rPr>
      </w:pPr>
    </w:p>
    <w:p w:rsidR="002F115A" w:rsidRPr="00A564F9" w:rsidRDefault="002F115A" w:rsidP="00366146">
      <w:pPr>
        <w:spacing w:line="360" w:lineRule="auto"/>
        <w:jc w:val="both"/>
        <w:rPr>
          <w:rFonts w:ascii="Arial" w:hAnsi="Arial" w:cs="Arial"/>
          <w:b/>
          <w:bCs/>
          <w:sz w:val="22"/>
          <w:szCs w:val="22"/>
        </w:rPr>
      </w:pPr>
      <w:r w:rsidRPr="00A564F9">
        <w:rPr>
          <w:rFonts w:ascii="Arial" w:hAnsi="Arial" w:cs="Arial"/>
          <w:b/>
          <w:bCs/>
          <w:sz w:val="22"/>
          <w:szCs w:val="22"/>
        </w:rPr>
        <w:t xml:space="preserve"> </w:t>
      </w:r>
      <w:r w:rsidR="00366146" w:rsidRPr="00A564F9">
        <w:rPr>
          <w:rFonts w:ascii="Arial" w:hAnsi="Arial" w:cs="Arial"/>
          <w:b/>
          <w:bCs/>
          <w:sz w:val="22"/>
          <w:szCs w:val="22"/>
        </w:rPr>
        <w:t xml:space="preserve">YEREL BUĞDAYLARIN KORUNMASI PROJESİ: </w:t>
      </w:r>
    </w:p>
    <w:p w:rsidR="003539E0" w:rsidRPr="00A564F9" w:rsidRDefault="003D5FE9" w:rsidP="002F115A">
      <w:pPr>
        <w:spacing w:line="360" w:lineRule="auto"/>
        <w:jc w:val="both"/>
        <w:rPr>
          <w:rFonts w:ascii="Arial" w:hAnsi="Arial" w:cs="Arial"/>
          <w:bCs/>
          <w:sz w:val="22"/>
          <w:szCs w:val="22"/>
        </w:rPr>
      </w:pPr>
      <w:r w:rsidRPr="00A564F9">
        <w:rPr>
          <w:rFonts w:ascii="Arial" w:hAnsi="Arial" w:cs="Arial"/>
          <w:bCs/>
          <w:sz w:val="22"/>
          <w:szCs w:val="22"/>
        </w:rPr>
        <w:t xml:space="preserve">Mevcut yerel buğdayların verimini artırarak üretimde devamlılığı sağlamak amacıyla </w:t>
      </w:r>
      <w:proofErr w:type="spellStart"/>
      <w:r w:rsidRPr="00A564F9">
        <w:rPr>
          <w:rFonts w:ascii="Arial" w:hAnsi="Arial" w:cs="Arial"/>
          <w:bCs/>
          <w:sz w:val="22"/>
          <w:szCs w:val="22"/>
        </w:rPr>
        <w:t>Cimmyt</w:t>
      </w:r>
      <w:proofErr w:type="spellEnd"/>
      <w:r w:rsidRPr="00A564F9">
        <w:rPr>
          <w:rFonts w:ascii="Arial" w:hAnsi="Arial" w:cs="Arial"/>
          <w:bCs/>
          <w:sz w:val="22"/>
          <w:szCs w:val="22"/>
        </w:rPr>
        <w:t xml:space="preserve">, </w:t>
      </w:r>
      <w:proofErr w:type="spellStart"/>
      <w:r w:rsidRPr="00A564F9">
        <w:rPr>
          <w:rFonts w:ascii="Arial" w:hAnsi="Arial" w:cs="Arial"/>
          <w:bCs/>
          <w:sz w:val="22"/>
          <w:szCs w:val="22"/>
        </w:rPr>
        <w:t>İcerda</w:t>
      </w:r>
      <w:proofErr w:type="spellEnd"/>
      <w:r w:rsidRPr="00A564F9">
        <w:rPr>
          <w:rFonts w:ascii="Arial" w:hAnsi="Arial" w:cs="Arial"/>
          <w:bCs/>
          <w:sz w:val="22"/>
          <w:szCs w:val="22"/>
        </w:rPr>
        <w:t xml:space="preserve"> ve FAO örgütleri ile birlikte yürütülen 4 yıllık olan bu projeye 2016 yılı itibariyle </w:t>
      </w:r>
      <w:proofErr w:type="spellStart"/>
      <w:proofErr w:type="gramStart"/>
      <w:r w:rsidRPr="00A564F9">
        <w:rPr>
          <w:rFonts w:ascii="Arial" w:hAnsi="Arial" w:cs="Arial"/>
          <w:bCs/>
          <w:sz w:val="22"/>
          <w:szCs w:val="22"/>
        </w:rPr>
        <w:t>Konya,Tokat</w:t>
      </w:r>
      <w:proofErr w:type="spellEnd"/>
      <w:proofErr w:type="gramEnd"/>
      <w:r w:rsidRPr="00A564F9">
        <w:rPr>
          <w:rFonts w:ascii="Arial" w:hAnsi="Arial" w:cs="Arial"/>
          <w:bCs/>
          <w:sz w:val="22"/>
          <w:szCs w:val="22"/>
        </w:rPr>
        <w:t>, Malatya ve Mardin illeri dahil edilmiştir.</w:t>
      </w:r>
      <w:r w:rsidRPr="00A564F9">
        <w:rPr>
          <w:rFonts w:ascii="Arial" w:hAnsi="Arial" w:cs="Arial"/>
          <w:sz w:val="22"/>
          <w:szCs w:val="22"/>
        </w:rPr>
        <w:t xml:space="preserve"> </w:t>
      </w:r>
      <w:proofErr w:type="gramStart"/>
      <w:r w:rsidRPr="00A564F9">
        <w:rPr>
          <w:rFonts w:ascii="Arial" w:hAnsi="Arial" w:cs="Arial"/>
          <w:sz w:val="22"/>
          <w:szCs w:val="22"/>
        </w:rPr>
        <w:t xml:space="preserve">Gıda güvenliğini sağlamak ve buğdayda gen kaynaklarını korumak amacı ile FAO, ICARDA, SMİTH gibi dünya örgütlerinin içerisinde bulunduğu Yerel Buğdayların çiftçi elinde korunması için Bahri </w:t>
      </w:r>
      <w:proofErr w:type="spellStart"/>
      <w:r w:rsidRPr="00A564F9">
        <w:rPr>
          <w:rFonts w:ascii="Arial" w:hAnsi="Arial" w:cs="Arial"/>
          <w:sz w:val="22"/>
          <w:szCs w:val="22"/>
        </w:rPr>
        <w:t>Dağdaş</w:t>
      </w:r>
      <w:proofErr w:type="spellEnd"/>
      <w:r w:rsidRPr="00A564F9">
        <w:rPr>
          <w:rFonts w:ascii="Arial" w:hAnsi="Arial" w:cs="Arial"/>
          <w:sz w:val="22"/>
          <w:szCs w:val="22"/>
        </w:rPr>
        <w:t xml:space="preserve"> Araştırma Enstitüsü ile ortaklaşa yürüttüğümüz Yerel buğdayların Envanterinin çıkarılması projesi kapsamında ilimizde yaygın olan ve çok eskiden beri üretimi yapılan buğdaylardan</w:t>
      </w:r>
      <w:r w:rsidR="00A2484B" w:rsidRPr="00A564F9">
        <w:rPr>
          <w:rFonts w:ascii="Arial" w:hAnsi="Arial" w:cs="Arial"/>
          <w:sz w:val="22"/>
          <w:szCs w:val="22"/>
        </w:rPr>
        <w:t xml:space="preserve"> 2018 yılında </w:t>
      </w:r>
      <w:r w:rsidR="002F115A" w:rsidRPr="00A564F9">
        <w:rPr>
          <w:rFonts w:ascii="Arial" w:hAnsi="Arial" w:cs="Arial"/>
          <w:bCs/>
          <w:sz w:val="22"/>
          <w:szCs w:val="22"/>
        </w:rPr>
        <w:t xml:space="preserve">Merkezde 5 köy 5 çiftçide </w:t>
      </w:r>
      <w:proofErr w:type="spellStart"/>
      <w:r w:rsidR="002F115A" w:rsidRPr="00A564F9">
        <w:rPr>
          <w:rFonts w:ascii="Arial" w:hAnsi="Arial" w:cs="Arial"/>
          <w:bCs/>
          <w:sz w:val="22"/>
          <w:szCs w:val="22"/>
        </w:rPr>
        <w:t>demonstarsyon</w:t>
      </w:r>
      <w:proofErr w:type="spellEnd"/>
      <w:r w:rsidR="002F115A" w:rsidRPr="00A564F9">
        <w:rPr>
          <w:rFonts w:ascii="Arial" w:hAnsi="Arial" w:cs="Arial"/>
          <w:bCs/>
          <w:sz w:val="22"/>
          <w:szCs w:val="22"/>
        </w:rPr>
        <w:t xml:space="preserve"> çalışması yapılmıştır. </w:t>
      </w:r>
      <w:proofErr w:type="gramEnd"/>
      <w:r w:rsidR="002F115A" w:rsidRPr="00A564F9">
        <w:rPr>
          <w:rFonts w:ascii="Arial" w:hAnsi="Arial" w:cs="Arial"/>
          <w:bCs/>
          <w:sz w:val="22"/>
          <w:szCs w:val="22"/>
        </w:rPr>
        <w:t>Ayrıca 2 ilçe 6 köyde yerel buğday çalışması yapılmış olup, 50 üreticinin katıldığı Ye</w:t>
      </w:r>
      <w:r w:rsidRPr="00A564F9">
        <w:rPr>
          <w:rFonts w:ascii="Arial" w:hAnsi="Arial" w:cs="Arial"/>
          <w:bCs/>
          <w:sz w:val="22"/>
          <w:szCs w:val="22"/>
        </w:rPr>
        <w:t xml:space="preserve">rel buğday </w:t>
      </w:r>
      <w:proofErr w:type="spellStart"/>
      <w:r w:rsidRPr="00A564F9">
        <w:rPr>
          <w:rFonts w:ascii="Arial" w:hAnsi="Arial" w:cs="Arial"/>
          <w:bCs/>
          <w:sz w:val="22"/>
          <w:szCs w:val="22"/>
        </w:rPr>
        <w:t>çalıştayı</w:t>
      </w:r>
      <w:proofErr w:type="spellEnd"/>
      <w:r w:rsidRPr="00A564F9">
        <w:rPr>
          <w:rFonts w:ascii="Arial" w:hAnsi="Arial" w:cs="Arial"/>
          <w:bCs/>
          <w:sz w:val="22"/>
          <w:szCs w:val="22"/>
        </w:rPr>
        <w:t xml:space="preserve"> düzenlenmiştir.</w:t>
      </w:r>
      <w:r w:rsidR="002F115A" w:rsidRPr="00A564F9">
        <w:rPr>
          <w:rFonts w:ascii="Arial" w:hAnsi="Arial" w:cs="Arial"/>
          <w:bCs/>
          <w:sz w:val="22"/>
          <w:szCs w:val="22"/>
        </w:rPr>
        <w:t xml:space="preserve"> </w:t>
      </w:r>
    </w:p>
    <w:p w:rsidR="002F115A" w:rsidRPr="00A564F9" w:rsidRDefault="002F115A" w:rsidP="00366146">
      <w:pPr>
        <w:spacing w:line="360" w:lineRule="auto"/>
        <w:jc w:val="both"/>
        <w:rPr>
          <w:rFonts w:ascii="Arial" w:hAnsi="Arial" w:cs="Arial"/>
          <w:b/>
          <w:bCs/>
          <w:sz w:val="22"/>
          <w:szCs w:val="22"/>
        </w:rPr>
      </w:pPr>
    </w:p>
    <w:p w:rsidR="003D5FE9" w:rsidRPr="00A564F9" w:rsidRDefault="00366146" w:rsidP="00366146">
      <w:pPr>
        <w:spacing w:line="360" w:lineRule="auto"/>
        <w:jc w:val="both"/>
        <w:rPr>
          <w:rFonts w:ascii="Arial" w:eastAsiaTheme="minorEastAsia" w:hAnsi="Arial" w:cs="Arial"/>
          <w:color w:val="000000" w:themeColor="text1"/>
          <w:kern w:val="24"/>
          <w:sz w:val="22"/>
          <w:szCs w:val="22"/>
        </w:rPr>
      </w:pPr>
      <w:r w:rsidRPr="00A564F9">
        <w:rPr>
          <w:rFonts w:ascii="Arial" w:eastAsia="MS PGothic" w:hAnsi="Arial" w:cs="Arial"/>
          <w:b/>
          <w:bCs/>
          <w:color w:val="000000" w:themeColor="text1"/>
          <w:kern w:val="24"/>
          <w:sz w:val="22"/>
          <w:szCs w:val="22"/>
        </w:rPr>
        <w:t xml:space="preserve"> </w:t>
      </w:r>
      <w:r w:rsidRPr="00A564F9">
        <w:rPr>
          <w:rFonts w:ascii="Arial" w:hAnsi="Arial" w:cs="Arial"/>
          <w:b/>
          <w:bCs/>
          <w:sz w:val="22"/>
          <w:szCs w:val="22"/>
        </w:rPr>
        <w:t xml:space="preserve">BAKLAGİL ÜRETİMİNİ  GELİŞTİRME </w:t>
      </w:r>
      <w:proofErr w:type="gramStart"/>
      <w:r w:rsidRPr="00A564F9">
        <w:rPr>
          <w:rFonts w:ascii="Arial" w:hAnsi="Arial" w:cs="Arial"/>
          <w:b/>
          <w:bCs/>
          <w:sz w:val="22"/>
          <w:szCs w:val="22"/>
        </w:rPr>
        <w:t>PROJESİ :</w:t>
      </w:r>
      <w:proofErr w:type="gramEnd"/>
    </w:p>
    <w:p w:rsidR="003D5FE9" w:rsidRPr="00A564F9" w:rsidRDefault="003D5FE9" w:rsidP="00835220">
      <w:pPr>
        <w:spacing w:line="360" w:lineRule="auto"/>
        <w:jc w:val="both"/>
        <w:rPr>
          <w:rFonts w:ascii="Arial" w:hAnsi="Arial" w:cs="Arial"/>
          <w:bCs/>
          <w:sz w:val="22"/>
          <w:szCs w:val="22"/>
        </w:rPr>
      </w:pPr>
      <w:r w:rsidRPr="00A564F9">
        <w:rPr>
          <w:rFonts w:ascii="Arial" w:eastAsiaTheme="minorEastAsia" w:hAnsi="Arial" w:cs="Arial"/>
          <w:color w:val="000000" w:themeColor="text1"/>
          <w:kern w:val="24"/>
          <w:sz w:val="22"/>
          <w:szCs w:val="22"/>
        </w:rPr>
        <w:t xml:space="preserve">       </w:t>
      </w:r>
      <w:r w:rsidR="00366146" w:rsidRPr="00A564F9">
        <w:rPr>
          <w:rFonts w:ascii="Arial" w:hAnsi="Arial" w:cs="Arial"/>
          <w:bCs/>
          <w:sz w:val="22"/>
          <w:szCs w:val="22"/>
        </w:rPr>
        <w:t xml:space="preserve">2016 yılının Uluslararası Bakliyat Yılı ilan edilmesi, </w:t>
      </w:r>
      <w:proofErr w:type="spellStart"/>
      <w:r w:rsidR="00366146" w:rsidRPr="00A564F9">
        <w:rPr>
          <w:rFonts w:ascii="Arial" w:hAnsi="Arial" w:cs="Arial"/>
          <w:bCs/>
          <w:sz w:val="22"/>
          <w:szCs w:val="22"/>
        </w:rPr>
        <w:t>antraknoz</w:t>
      </w:r>
      <w:proofErr w:type="spellEnd"/>
      <w:r w:rsidR="00366146" w:rsidRPr="00A564F9">
        <w:rPr>
          <w:rFonts w:ascii="Arial" w:hAnsi="Arial" w:cs="Arial"/>
          <w:bCs/>
          <w:sz w:val="22"/>
          <w:szCs w:val="22"/>
        </w:rPr>
        <w:t xml:space="preserve"> hastalığına dayanıklı ve yüksek verimli kaliteli nohut çeşitlerinin İlimizde yaygınlaştırılması ve toprak verimliliğini </w:t>
      </w:r>
      <w:r w:rsidR="00835220" w:rsidRPr="00A564F9">
        <w:rPr>
          <w:rFonts w:ascii="Arial" w:hAnsi="Arial" w:cs="Arial"/>
          <w:bCs/>
          <w:sz w:val="22"/>
          <w:szCs w:val="22"/>
        </w:rPr>
        <w:t>artırarak münavebeyi</w:t>
      </w:r>
      <w:r w:rsidR="00366146" w:rsidRPr="00A564F9">
        <w:rPr>
          <w:rFonts w:ascii="Arial" w:hAnsi="Arial" w:cs="Arial"/>
          <w:bCs/>
          <w:sz w:val="22"/>
          <w:szCs w:val="22"/>
        </w:rPr>
        <w:t xml:space="preserve"> düzeltmek amacı </w:t>
      </w:r>
      <w:proofErr w:type="gramStart"/>
      <w:r w:rsidR="00366146" w:rsidRPr="00A564F9">
        <w:rPr>
          <w:rFonts w:ascii="Arial" w:hAnsi="Arial" w:cs="Arial"/>
          <w:bCs/>
          <w:sz w:val="22"/>
          <w:szCs w:val="22"/>
        </w:rPr>
        <w:t>ile;</w:t>
      </w:r>
      <w:proofErr w:type="gramEnd"/>
      <w:r w:rsidR="00366146" w:rsidRPr="00A564F9">
        <w:rPr>
          <w:rFonts w:ascii="Arial" w:hAnsi="Arial" w:cs="Arial"/>
          <w:bCs/>
          <w:sz w:val="22"/>
          <w:szCs w:val="22"/>
        </w:rPr>
        <w:t xml:space="preserve"> Araştırma enstitülerince daha önceki yıllarda tescil ettirilen ve bölgemize uygun nohut çeşitleri ile demonstrasyonlar kurulmuştur. Böylelikle yeni çeşitlerin çiftçilerimize tanıtılması sağlanmış, ekim alanı genişletilmiştir.</w:t>
      </w:r>
    </w:p>
    <w:p w:rsidR="00835220" w:rsidRPr="00835220" w:rsidRDefault="003D5FE9" w:rsidP="00835220">
      <w:pPr>
        <w:spacing w:line="360" w:lineRule="auto"/>
        <w:jc w:val="both"/>
        <w:rPr>
          <w:rFonts w:ascii="Arial" w:hAnsi="Arial" w:cs="Arial"/>
          <w:bCs/>
          <w:sz w:val="22"/>
          <w:szCs w:val="22"/>
        </w:rPr>
      </w:pPr>
      <w:r w:rsidRPr="00A564F9">
        <w:rPr>
          <w:rFonts w:ascii="Arial" w:hAnsi="Arial" w:cs="Arial"/>
          <w:bCs/>
          <w:sz w:val="22"/>
          <w:szCs w:val="22"/>
        </w:rPr>
        <w:t xml:space="preserve">      </w:t>
      </w:r>
      <w:proofErr w:type="spellStart"/>
      <w:r w:rsidR="00835220" w:rsidRPr="00835220">
        <w:rPr>
          <w:rFonts w:ascii="Arial" w:hAnsi="Arial" w:cs="Arial"/>
          <w:bCs/>
          <w:sz w:val="22"/>
          <w:szCs w:val="22"/>
        </w:rPr>
        <w:t>Baklagil</w:t>
      </w:r>
      <w:proofErr w:type="spellEnd"/>
      <w:r w:rsidR="00835220" w:rsidRPr="00835220">
        <w:rPr>
          <w:rFonts w:ascii="Arial" w:hAnsi="Arial" w:cs="Arial"/>
          <w:bCs/>
          <w:sz w:val="22"/>
          <w:szCs w:val="22"/>
        </w:rPr>
        <w:t xml:space="preserve"> tarımının geliştirilmesi, münavebenin düzeltilmesi amacıyla;</w:t>
      </w:r>
      <w:r w:rsidR="00835220">
        <w:rPr>
          <w:rFonts w:ascii="Arial" w:hAnsi="Arial" w:cs="Arial"/>
          <w:bCs/>
          <w:sz w:val="22"/>
          <w:szCs w:val="22"/>
        </w:rPr>
        <w:t xml:space="preserve"> </w:t>
      </w:r>
      <w:r w:rsidR="00835220" w:rsidRPr="00835220">
        <w:rPr>
          <w:rFonts w:ascii="Arial" w:hAnsi="Arial" w:cs="Arial"/>
          <w:bCs/>
          <w:sz w:val="22"/>
          <w:szCs w:val="22"/>
        </w:rPr>
        <w:tab/>
        <w:t xml:space="preserve">İlimizde nohut tarımının yaygınlaştırılması amacıyla 560.000 ₺ ödenekle 40 ton </w:t>
      </w:r>
      <w:proofErr w:type="spellStart"/>
      <w:r w:rsidR="00835220" w:rsidRPr="00835220">
        <w:rPr>
          <w:rFonts w:ascii="Arial" w:hAnsi="Arial" w:cs="Arial"/>
          <w:bCs/>
          <w:sz w:val="22"/>
          <w:szCs w:val="22"/>
        </w:rPr>
        <w:t>Azkan</w:t>
      </w:r>
      <w:proofErr w:type="spellEnd"/>
      <w:r w:rsidR="00835220" w:rsidRPr="00835220">
        <w:rPr>
          <w:rFonts w:ascii="Arial" w:hAnsi="Arial" w:cs="Arial"/>
          <w:bCs/>
          <w:sz w:val="22"/>
          <w:szCs w:val="22"/>
        </w:rPr>
        <w:t xml:space="preserve"> nohut tohumluğu temin edilip, bu </w:t>
      </w:r>
      <w:r w:rsidR="00835220" w:rsidRPr="00835220">
        <w:rPr>
          <w:rFonts w:ascii="Arial" w:hAnsi="Arial" w:cs="Arial"/>
          <w:bCs/>
          <w:sz w:val="22"/>
          <w:szCs w:val="22"/>
        </w:rPr>
        <w:lastRenderedPageBreak/>
        <w:t>tohumluklar 12 ilçe, 200 köy ve 651 çiftçiye % 50 hibeli olarak dağıtımı yapılarak üretim gerçekleştirilmiştir.</w:t>
      </w:r>
    </w:p>
    <w:p w:rsidR="00835220" w:rsidRPr="00835220" w:rsidRDefault="00835220" w:rsidP="00835220">
      <w:pPr>
        <w:spacing w:line="360" w:lineRule="auto"/>
        <w:jc w:val="both"/>
        <w:rPr>
          <w:rFonts w:ascii="Arial" w:eastAsiaTheme="majorEastAsia" w:hAnsi="Arial" w:cs="Arial"/>
          <w:bCs/>
          <w:color w:val="000000" w:themeColor="text1"/>
          <w:kern w:val="24"/>
          <w:sz w:val="22"/>
          <w:szCs w:val="22"/>
        </w:rPr>
      </w:pPr>
      <w:r>
        <w:rPr>
          <w:rFonts w:ascii="Arial" w:eastAsiaTheme="majorEastAsia" w:hAnsi="Arial" w:cs="Arial"/>
          <w:b/>
          <w:bCs/>
          <w:color w:val="000000" w:themeColor="text1"/>
          <w:kern w:val="24"/>
          <w:sz w:val="22"/>
          <w:szCs w:val="22"/>
        </w:rPr>
        <w:t xml:space="preserve">      </w:t>
      </w:r>
      <w:r w:rsidR="00384037" w:rsidRPr="00835220">
        <w:rPr>
          <w:rFonts w:ascii="Arial" w:eastAsiaTheme="majorEastAsia" w:hAnsi="Arial" w:cs="Arial"/>
          <w:bCs/>
          <w:color w:val="000000" w:themeColor="text1"/>
          <w:kern w:val="24"/>
          <w:sz w:val="22"/>
          <w:szCs w:val="22"/>
        </w:rPr>
        <w:t xml:space="preserve">3 İlçe,11 köy,11 üretici ile 60 da alanda 600 kg tohumluk ile 4 türde   (Nohut, Fasulye, Bakla, Mercimek) </w:t>
      </w:r>
      <w:proofErr w:type="gramStart"/>
      <w:r w:rsidR="00384037" w:rsidRPr="00835220">
        <w:rPr>
          <w:rFonts w:ascii="Arial" w:eastAsiaTheme="majorEastAsia" w:hAnsi="Arial" w:cs="Arial"/>
          <w:bCs/>
          <w:color w:val="000000" w:themeColor="text1"/>
          <w:kern w:val="24"/>
          <w:sz w:val="22"/>
          <w:szCs w:val="22"/>
        </w:rPr>
        <w:t>demonstrasyon</w:t>
      </w:r>
      <w:proofErr w:type="gramEnd"/>
      <w:r w:rsidR="00384037" w:rsidRPr="00835220">
        <w:rPr>
          <w:rFonts w:ascii="Arial" w:eastAsiaTheme="majorEastAsia" w:hAnsi="Arial" w:cs="Arial"/>
          <w:bCs/>
          <w:color w:val="000000" w:themeColor="text1"/>
          <w:kern w:val="24"/>
          <w:sz w:val="22"/>
          <w:szCs w:val="22"/>
        </w:rPr>
        <w:t xml:space="preserve"> çalışması kurulmuş olup bu </w:t>
      </w:r>
      <w:proofErr w:type="spellStart"/>
      <w:r w:rsidR="00384037" w:rsidRPr="00835220">
        <w:rPr>
          <w:rFonts w:ascii="Arial" w:eastAsiaTheme="majorEastAsia" w:hAnsi="Arial" w:cs="Arial"/>
          <w:bCs/>
          <w:color w:val="000000" w:themeColor="text1"/>
          <w:kern w:val="24"/>
          <w:sz w:val="22"/>
          <w:szCs w:val="22"/>
        </w:rPr>
        <w:t>demostrasyon</w:t>
      </w:r>
      <w:proofErr w:type="spellEnd"/>
      <w:r w:rsidR="00384037" w:rsidRPr="00835220">
        <w:rPr>
          <w:rFonts w:ascii="Arial" w:eastAsiaTheme="majorEastAsia" w:hAnsi="Arial" w:cs="Arial"/>
          <w:bCs/>
          <w:color w:val="000000" w:themeColor="text1"/>
          <w:kern w:val="24"/>
          <w:sz w:val="22"/>
          <w:szCs w:val="22"/>
        </w:rPr>
        <w:t xml:space="preserve"> alanlarında </w:t>
      </w:r>
      <w:proofErr w:type="spellStart"/>
      <w:r w:rsidR="00384037" w:rsidRPr="00835220">
        <w:rPr>
          <w:rFonts w:ascii="Arial" w:eastAsiaTheme="majorEastAsia" w:hAnsi="Arial" w:cs="Arial"/>
          <w:bCs/>
          <w:color w:val="000000" w:themeColor="text1"/>
          <w:kern w:val="24"/>
          <w:sz w:val="22"/>
          <w:szCs w:val="22"/>
        </w:rPr>
        <w:t>fenolojik</w:t>
      </w:r>
      <w:proofErr w:type="spellEnd"/>
      <w:r w:rsidR="00384037" w:rsidRPr="00835220">
        <w:rPr>
          <w:rFonts w:ascii="Arial" w:eastAsiaTheme="majorEastAsia" w:hAnsi="Arial" w:cs="Arial"/>
          <w:bCs/>
          <w:color w:val="000000" w:themeColor="text1"/>
          <w:kern w:val="24"/>
          <w:sz w:val="22"/>
          <w:szCs w:val="22"/>
        </w:rPr>
        <w:t xml:space="preserve"> gözlem ve çiftçi eğitim çalışmaları yapılmıştır.</w:t>
      </w:r>
      <w:r w:rsidRPr="00835220">
        <w:rPr>
          <w:rFonts w:ascii="Arial" w:eastAsiaTheme="minorEastAsia" w:hAnsi="Arial" w:cs="Arial"/>
          <w:color w:val="000000" w:themeColor="text1"/>
          <w:kern w:val="24"/>
          <w:sz w:val="48"/>
          <w:szCs w:val="48"/>
        </w:rPr>
        <w:t xml:space="preserve"> </w:t>
      </w:r>
      <w:r w:rsidR="00384037" w:rsidRPr="00835220">
        <w:rPr>
          <w:rFonts w:ascii="Arial" w:eastAsiaTheme="majorEastAsia" w:hAnsi="Arial" w:cs="Arial"/>
          <w:bCs/>
          <w:color w:val="000000" w:themeColor="text1"/>
          <w:kern w:val="24"/>
          <w:sz w:val="22"/>
          <w:szCs w:val="22"/>
        </w:rPr>
        <w:t xml:space="preserve">Nohut tarımı hakkında yaklaşık 250 çiftçinin katıldığı 11 çiftçi toplantısı düzenlendi. </w:t>
      </w:r>
      <w:r w:rsidRPr="00835220">
        <w:rPr>
          <w:rFonts w:ascii="Arial" w:eastAsiaTheme="majorEastAsia" w:hAnsi="Arial" w:cs="Arial"/>
          <w:bCs/>
          <w:color w:val="000000" w:themeColor="text1"/>
          <w:kern w:val="24"/>
          <w:sz w:val="22"/>
          <w:szCs w:val="22"/>
        </w:rPr>
        <w:t xml:space="preserve">Bu çiftçilere 300 adet </w:t>
      </w:r>
      <w:proofErr w:type="spellStart"/>
      <w:r w:rsidRPr="00835220">
        <w:rPr>
          <w:rFonts w:ascii="Arial" w:eastAsiaTheme="majorEastAsia" w:hAnsi="Arial" w:cs="Arial"/>
          <w:bCs/>
          <w:color w:val="000000" w:themeColor="text1"/>
          <w:kern w:val="24"/>
          <w:sz w:val="22"/>
          <w:szCs w:val="22"/>
        </w:rPr>
        <w:t>liflet</w:t>
      </w:r>
      <w:proofErr w:type="spellEnd"/>
      <w:r w:rsidRPr="00835220">
        <w:rPr>
          <w:rFonts w:ascii="Arial" w:eastAsiaTheme="majorEastAsia" w:hAnsi="Arial" w:cs="Arial"/>
          <w:bCs/>
          <w:color w:val="000000" w:themeColor="text1"/>
          <w:kern w:val="24"/>
          <w:sz w:val="22"/>
          <w:szCs w:val="22"/>
        </w:rPr>
        <w:t xml:space="preserve"> ve 550 adet nohut broşürü dağıtıldı. 80 köyde 5370 da. </w:t>
      </w:r>
      <w:proofErr w:type="gramStart"/>
      <w:r w:rsidRPr="00835220">
        <w:rPr>
          <w:rFonts w:ascii="Arial" w:eastAsiaTheme="majorEastAsia" w:hAnsi="Arial" w:cs="Arial"/>
          <w:bCs/>
          <w:color w:val="000000" w:themeColor="text1"/>
          <w:kern w:val="24"/>
          <w:sz w:val="22"/>
          <w:szCs w:val="22"/>
        </w:rPr>
        <w:t>alanda</w:t>
      </w:r>
      <w:proofErr w:type="gramEnd"/>
      <w:r w:rsidRPr="00835220">
        <w:rPr>
          <w:rFonts w:ascii="Arial" w:eastAsiaTheme="majorEastAsia" w:hAnsi="Arial" w:cs="Arial"/>
          <w:bCs/>
          <w:color w:val="000000" w:themeColor="text1"/>
          <w:kern w:val="24"/>
          <w:sz w:val="22"/>
          <w:szCs w:val="22"/>
        </w:rPr>
        <w:t xml:space="preserve"> </w:t>
      </w:r>
      <w:proofErr w:type="spellStart"/>
      <w:r w:rsidRPr="00835220">
        <w:rPr>
          <w:rFonts w:ascii="Arial" w:eastAsiaTheme="majorEastAsia" w:hAnsi="Arial" w:cs="Arial"/>
          <w:bCs/>
          <w:color w:val="000000" w:themeColor="text1"/>
          <w:kern w:val="24"/>
          <w:sz w:val="22"/>
          <w:szCs w:val="22"/>
        </w:rPr>
        <w:t>fenolojik</w:t>
      </w:r>
      <w:proofErr w:type="spellEnd"/>
      <w:r w:rsidRPr="00835220">
        <w:rPr>
          <w:rFonts w:ascii="Arial" w:eastAsiaTheme="majorEastAsia" w:hAnsi="Arial" w:cs="Arial"/>
          <w:bCs/>
          <w:color w:val="000000" w:themeColor="text1"/>
          <w:kern w:val="24"/>
          <w:sz w:val="22"/>
          <w:szCs w:val="22"/>
        </w:rPr>
        <w:t xml:space="preserve"> gözlem yapılmış hastalık ve zararlılar konusunda yapılan </w:t>
      </w:r>
      <w:proofErr w:type="spellStart"/>
      <w:r w:rsidRPr="00835220">
        <w:rPr>
          <w:rFonts w:ascii="Arial" w:eastAsiaTheme="majorEastAsia" w:hAnsi="Arial" w:cs="Arial"/>
          <w:bCs/>
          <w:color w:val="000000" w:themeColor="text1"/>
          <w:kern w:val="24"/>
          <w:sz w:val="22"/>
          <w:szCs w:val="22"/>
        </w:rPr>
        <w:t>sürvey</w:t>
      </w:r>
      <w:proofErr w:type="spellEnd"/>
      <w:r w:rsidRPr="00835220">
        <w:rPr>
          <w:rFonts w:ascii="Arial" w:eastAsiaTheme="majorEastAsia" w:hAnsi="Arial" w:cs="Arial"/>
          <w:bCs/>
          <w:color w:val="000000" w:themeColor="text1"/>
          <w:kern w:val="24"/>
          <w:sz w:val="22"/>
          <w:szCs w:val="22"/>
        </w:rPr>
        <w:t xml:space="preserve"> çalışmalarında 120 adet çiftçi bilgilendirilmiştir. </w:t>
      </w:r>
    </w:p>
    <w:p w:rsidR="00626B87" w:rsidRDefault="00366146" w:rsidP="00A2484B">
      <w:pPr>
        <w:spacing w:line="360" w:lineRule="auto"/>
        <w:jc w:val="both"/>
        <w:rPr>
          <w:rFonts w:ascii="Arial" w:hAnsi="Arial" w:cs="Arial"/>
          <w:bCs/>
          <w:sz w:val="22"/>
          <w:szCs w:val="22"/>
        </w:rPr>
      </w:pPr>
      <w:r w:rsidRPr="00A564F9">
        <w:rPr>
          <w:rFonts w:ascii="Arial" w:eastAsiaTheme="majorEastAsia" w:hAnsi="Arial" w:cs="Arial"/>
          <w:b/>
          <w:bCs/>
          <w:color w:val="000000" w:themeColor="text1"/>
          <w:kern w:val="24"/>
          <w:sz w:val="22"/>
          <w:szCs w:val="22"/>
        </w:rPr>
        <w:t xml:space="preserve"> </w:t>
      </w:r>
      <w:r w:rsidRPr="00A564F9">
        <w:rPr>
          <w:rFonts w:ascii="Arial" w:hAnsi="Arial" w:cs="Arial"/>
          <w:b/>
          <w:bCs/>
          <w:sz w:val="22"/>
          <w:szCs w:val="22"/>
        </w:rPr>
        <w:t>ITRİ VE TIBBİ BİTKİLER İLE BOYA BİTKİLERİNİ YETİŞTİRME PROJESİ:</w:t>
      </w:r>
      <w:r w:rsidR="00A2484B" w:rsidRPr="00A564F9">
        <w:rPr>
          <w:rFonts w:ascii="Arial" w:hAnsi="Arial" w:cs="Arial"/>
          <w:bCs/>
          <w:sz w:val="22"/>
          <w:szCs w:val="22"/>
        </w:rPr>
        <w:t xml:space="preserve"> </w:t>
      </w:r>
    </w:p>
    <w:p w:rsidR="00A2484B" w:rsidRPr="00A564F9" w:rsidRDefault="00A2484B" w:rsidP="006B3213">
      <w:pPr>
        <w:spacing w:line="360" w:lineRule="auto"/>
        <w:jc w:val="both"/>
        <w:rPr>
          <w:rFonts w:ascii="Arial" w:hAnsi="Arial" w:cs="Arial"/>
          <w:bCs/>
          <w:sz w:val="22"/>
          <w:szCs w:val="22"/>
        </w:rPr>
      </w:pPr>
      <w:r w:rsidRPr="00A564F9">
        <w:rPr>
          <w:rFonts w:ascii="Arial" w:hAnsi="Arial" w:cs="Arial"/>
          <w:bCs/>
          <w:sz w:val="22"/>
          <w:szCs w:val="22"/>
        </w:rPr>
        <w:t xml:space="preserve">İlimiz </w:t>
      </w:r>
      <w:r w:rsidR="00366146" w:rsidRPr="00A564F9">
        <w:rPr>
          <w:rFonts w:ascii="Arial" w:hAnsi="Arial" w:cs="Arial"/>
          <w:bCs/>
          <w:sz w:val="22"/>
          <w:szCs w:val="22"/>
        </w:rPr>
        <w:t xml:space="preserve">2014 yılından itibaren Bakanlığımız tarafından 25 pilot il arasına alınmıştır. </w:t>
      </w:r>
      <w:r w:rsidR="0022112A" w:rsidRPr="00A564F9">
        <w:rPr>
          <w:rFonts w:ascii="Arial" w:hAnsi="Arial" w:cs="Arial"/>
          <w:bCs/>
          <w:sz w:val="22"/>
          <w:szCs w:val="22"/>
        </w:rPr>
        <w:t>Proje kapsamında Nadas alanlarının değerlendirilmesi, ürün çeşitliliğinin artırılması ve çiftçi için alternatif gelir kaynağı oluşturmak amacı ile</w:t>
      </w:r>
      <w:r w:rsidRPr="00A564F9">
        <w:rPr>
          <w:rFonts w:ascii="Arial" w:hAnsi="Arial" w:cs="Arial"/>
          <w:bCs/>
          <w:sz w:val="22"/>
          <w:szCs w:val="22"/>
        </w:rPr>
        <w:t>;</w:t>
      </w:r>
      <w:r w:rsidR="006B3213">
        <w:rPr>
          <w:rFonts w:ascii="Arial" w:hAnsi="Arial" w:cs="Arial"/>
          <w:bCs/>
          <w:sz w:val="22"/>
          <w:szCs w:val="22"/>
        </w:rPr>
        <w:t xml:space="preserve"> 2017 yılında</w:t>
      </w:r>
      <w:r w:rsidRPr="00A564F9">
        <w:rPr>
          <w:rFonts w:ascii="Arial" w:hAnsi="Arial" w:cs="Arial"/>
          <w:bCs/>
          <w:sz w:val="22"/>
          <w:szCs w:val="22"/>
        </w:rPr>
        <w:t xml:space="preserve"> Lavanta 4 çiftçi ve 0,6/da</w:t>
      </w:r>
      <w:r w:rsidR="006B3213">
        <w:rPr>
          <w:rFonts w:ascii="Arial" w:hAnsi="Arial" w:cs="Arial"/>
          <w:bCs/>
          <w:sz w:val="22"/>
          <w:szCs w:val="22"/>
        </w:rPr>
        <w:t xml:space="preserve"> </w:t>
      </w:r>
      <w:proofErr w:type="gramStart"/>
      <w:r w:rsidR="006B3213">
        <w:rPr>
          <w:rFonts w:ascii="Arial" w:hAnsi="Arial" w:cs="Arial"/>
          <w:bCs/>
          <w:sz w:val="22"/>
          <w:szCs w:val="22"/>
        </w:rPr>
        <w:t xml:space="preserve">İLE </w:t>
      </w:r>
      <w:r w:rsidRPr="00A564F9">
        <w:rPr>
          <w:rFonts w:ascii="Arial" w:hAnsi="Arial" w:cs="Arial"/>
          <w:bCs/>
          <w:sz w:val="22"/>
          <w:szCs w:val="22"/>
        </w:rPr>
        <w:t xml:space="preserve"> Çörekotu</w:t>
      </w:r>
      <w:proofErr w:type="gramEnd"/>
      <w:r w:rsidRPr="00A564F9">
        <w:rPr>
          <w:rFonts w:ascii="Arial" w:hAnsi="Arial" w:cs="Arial"/>
          <w:bCs/>
          <w:sz w:val="22"/>
          <w:szCs w:val="22"/>
        </w:rPr>
        <w:t xml:space="preserve"> 9 çiftçi ve 26,5/da alanda </w:t>
      </w:r>
      <w:r w:rsidR="006B3213">
        <w:rPr>
          <w:rFonts w:ascii="Arial" w:hAnsi="Arial" w:cs="Arial"/>
          <w:bCs/>
          <w:sz w:val="22"/>
          <w:szCs w:val="22"/>
        </w:rPr>
        <w:t>DEMONSTRASYON kurulmuştur. Ayrıca;</w:t>
      </w:r>
    </w:p>
    <w:p w:rsidR="00A2484B" w:rsidRPr="00A564F9" w:rsidRDefault="00A2484B" w:rsidP="00A2484B">
      <w:pPr>
        <w:spacing w:line="360" w:lineRule="auto"/>
        <w:ind w:left="360"/>
        <w:jc w:val="both"/>
        <w:rPr>
          <w:rFonts w:ascii="Arial" w:hAnsi="Arial" w:cs="Arial"/>
          <w:bCs/>
          <w:sz w:val="22"/>
          <w:szCs w:val="22"/>
        </w:rPr>
      </w:pPr>
      <w:r w:rsidRPr="00A564F9">
        <w:rPr>
          <w:rFonts w:ascii="Arial" w:hAnsi="Arial" w:cs="Arial"/>
          <w:bCs/>
          <w:sz w:val="22"/>
          <w:szCs w:val="22"/>
        </w:rPr>
        <w:t>2018 yılında ise</w:t>
      </w:r>
    </w:p>
    <w:p w:rsidR="00A2484B" w:rsidRPr="00A564F9" w:rsidRDefault="00A2484B" w:rsidP="00A2484B">
      <w:pPr>
        <w:spacing w:line="360" w:lineRule="auto"/>
        <w:ind w:left="360"/>
        <w:jc w:val="both"/>
        <w:rPr>
          <w:rFonts w:ascii="Arial" w:hAnsi="Arial" w:cs="Arial"/>
          <w:bCs/>
          <w:sz w:val="22"/>
          <w:szCs w:val="22"/>
        </w:rPr>
      </w:pPr>
      <w:r w:rsidRPr="00A564F9">
        <w:rPr>
          <w:rFonts w:ascii="Arial" w:hAnsi="Arial" w:cs="Arial"/>
          <w:bCs/>
          <w:sz w:val="22"/>
          <w:szCs w:val="22"/>
        </w:rPr>
        <w:t>*</w:t>
      </w:r>
      <w:r w:rsidR="0022112A" w:rsidRPr="00A564F9">
        <w:rPr>
          <w:rFonts w:ascii="Arial" w:hAnsi="Arial" w:cs="Arial"/>
          <w:bCs/>
          <w:sz w:val="22"/>
          <w:szCs w:val="22"/>
        </w:rPr>
        <w:t xml:space="preserve"> </w:t>
      </w:r>
      <w:r w:rsidR="005A0268" w:rsidRPr="00A564F9">
        <w:rPr>
          <w:rFonts w:ascii="Arial" w:hAnsi="Arial" w:cs="Arial"/>
          <w:bCs/>
          <w:sz w:val="22"/>
          <w:szCs w:val="22"/>
        </w:rPr>
        <w:t>32</w:t>
      </w:r>
      <w:r w:rsidRPr="00A564F9">
        <w:rPr>
          <w:rFonts w:ascii="Arial" w:hAnsi="Arial" w:cs="Arial"/>
          <w:bCs/>
          <w:sz w:val="22"/>
          <w:szCs w:val="22"/>
        </w:rPr>
        <w:t>.</w:t>
      </w:r>
      <w:r w:rsidR="005A0268" w:rsidRPr="00A564F9">
        <w:rPr>
          <w:rFonts w:ascii="Arial" w:hAnsi="Arial" w:cs="Arial"/>
          <w:bCs/>
          <w:sz w:val="22"/>
          <w:szCs w:val="22"/>
        </w:rPr>
        <w:t>000</w:t>
      </w:r>
      <w:r w:rsidRPr="00A564F9">
        <w:rPr>
          <w:rFonts w:ascii="Arial" w:hAnsi="Arial" w:cs="Arial"/>
          <w:bCs/>
          <w:sz w:val="22"/>
          <w:szCs w:val="22"/>
        </w:rPr>
        <w:t xml:space="preserve"> </w:t>
      </w:r>
      <w:proofErr w:type="gramStart"/>
      <w:r w:rsidRPr="00A564F9">
        <w:rPr>
          <w:rFonts w:ascii="Arial" w:hAnsi="Arial" w:cs="Arial"/>
          <w:bCs/>
          <w:sz w:val="22"/>
          <w:szCs w:val="22"/>
        </w:rPr>
        <w:t xml:space="preserve">adet </w:t>
      </w:r>
      <w:r w:rsidR="005A0268" w:rsidRPr="00A564F9">
        <w:rPr>
          <w:rFonts w:ascii="Arial" w:hAnsi="Arial" w:cs="Arial"/>
          <w:bCs/>
          <w:sz w:val="22"/>
          <w:szCs w:val="22"/>
        </w:rPr>
        <w:t xml:space="preserve"> </w:t>
      </w:r>
      <w:proofErr w:type="spellStart"/>
      <w:r w:rsidR="005A0268" w:rsidRPr="00A564F9">
        <w:rPr>
          <w:rFonts w:ascii="Arial" w:hAnsi="Arial" w:cs="Arial"/>
          <w:bCs/>
          <w:sz w:val="22"/>
          <w:szCs w:val="22"/>
        </w:rPr>
        <w:t>ekinezya</w:t>
      </w:r>
      <w:proofErr w:type="spellEnd"/>
      <w:proofErr w:type="gramEnd"/>
      <w:r w:rsidR="005A0268" w:rsidRPr="00A564F9">
        <w:rPr>
          <w:rFonts w:ascii="Arial" w:hAnsi="Arial" w:cs="Arial"/>
          <w:bCs/>
          <w:sz w:val="22"/>
          <w:szCs w:val="22"/>
        </w:rPr>
        <w:t xml:space="preserve"> fidesi</w:t>
      </w:r>
      <w:r w:rsidRPr="00A564F9">
        <w:rPr>
          <w:rFonts w:ascii="Arial" w:hAnsi="Arial" w:cs="Arial"/>
          <w:bCs/>
          <w:sz w:val="22"/>
          <w:szCs w:val="22"/>
        </w:rPr>
        <w:t xml:space="preserve"> ile  </w:t>
      </w:r>
      <w:r w:rsidR="006B3213">
        <w:rPr>
          <w:rFonts w:ascii="Arial" w:hAnsi="Arial" w:cs="Arial"/>
          <w:bCs/>
          <w:sz w:val="22"/>
          <w:szCs w:val="22"/>
        </w:rPr>
        <w:t>3</w:t>
      </w:r>
      <w:r w:rsidRPr="00A564F9">
        <w:rPr>
          <w:rFonts w:ascii="Arial" w:hAnsi="Arial" w:cs="Arial"/>
          <w:bCs/>
          <w:sz w:val="22"/>
          <w:szCs w:val="22"/>
        </w:rPr>
        <w:t xml:space="preserve"> çiftçi</w:t>
      </w:r>
      <w:r w:rsidR="005A0268" w:rsidRPr="00A564F9">
        <w:rPr>
          <w:rFonts w:ascii="Arial" w:hAnsi="Arial" w:cs="Arial"/>
          <w:bCs/>
          <w:sz w:val="22"/>
          <w:szCs w:val="22"/>
        </w:rPr>
        <w:t xml:space="preserve"> 4 da alanda, </w:t>
      </w:r>
    </w:p>
    <w:p w:rsidR="00A2484B" w:rsidRPr="00A564F9" w:rsidRDefault="00A2484B" w:rsidP="00A2484B">
      <w:pPr>
        <w:spacing w:line="360" w:lineRule="auto"/>
        <w:ind w:left="360"/>
        <w:jc w:val="both"/>
        <w:rPr>
          <w:rFonts w:ascii="Arial" w:hAnsi="Arial" w:cs="Arial"/>
          <w:bCs/>
          <w:sz w:val="22"/>
          <w:szCs w:val="22"/>
        </w:rPr>
      </w:pPr>
      <w:r w:rsidRPr="00A564F9">
        <w:rPr>
          <w:rFonts w:ascii="Arial" w:hAnsi="Arial" w:cs="Arial"/>
          <w:bCs/>
          <w:sz w:val="22"/>
          <w:szCs w:val="22"/>
        </w:rPr>
        <w:t>*</w:t>
      </w:r>
      <w:r w:rsidR="005A0268" w:rsidRPr="00A564F9">
        <w:rPr>
          <w:rFonts w:ascii="Arial" w:hAnsi="Arial" w:cs="Arial"/>
          <w:bCs/>
          <w:sz w:val="22"/>
          <w:szCs w:val="22"/>
        </w:rPr>
        <w:t xml:space="preserve">20 kg karabuğday tohumu </w:t>
      </w:r>
      <w:r w:rsidRPr="00A564F9">
        <w:rPr>
          <w:rFonts w:ascii="Arial" w:hAnsi="Arial" w:cs="Arial"/>
          <w:bCs/>
          <w:sz w:val="22"/>
          <w:szCs w:val="22"/>
        </w:rPr>
        <w:t>ile 1 çiftçi</w:t>
      </w:r>
      <w:r w:rsidR="005A0268" w:rsidRPr="00A564F9">
        <w:rPr>
          <w:rFonts w:ascii="Arial" w:hAnsi="Arial" w:cs="Arial"/>
          <w:bCs/>
          <w:sz w:val="22"/>
          <w:szCs w:val="22"/>
        </w:rPr>
        <w:t xml:space="preserve"> </w:t>
      </w:r>
      <w:r w:rsidR="006B3213">
        <w:rPr>
          <w:rFonts w:ascii="Arial" w:hAnsi="Arial" w:cs="Arial"/>
          <w:bCs/>
          <w:sz w:val="22"/>
          <w:szCs w:val="22"/>
        </w:rPr>
        <w:t>3</w:t>
      </w:r>
      <w:r w:rsidR="005A0268" w:rsidRPr="00A564F9">
        <w:rPr>
          <w:rFonts w:ascii="Arial" w:hAnsi="Arial" w:cs="Arial"/>
          <w:bCs/>
          <w:sz w:val="22"/>
          <w:szCs w:val="22"/>
        </w:rPr>
        <w:t xml:space="preserve"> da alanda</w:t>
      </w:r>
      <w:r w:rsidRPr="00A564F9">
        <w:rPr>
          <w:rFonts w:ascii="Arial" w:hAnsi="Arial" w:cs="Arial"/>
          <w:bCs/>
          <w:sz w:val="22"/>
          <w:szCs w:val="22"/>
        </w:rPr>
        <w:t>,</w:t>
      </w:r>
    </w:p>
    <w:p w:rsidR="003539E0" w:rsidRDefault="00A2484B" w:rsidP="00A2484B">
      <w:pPr>
        <w:spacing w:line="360" w:lineRule="auto"/>
        <w:ind w:left="360"/>
        <w:jc w:val="both"/>
        <w:rPr>
          <w:rFonts w:ascii="Arial" w:hAnsi="Arial" w:cs="Arial"/>
          <w:bCs/>
          <w:sz w:val="22"/>
          <w:szCs w:val="22"/>
        </w:rPr>
      </w:pPr>
      <w:r w:rsidRPr="00A564F9">
        <w:rPr>
          <w:rFonts w:ascii="Arial" w:hAnsi="Arial" w:cs="Arial"/>
          <w:bCs/>
          <w:sz w:val="22"/>
          <w:szCs w:val="22"/>
        </w:rPr>
        <w:t>*</w:t>
      </w:r>
      <w:r w:rsidR="005A0268" w:rsidRPr="00A564F9">
        <w:rPr>
          <w:rFonts w:ascii="Arial" w:hAnsi="Arial" w:cs="Arial"/>
          <w:bCs/>
          <w:sz w:val="22"/>
          <w:szCs w:val="22"/>
        </w:rPr>
        <w:t>22,5 k</w:t>
      </w:r>
      <w:r w:rsidRPr="00A564F9">
        <w:rPr>
          <w:rFonts w:ascii="Arial" w:hAnsi="Arial" w:cs="Arial"/>
          <w:bCs/>
          <w:sz w:val="22"/>
          <w:szCs w:val="22"/>
        </w:rPr>
        <w:t>g çörekotu tohumu ile 4 çiftçi</w:t>
      </w:r>
      <w:r w:rsidR="005A0268" w:rsidRPr="00A564F9">
        <w:rPr>
          <w:rFonts w:ascii="Arial" w:hAnsi="Arial" w:cs="Arial"/>
          <w:bCs/>
          <w:sz w:val="22"/>
          <w:szCs w:val="22"/>
        </w:rPr>
        <w:t xml:space="preserve"> 5 da. </w:t>
      </w:r>
      <w:proofErr w:type="gramStart"/>
      <w:r w:rsidR="005A0268" w:rsidRPr="00A564F9">
        <w:rPr>
          <w:rFonts w:ascii="Arial" w:hAnsi="Arial" w:cs="Arial"/>
          <w:bCs/>
          <w:sz w:val="22"/>
          <w:szCs w:val="22"/>
        </w:rPr>
        <w:t>alanda</w:t>
      </w:r>
      <w:proofErr w:type="gramEnd"/>
      <w:r w:rsidR="005A0268" w:rsidRPr="00A564F9">
        <w:rPr>
          <w:rFonts w:ascii="Arial" w:hAnsi="Arial" w:cs="Arial"/>
          <w:bCs/>
          <w:sz w:val="22"/>
          <w:szCs w:val="22"/>
        </w:rPr>
        <w:t xml:space="preserve"> demonstrasyon</w:t>
      </w:r>
      <w:r w:rsidRPr="00A564F9">
        <w:rPr>
          <w:rFonts w:ascii="Arial" w:hAnsi="Arial" w:cs="Arial"/>
          <w:bCs/>
          <w:sz w:val="22"/>
          <w:szCs w:val="22"/>
        </w:rPr>
        <w:t>lar kurulmuştur.</w:t>
      </w:r>
      <w:r w:rsidR="005A0268" w:rsidRPr="00A564F9">
        <w:rPr>
          <w:rFonts w:ascii="Arial" w:hAnsi="Arial" w:cs="Arial"/>
          <w:bCs/>
          <w:sz w:val="22"/>
          <w:szCs w:val="22"/>
        </w:rPr>
        <w:t xml:space="preserve"> </w:t>
      </w:r>
    </w:p>
    <w:p w:rsidR="00C06E51" w:rsidRPr="00835220" w:rsidRDefault="0022170E" w:rsidP="00835220">
      <w:pPr>
        <w:spacing w:line="360" w:lineRule="auto"/>
        <w:rPr>
          <w:rFonts w:ascii="Arial" w:hAnsi="Arial" w:cs="Arial"/>
          <w:sz w:val="22"/>
          <w:szCs w:val="22"/>
        </w:rPr>
      </w:pPr>
      <w:r w:rsidRPr="00A564F9">
        <w:rPr>
          <w:rFonts w:ascii="Arial" w:hAnsi="Arial" w:cs="Arial"/>
          <w:b/>
          <w:sz w:val="22"/>
          <w:szCs w:val="22"/>
        </w:rPr>
        <w:t xml:space="preserve"> Kenevir Ekimi </w:t>
      </w:r>
      <w:r w:rsidR="0022112A" w:rsidRPr="00A564F9">
        <w:rPr>
          <w:rFonts w:ascii="Arial" w:hAnsi="Arial" w:cs="Arial"/>
          <w:b/>
          <w:sz w:val="22"/>
          <w:szCs w:val="22"/>
        </w:rPr>
        <w:t>ve Kontrolü Hakkında Yönetmelik</w:t>
      </w:r>
      <w:r w:rsidR="0022112A" w:rsidRPr="00A564F9">
        <w:rPr>
          <w:rFonts w:ascii="Arial" w:hAnsi="Arial" w:cs="Arial"/>
          <w:sz w:val="22"/>
          <w:szCs w:val="22"/>
        </w:rPr>
        <w:t xml:space="preserve"> h</w:t>
      </w:r>
      <w:r w:rsidRPr="00A564F9">
        <w:rPr>
          <w:rFonts w:ascii="Arial" w:hAnsi="Arial" w:cs="Arial"/>
          <w:sz w:val="22"/>
          <w:szCs w:val="22"/>
        </w:rPr>
        <w:t xml:space="preserve">ükümlerince izinli ekimlerin takip edilmesi, kenevire bağlı olarak uyuşturucu madde üretiminin önlenmesi yönelik çalışmaların etkin bir şekilde izlemek amacıyla 6 ayda bir kenevir izleme raporu düzenlenmektedir. </w:t>
      </w:r>
      <w:r w:rsidR="00384037" w:rsidRPr="00835220">
        <w:rPr>
          <w:rFonts w:ascii="Arial" w:hAnsi="Arial" w:cs="Arial"/>
          <w:sz w:val="22"/>
          <w:szCs w:val="22"/>
        </w:rPr>
        <w:t xml:space="preserve">Merkez İlçede Kaçak ekim olarak tespit edilen 205 kenevir kök tespiti yapılarak </w:t>
      </w:r>
      <w:proofErr w:type="gramStart"/>
      <w:r w:rsidR="00384037" w:rsidRPr="00835220">
        <w:rPr>
          <w:rFonts w:ascii="Arial" w:hAnsi="Arial" w:cs="Arial"/>
          <w:sz w:val="22"/>
          <w:szCs w:val="22"/>
        </w:rPr>
        <w:t>ekspertiz</w:t>
      </w:r>
      <w:proofErr w:type="gramEnd"/>
      <w:r w:rsidR="00384037" w:rsidRPr="00835220">
        <w:rPr>
          <w:rFonts w:ascii="Arial" w:hAnsi="Arial" w:cs="Arial"/>
          <w:sz w:val="22"/>
          <w:szCs w:val="22"/>
        </w:rPr>
        <w:t xml:space="preserve"> raporu düzenlenmiştir. </w:t>
      </w:r>
    </w:p>
    <w:p w:rsidR="00C06E51" w:rsidRPr="00835220" w:rsidRDefault="00384037" w:rsidP="00835220">
      <w:pPr>
        <w:spacing w:line="360" w:lineRule="auto"/>
        <w:jc w:val="both"/>
        <w:rPr>
          <w:rFonts w:ascii="Arial" w:hAnsi="Arial" w:cs="Arial"/>
          <w:sz w:val="22"/>
          <w:szCs w:val="22"/>
        </w:rPr>
      </w:pPr>
      <w:r w:rsidRPr="00835220">
        <w:rPr>
          <w:rFonts w:ascii="Arial" w:hAnsi="Arial" w:cs="Arial"/>
          <w:sz w:val="22"/>
          <w:szCs w:val="22"/>
        </w:rPr>
        <w:t xml:space="preserve">İlimizde 22 teknik personelimize Hizmet içi kenevir eğitimi düzenlenmiş </w:t>
      </w:r>
      <w:proofErr w:type="spellStart"/>
      <w:r w:rsidRPr="00835220">
        <w:rPr>
          <w:rFonts w:ascii="Arial" w:hAnsi="Arial" w:cs="Arial"/>
          <w:sz w:val="22"/>
          <w:szCs w:val="22"/>
        </w:rPr>
        <w:t>Hiebis</w:t>
      </w:r>
      <w:proofErr w:type="spellEnd"/>
      <w:r w:rsidRPr="00835220">
        <w:rPr>
          <w:rFonts w:ascii="Arial" w:hAnsi="Arial" w:cs="Arial"/>
          <w:sz w:val="22"/>
          <w:szCs w:val="22"/>
        </w:rPr>
        <w:t xml:space="preserve"> girişleri </w:t>
      </w:r>
      <w:proofErr w:type="gramStart"/>
      <w:r w:rsidRPr="00835220">
        <w:rPr>
          <w:rFonts w:ascii="Arial" w:hAnsi="Arial" w:cs="Arial"/>
          <w:sz w:val="22"/>
          <w:szCs w:val="22"/>
        </w:rPr>
        <w:t>yapılarak   katılım</w:t>
      </w:r>
      <w:proofErr w:type="gramEnd"/>
      <w:r w:rsidRPr="00835220">
        <w:rPr>
          <w:rFonts w:ascii="Arial" w:hAnsi="Arial" w:cs="Arial"/>
          <w:sz w:val="22"/>
          <w:szCs w:val="22"/>
        </w:rPr>
        <w:t xml:space="preserve"> belgesi verilmiştir.</w:t>
      </w:r>
    </w:p>
    <w:p w:rsidR="00835220" w:rsidRPr="00835220" w:rsidRDefault="00364422" w:rsidP="00835220">
      <w:pPr>
        <w:spacing w:line="360" w:lineRule="auto"/>
        <w:jc w:val="both"/>
        <w:rPr>
          <w:rFonts w:ascii="Arial" w:eastAsiaTheme="majorEastAsia" w:hAnsi="Arial" w:cs="Arial"/>
          <w:bCs/>
          <w:color w:val="000000" w:themeColor="text1"/>
          <w:kern w:val="24"/>
          <w:sz w:val="22"/>
          <w:szCs w:val="22"/>
        </w:rPr>
      </w:pPr>
      <w:r w:rsidRPr="00A564F9">
        <w:rPr>
          <w:rFonts w:ascii="Arial" w:hAnsi="Arial" w:cs="Arial"/>
          <w:b/>
          <w:sz w:val="22"/>
          <w:szCs w:val="22"/>
        </w:rPr>
        <w:t xml:space="preserve"> </w:t>
      </w:r>
      <w:r w:rsidR="00100689" w:rsidRPr="00A564F9">
        <w:rPr>
          <w:rFonts w:ascii="Arial" w:hAnsi="Arial" w:cs="Arial"/>
          <w:b/>
          <w:sz w:val="22"/>
          <w:szCs w:val="22"/>
        </w:rPr>
        <w:t xml:space="preserve">      </w:t>
      </w:r>
      <w:r w:rsidR="00A2484B" w:rsidRPr="00A564F9">
        <w:rPr>
          <w:rFonts w:ascii="Arial" w:hAnsi="Arial" w:cs="Arial"/>
          <w:sz w:val="22"/>
          <w:szCs w:val="22"/>
        </w:rPr>
        <w:t>Ayrıca İlimizde Biçerdöver hizmetlerinin yürütülmesine yönelik teknik personellerin, çiftçi örgütlerinin ve biçerdöver sahiplerinin katıldığı 60 kişinin katılım yaptığı eğitim yapılmıştır. Biçerdöver hizmetlerine yönelik kontrol çalışmaları devam etmektedir.</w:t>
      </w:r>
      <w:r w:rsidR="00100689" w:rsidRPr="00A564F9">
        <w:rPr>
          <w:rFonts w:ascii="Arial" w:eastAsiaTheme="minorEastAsia" w:hAnsi="Arial" w:cs="Arial"/>
          <w:color w:val="000000" w:themeColor="text1"/>
          <w:kern w:val="24"/>
          <w:sz w:val="22"/>
          <w:szCs w:val="22"/>
        </w:rPr>
        <w:t xml:space="preserve"> </w:t>
      </w:r>
      <w:r w:rsidR="00100689" w:rsidRPr="00A564F9">
        <w:rPr>
          <w:rFonts w:ascii="Arial" w:hAnsi="Arial" w:cs="Arial"/>
          <w:sz w:val="22"/>
          <w:szCs w:val="22"/>
        </w:rPr>
        <w:t xml:space="preserve">Anız yakma ile mücadele amacıyla 25 adet pankart,500 adet </w:t>
      </w:r>
      <w:proofErr w:type="spellStart"/>
      <w:r w:rsidR="00100689" w:rsidRPr="00A564F9">
        <w:rPr>
          <w:rFonts w:ascii="Arial" w:hAnsi="Arial" w:cs="Arial"/>
          <w:sz w:val="22"/>
          <w:szCs w:val="22"/>
        </w:rPr>
        <w:t>liflet</w:t>
      </w:r>
      <w:proofErr w:type="spellEnd"/>
      <w:r w:rsidR="00100689" w:rsidRPr="00A564F9">
        <w:rPr>
          <w:rFonts w:ascii="Arial" w:hAnsi="Arial" w:cs="Arial"/>
          <w:sz w:val="22"/>
          <w:szCs w:val="22"/>
        </w:rPr>
        <w:t xml:space="preserve"> ve 500 adet broşür yapılarak, tüm ilçelerimizde gerekli görülen yerlere asılmış, çiftçilere broşürler dağıtılarak anız yakmanın zararları yapılan çalışmalarda çiftçilere duyurulmuştur</w:t>
      </w:r>
      <w:r w:rsidR="00835220">
        <w:rPr>
          <w:rFonts w:ascii="Arial" w:hAnsi="Arial" w:cs="Arial"/>
          <w:sz w:val="22"/>
          <w:szCs w:val="22"/>
        </w:rPr>
        <w:t>.</w:t>
      </w:r>
      <w:r w:rsidR="00835220" w:rsidRPr="00835220">
        <w:rPr>
          <w:rFonts w:ascii="Arial" w:eastAsiaTheme="majorEastAsia" w:hAnsi="Arial" w:cs="Arial"/>
          <w:bCs/>
          <w:color w:val="000000" w:themeColor="text1"/>
          <w:kern w:val="24"/>
          <w:sz w:val="22"/>
          <w:szCs w:val="22"/>
        </w:rPr>
        <w:t xml:space="preserve"> </w:t>
      </w:r>
    </w:p>
    <w:p w:rsidR="003539E0" w:rsidRPr="00A564F9" w:rsidRDefault="003539E0" w:rsidP="00A2484B">
      <w:pPr>
        <w:spacing w:line="360" w:lineRule="auto"/>
        <w:jc w:val="both"/>
        <w:rPr>
          <w:rFonts w:ascii="Arial" w:hAnsi="Arial" w:cs="Arial"/>
          <w:sz w:val="22"/>
          <w:szCs w:val="22"/>
        </w:rPr>
      </w:pPr>
    </w:p>
    <w:p w:rsidR="000E0877" w:rsidRPr="00BA547C" w:rsidRDefault="000E0877" w:rsidP="000E0877">
      <w:pPr>
        <w:jc w:val="center"/>
        <w:rPr>
          <w:rFonts w:ascii="Arial" w:hAnsi="Arial" w:cs="Arial"/>
          <w:b/>
          <w:color w:val="FF0000"/>
          <w:sz w:val="32"/>
          <w:szCs w:val="32"/>
        </w:rPr>
      </w:pPr>
      <w:r w:rsidRPr="00BA547C">
        <w:rPr>
          <w:rFonts w:ascii="Arial" w:hAnsi="Arial" w:cs="Arial"/>
          <w:b/>
          <w:color w:val="FF0000"/>
          <w:sz w:val="32"/>
          <w:szCs w:val="32"/>
        </w:rPr>
        <w:t>B-BİTKİ SAĞLIĞI BİRİMİ ÇALIŞMALARI</w:t>
      </w:r>
    </w:p>
    <w:p w:rsidR="00A263CB" w:rsidRPr="00A564F9" w:rsidRDefault="00A263CB" w:rsidP="000E0877">
      <w:pPr>
        <w:jc w:val="center"/>
        <w:rPr>
          <w:rFonts w:ascii="Arial" w:hAnsi="Arial" w:cs="Arial"/>
          <w:b/>
          <w:bCs/>
          <w:sz w:val="22"/>
          <w:szCs w:val="22"/>
        </w:rPr>
      </w:pPr>
    </w:p>
    <w:p w:rsidR="00E679E8" w:rsidRDefault="00E679E8" w:rsidP="00E679E8">
      <w:pPr>
        <w:spacing w:line="360" w:lineRule="auto"/>
        <w:ind w:firstLine="708"/>
        <w:jc w:val="both"/>
        <w:rPr>
          <w:rFonts w:ascii="Arial" w:hAnsi="Arial" w:cs="Arial"/>
          <w:sz w:val="22"/>
          <w:szCs w:val="22"/>
        </w:rPr>
      </w:pPr>
      <w:r w:rsidRPr="00A564F9">
        <w:rPr>
          <w:rFonts w:ascii="Arial" w:hAnsi="Arial" w:cs="Arial"/>
          <w:sz w:val="22"/>
          <w:szCs w:val="22"/>
        </w:rPr>
        <w:t xml:space="preserve">Bitki sağlığı faaliyetlerinde başarılı olmak, gıda güvenilirliğini sağlamak ile iç ve dış ticarette sorun yaşanmasını önlemek için çalışmaların Zirai Mücadele Teknik prensipleri doğrultusunda sürdürülmesi, Entegre Mücadele çalışmalarının yaygınlaştırılması, bitki karantina tedbirlerine titizlikle uyulması ve bitki koruma ürünlerinin tavsiyesine uygun olarak kullanılması </w:t>
      </w:r>
      <w:proofErr w:type="gramStart"/>
      <w:r w:rsidRPr="00A564F9">
        <w:rPr>
          <w:rFonts w:ascii="Arial" w:hAnsi="Arial" w:cs="Arial"/>
          <w:sz w:val="22"/>
          <w:szCs w:val="22"/>
        </w:rPr>
        <w:t xml:space="preserve">amacıyla  </w:t>
      </w:r>
      <w:r w:rsidRPr="00A564F9">
        <w:rPr>
          <w:rFonts w:ascii="Arial" w:hAnsi="Arial" w:cs="Arial"/>
          <w:bCs/>
          <w:sz w:val="22"/>
          <w:szCs w:val="22"/>
        </w:rPr>
        <w:t>bu</w:t>
      </w:r>
      <w:proofErr w:type="gramEnd"/>
      <w:r w:rsidRPr="00A564F9">
        <w:rPr>
          <w:rFonts w:ascii="Arial" w:hAnsi="Arial" w:cs="Arial"/>
          <w:bCs/>
          <w:sz w:val="22"/>
          <w:szCs w:val="22"/>
        </w:rPr>
        <w:t xml:space="preserve"> işlerle ilgili gerekli eğitim ve altyapının hazırlanmasını sağlamak amacıyla</w:t>
      </w:r>
      <w:r w:rsidRPr="00A564F9">
        <w:rPr>
          <w:rFonts w:ascii="Arial" w:hAnsi="Arial" w:cs="Arial"/>
          <w:sz w:val="22"/>
          <w:szCs w:val="22"/>
        </w:rPr>
        <w:t>;</w:t>
      </w:r>
    </w:p>
    <w:p w:rsidR="0030259B" w:rsidRPr="00A564F9" w:rsidRDefault="0030259B" w:rsidP="00E679E8">
      <w:pPr>
        <w:spacing w:line="360" w:lineRule="auto"/>
        <w:ind w:firstLine="708"/>
        <w:jc w:val="both"/>
        <w:rPr>
          <w:rFonts w:ascii="Arial" w:hAnsi="Arial" w:cs="Arial"/>
          <w:sz w:val="22"/>
          <w:szCs w:val="22"/>
        </w:rPr>
      </w:pPr>
    </w:p>
    <w:p w:rsidR="007C06AA" w:rsidRDefault="007C06AA" w:rsidP="00BA547C">
      <w:pPr>
        <w:spacing w:line="360" w:lineRule="auto"/>
        <w:jc w:val="center"/>
        <w:rPr>
          <w:rFonts w:ascii="Arial" w:hAnsi="Arial" w:cs="Arial"/>
          <w:b/>
        </w:rPr>
      </w:pPr>
    </w:p>
    <w:p w:rsidR="00E679E8" w:rsidRPr="004A34E4" w:rsidRDefault="00D32788" w:rsidP="00BA547C">
      <w:pPr>
        <w:spacing w:line="360" w:lineRule="auto"/>
        <w:jc w:val="center"/>
        <w:rPr>
          <w:rFonts w:ascii="Arial" w:hAnsi="Arial" w:cs="Arial"/>
          <w:b/>
          <w:color w:val="FF0000"/>
        </w:rPr>
      </w:pPr>
      <w:r w:rsidRPr="004A34E4">
        <w:rPr>
          <w:rFonts w:ascii="Arial" w:hAnsi="Arial" w:cs="Arial"/>
          <w:b/>
          <w:color w:val="FF0000"/>
        </w:rPr>
        <w:lastRenderedPageBreak/>
        <w:t>1-</w:t>
      </w:r>
      <w:r w:rsidR="00E679E8" w:rsidRPr="004A34E4">
        <w:rPr>
          <w:rFonts w:ascii="Arial" w:hAnsi="Arial" w:cs="Arial"/>
          <w:b/>
          <w:color w:val="FF0000"/>
        </w:rPr>
        <w:t>ENTEGRE MÜCADELE ÇALIŞMALARI</w:t>
      </w:r>
    </w:p>
    <w:p w:rsidR="00172334" w:rsidRDefault="00E679E8" w:rsidP="00172334">
      <w:pPr>
        <w:spacing w:line="360" w:lineRule="auto"/>
        <w:jc w:val="both"/>
        <w:rPr>
          <w:rFonts w:ascii="Arial" w:hAnsi="Arial" w:cs="Arial"/>
          <w:kern w:val="24"/>
          <w:sz w:val="22"/>
          <w:szCs w:val="22"/>
        </w:rPr>
      </w:pPr>
      <w:r w:rsidRPr="007A6343">
        <w:rPr>
          <w:rFonts w:ascii="Arial" w:hAnsi="Arial" w:cs="Arial"/>
          <w:b/>
          <w:sz w:val="22"/>
          <w:szCs w:val="22"/>
        </w:rPr>
        <w:t xml:space="preserve">Patates Entegre </w:t>
      </w:r>
      <w:proofErr w:type="gramStart"/>
      <w:r w:rsidRPr="007A6343">
        <w:rPr>
          <w:rFonts w:ascii="Arial" w:hAnsi="Arial" w:cs="Arial"/>
          <w:b/>
          <w:sz w:val="22"/>
          <w:szCs w:val="22"/>
        </w:rPr>
        <w:t>Mücadelesi :</w:t>
      </w:r>
      <w:r w:rsidRPr="007A6343">
        <w:rPr>
          <w:rFonts w:ascii="Arial" w:hAnsi="Arial" w:cs="Arial"/>
          <w:sz w:val="22"/>
          <w:szCs w:val="22"/>
        </w:rPr>
        <w:t xml:space="preserve"> </w:t>
      </w:r>
      <w:r w:rsidR="00172334" w:rsidRPr="00172334">
        <w:rPr>
          <w:rFonts w:ascii="Arial" w:hAnsi="Arial" w:cs="Arial"/>
          <w:kern w:val="24"/>
          <w:sz w:val="22"/>
          <w:szCs w:val="22"/>
        </w:rPr>
        <w:t>2018</w:t>
      </w:r>
      <w:proofErr w:type="gramEnd"/>
      <w:r w:rsidR="00172334" w:rsidRPr="00172334">
        <w:rPr>
          <w:rFonts w:ascii="Arial" w:hAnsi="Arial" w:cs="Arial"/>
          <w:kern w:val="24"/>
          <w:sz w:val="22"/>
          <w:szCs w:val="22"/>
        </w:rPr>
        <w:t xml:space="preserve"> yılı il genelinde  400 dekar alan ve 19 üreticide gerçekleşmiştir. İlaçlama periyodu, </w:t>
      </w:r>
      <w:proofErr w:type="spellStart"/>
      <w:r w:rsidR="00172334" w:rsidRPr="00172334">
        <w:rPr>
          <w:rFonts w:ascii="Arial" w:hAnsi="Arial" w:cs="Arial"/>
          <w:kern w:val="24"/>
          <w:sz w:val="22"/>
          <w:szCs w:val="22"/>
        </w:rPr>
        <w:t>Mildiyö</w:t>
      </w:r>
      <w:proofErr w:type="spellEnd"/>
      <w:r w:rsidR="00172334" w:rsidRPr="00172334">
        <w:rPr>
          <w:rFonts w:ascii="Arial" w:hAnsi="Arial" w:cs="Arial"/>
          <w:kern w:val="24"/>
          <w:sz w:val="22"/>
          <w:szCs w:val="22"/>
        </w:rPr>
        <w:t xml:space="preserve">, Erken Yaprak yanıklığı, Patates böceği, Telkurdu (toprak altı zararlıları) ve yabancı ot mücadelesi </w:t>
      </w:r>
      <w:proofErr w:type="spellStart"/>
      <w:r w:rsidR="00172334" w:rsidRPr="00172334">
        <w:rPr>
          <w:rFonts w:ascii="Arial" w:hAnsi="Arial" w:cs="Arial"/>
          <w:kern w:val="24"/>
          <w:sz w:val="22"/>
          <w:szCs w:val="22"/>
        </w:rPr>
        <w:t>fenolojik</w:t>
      </w:r>
      <w:proofErr w:type="spellEnd"/>
      <w:r w:rsidR="00172334" w:rsidRPr="00172334">
        <w:rPr>
          <w:rFonts w:ascii="Arial" w:hAnsi="Arial" w:cs="Arial"/>
          <w:kern w:val="24"/>
          <w:sz w:val="22"/>
          <w:szCs w:val="22"/>
        </w:rPr>
        <w:t xml:space="preserve"> gözlemlere dayalı olarak yapılmaktadır.</w:t>
      </w:r>
    </w:p>
    <w:p w:rsidR="00172334" w:rsidRPr="00172334" w:rsidRDefault="00E679E8" w:rsidP="00172334">
      <w:pPr>
        <w:spacing w:line="360" w:lineRule="auto"/>
        <w:jc w:val="both"/>
        <w:rPr>
          <w:rFonts w:ascii="Arial" w:hAnsi="Arial" w:cs="Arial"/>
          <w:kern w:val="24"/>
          <w:sz w:val="22"/>
          <w:szCs w:val="22"/>
        </w:rPr>
      </w:pPr>
      <w:r w:rsidRPr="007A6343">
        <w:rPr>
          <w:rFonts w:ascii="Arial" w:hAnsi="Arial" w:cs="Arial"/>
          <w:b/>
          <w:sz w:val="22"/>
          <w:szCs w:val="22"/>
        </w:rPr>
        <w:t xml:space="preserve">Şeftali Entegre </w:t>
      </w:r>
      <w:proofErr w:type="gramStart"/>
      <w:r w:rsidRPr="007A6343">
        <w:rPr>
          <w:rFonts w:ascii="Arial" w:hAnsi="Arial" w:cs="Arial"/>
          <w:b/>
          <w:sz w:val="22"/>
          <w:szCs w:val="22"/>
        </w:rPr>
        <w:t>Mücadelesi</w:t>
      </w:r>
      <w:r w:rsidRPr="007A6343">
        <w:rPr>
          <w:rFonts w:ascii="Arial" w:hAnsi="Arial" w:cs="Arial"/>
          <w:sz w:val="22"/>
          <w:szCs w:val="22"/>
        </w:rPr>
        <w:t xml:space="preserve"> :</w:t>
      </w:r>
      <w:r w:rsidRPr="007A6343">
        <w:rPr>
          <w:rFonts w:ascii="Arial" w:hAnsi="Arial" w:cs="Arial"/>
          <w:kern w:val="24"/>
          <w:sz w:val="22"/>
          <w:szCs w:val="22"/>
        </w:rPr>
        <w:t xml:space="preserve"> </w:t>
      </w:r>
      <w:r w:rsidR="00172334" w:rsidRPr="00172334">
        <w:rPr>
          <w:rFonts w:ascii="Arial" w:hAnsi="Arial" w:cs="Arial"/>
          <w:kern w:val="24"/>
          <w:sz w:val="22"/>
          <w:szCs w:val="22"/>
        </w:rPr>
        <w:t>2018</w:t>
      </w:r>
      <w:proofErr w:type="gramEnd"/>
      <w:r w:rsidR="00172334" w:rsidRPr="00172334">
        <w:rPr>
          <w:rFonts w:ascii="Arial" w:hAnsi="Arial" w:cs="Arial"/>
          <w:kern w:val="24"/>
          <w:sz w:val="22"/>
          <w:szCs w:val="22"/>
        </w:rPr>
        <w:t xml:space="preserve"> yılı İl geneli 400 Dekar alan ve 50 üretici ile gerçekleştirilmiştir.</w:t>
      </w:r>
      <w:r w:rsidR="00172334" w:rsidRPr="00172334">
        <w:rPr>
          <w:rFonts w:ascii="Arial" w:hAnsi="Arial" w:cs="Arial"/>
          <w:kern w:val="24"/>
          <w:sz w:val="22"/>
          <w:szCs w:val="22"/>
        </w:rPr>
        <w:tab/>
        <w:t xml:space="preserve">Şeftali Yaprak Kıvırcıklığı, Doğu Meyve Güvesi, </w:t>
      </w:r>
      <w:proofErr w:type="spellStart"/>
      <w:r w:rsidR="00172334" w:rsidRPr="00172334">
        <w:rPr>
          <w:rFonts w:ascii="Arial" w:hAnsi="Arial" w:cs="Arial"/>
          <w:kern w:val="24"/>
          <w:sz w:val="22"/>
          <w:szCs w:val="22"/>
        </w:rPr>
        <w:t>Monilya</w:t>
      </w:r>
      <w:proofErr w:type="spellEnd"/>
      <w:r w:rsidR="00172334" w:rsidRPr="00172334">
        <w:rPr>
          <w:rFonts w:ascii="Arial" w:hAnsi="Arial" w:cs="Arial"/>
          <w:kern w:val="24"/>
          <w:sz w:val="22"/>
          <w:szCs w:val="22"/>
        </w:rPr>
        <w:t>, Şeftali Filiz Güvesi ve Yaprak Bitlerine Karşı gözlem, tuzak, meteorolojik veriler ve erken uyarı sistemi verilerine göre ilaçlama yaptırılmıştır</w:t>
      </w:r>
      <w:r w:rsidR="00172334" w:rsidRPr="00172334">
        <w:rPr>
          <w:rFonts w:ascii="Arial" w:hAnsi="Arial" w:cs="Arial"/>
          <w:b/>
          <w:bCs/>
          <w:kern w:val="24"/>
          <w:sz w:val="22"/>
          <w:szCs w:val="22"/>
        </w:rPr>
        <w:t>.</w:t>
      </w:r>
    </w:p>
    <w:p w:rsidR="00172334" w:rsidRPr="00172334" w:rsidRDefault="00E679E8" w:rsidP="00172334">
      <w:pPr>
        <w:spacing w:line="360" w:lineRule="auto"/>
        <w:jc w:val="both"/>
        <w:rPr>
          <w:rFonts w:ascii="Arial" w:hAnsi="Arial" w:cs="Arial"/>
          <w:kern w:val="24"/>
          <w:sz w:val="22"/>
          <w:szCs w:val="22"/>
        </w:rPr>
      </w:pPr>
      <w:r w:rsidRPr="007A6343">
        <w:rPr>
          <w:rFonts w:ascii="Arial" w:hAnsi="Arial" w:cs="Arial"/>
          <w:b/>
          <w:sz w:val="22"/>
          <w:szCs w:val="22"/>
        </w:rPr>
        <w:t>Elma Entegre Mücadelesi:</w:t>
      </w:r>
      <w:r w:rsidRPr="007A6343">
        <w:rPr>
          <w:rFonts w:ascii="Arial" w:hAnsi="Arial" w:cs="Arial"/>
          <w:kern w:val="24"/>
          <w:sz w:val="22"/>
          <w:szCs w:val="22"/>
        </w:rPr>
        <w:t xml:space="preserve"> </w:t>
      </w:r>
      <w:r w:rsidR="00172334" w:rsidRPr="00172334">
        <w:rPr>
          <w:rFonts w:ascii="Arial" w:hAnsi="Arial" w:cs="Arial"/>
          <w:kern w:val="24"/>
          <w:sz w:val="22"/>
          <w:szCs w:val="22"/>
        </w:rPr>
        <w:t>2018 yılı il genelinde Elma Entegre Mücadele 400 da alan ve 20 üreticide gerçekleşmiştir.</w:t>
      </w:r>
    </w:p>
    <w:p w:rsidR="00172334" w:rsidRPr="00172334" w:rsidRDefault="00E679E8" w:rsidP="00172334">
      <w:pPr>
        <w:spacing w:line="360" w:lineRule="auto"/>
        <w:jc w:val="both"/>
        <w:rPr>
          <w:rFonts w:ascii="Arial" w:hAnsi="Arial" w:cs="Arial"/>
          <w:kern w:val="24"/>
          <w:sz w:val="22"/>
          <w:szCs w:val="22"/>
        </w:rPr>
      </w:pPr>
      <w:proofErr w:type="spellStart"/>
      <w:r w:rsidRPr="007A6343">
        <w:rPr>
          <w:rFonts w:ascii="Arial" w:hAnsi="Arial" w:cs="Arial"/>
          <w:b/>
          <w:sz w:val="22"/>
          <w:szCs w:val="22"/>
        </w:rPr>
        <w:t>Örtüaltı</w:t>
      </w:r>
      <w:proofErr w:type="spellEnd"/>
      <w:r w:rsidRPr="007A6343">
        <w:rPr>
          <w:rFonts w:ascii="Arial" w:hAnsi="Arial" w:cs="Arial"/>
          <w:b/>
          <w:sz w:val="22"/>
          <w:szCs w:val="22"/>
        </w:rPr>
        <w:t xml:space="preserve"> Entegre Mücadelesi </w:t>
      </w:r>
      <w:r w:rsidR="00172334" w:rsidRPr="00172334">
        <w:rPr>
          <w:rFonts w:ascii="Arial" w:hAnsi="Arial" w:cs="Arial"/>
          <w:kern w:val="24"/>
          <w:sz w:val="22"/>
          <w:szCs w:val="22"/>
        </w:rPr>
        <w:t xml:space="preserve">2018 yılı İl geneli 50 Dekar alanda 76 üretici ile </w:t>
      </w:r>
      <w:proofErr w:type="gramStart"/>
      <w:r w:rsidR="00172334" w:rsidRPr="00172334">
        <w:rPr>
          <w:rFonts w:ascii="Arial" w:hAnsi="Arial" w:cs="Arial"/>
          <w:kern w:val="24"/>
          <w:sz w:val="22"/>
          <w:szCs w:val="22"/>
        </w:rPr>
        <w:t>Hıyar</w:t>
      </w:r>
      <w:proofErr w:type="gramEnd"/>
      <w:r w:rsidR="00172334" w:rsidRPr="00172334">
        <w:rPr>
          <w:rFonts w:ascii="Arial" w:hAnsi="Arial" w:cs="Arial"/>
          <w:kern w:val="24"/>
          <w:sz w:val="22"/>
          <w:szCs w:val="22"/>
        </w:rPr>
        <w:t>-Domates ve Marulda Entegre Mücadele çalışmaları gerçekleştirilmiştir.</w:t>
      </w:r>
    </w:p>
    <w:p w:rsidR="00E679E8" w:rsidRPr="00D32788" w:rsidRDefault="00E679E8" w:rsidP="00BA547C">
      <w:pPr>
        <w:spacing w:line="360" w:lineRule="auto"/>
        <w:jc w:val="center"/>
        <w:rPr>
          <w:rFonts w:ascii="Arial" w:hAnsi="Arial" w:cs="Arial"/>
          <w:b/>
          <w:bCs/>
        </w:rPr>
      </w:pPr>
      <w:r w:rsidRPr="00D32788">
        <w:rPr>
          <w:rFonts w:ascii="Arial" w:hAnsi="Arial" w:cs="Arial"/>
          <w:b/>
          <w:bCs/>
        </w:rPr>
        <w:t>EKÜY (Entegre ve Kontrollü Ürün Yönetimi)</w:t>
      </w:r>
    </w:p>
    <w:p w:rsidR="00E679E8" w:rsidRPr="007A6343" w:rsidRDefault="00E679E8" w:rsidP="007A6343">
      <w:pPr>
        <w:spacing w:line="360" w:lineRule="auto"/>
        <w:jc w:val="both"/>
        <w:rPr>
          <w:rFonts w:ascii="Arial" w:hAnsi="Arial" w:cs="Arial"/>
          <w:bCs/>
          <w:sz w:val="22"/>
          <w:szCs w:val="22"/>
        </w:rPr>
      </w:pPr>
      <w:r w:rsidRPr="007A6343">
        <w:rPr>
          <w:rFonts w:ascii="Arial" w:hAnsi="Arial" w:cs="Arial"/>
          <w:sz w:val="22"/>
          <w:szCs w:val="22"/>
        </w:rPr>
        <w:t>İç tüketim ve ihracat için ihtiyaç duyulan taze sebze ve meyvelerde kalıntı sorunun yaşanmaması, sağlıklı, güvenilir ve izlenebilir bitkisel üretim ve çevre ve insan sağlığının korunması amacı ile yürütülmektedir. İlimizde</w:t>
      </w:r>
      <w:r w:rsidRPr="007A6343">
        <w:rPr>
          <w:rFonts w:ascii="Arial" w:hAnsi="Arial" w:cs="Arial"/>
          <w:bCs/>
          <w:sz w:val="22"/>
          <w:szCs w:val="22"/>
        </w:rPr>
        <w:t xml:space="preserve"> EKÜY Projesi;</w:t>
      </w:r>
    </w:p>
    <w:p w:rsidR="007A6343" w:rsidRDefault="007A6343" w:rsidP="007A6343">
      <w:pPr>
        <w:spacing w:line="360" w:lineRule="auto"/>
        <w:rPr>
          <w:rFonts w:ascii="Arial" w:hAnsi="Arial" w:cs="Arial"/>
          <w:b/>
          <w:bCs/>
          <w:sz w:val="22"/>
          <w:szCs w:val="22"/>
        </w:rPr>
      </w:pPr>
    </w:p>
    <w:tbl>
      <w:tblPr>
        <w:tblW w:w="6665" w:type="dxa"/>
        <w:jc w:val="center"/>
        <w:tblCellMar>
          <w:left w:w="0" w:type="dxa"/>
          <w:right w:w="0" w:type="dxa"/>
        </w:tblCellMar>
        <w:tblLook w:val="0420" w:firstRow="1" w:lastRow="0" w:firstColumn="0" w:lastColumn="0" w:noHBand="0" w:noVBand="1"/>
      </w:tblPr>
      <w:tblGrid>
        <w:gridCol w:w="1704"/>
        <w:gridCol w:w="1417"/>
        <w:gridCol w:w="1418"/>
        <w:gridCol w:w="2126"/>
      </w:tblGrid>
      <w:tr w:rsidR="006B3213" w:rsidRPr="006B3213" w:rsidTr="006B3213">
        <w:trPr>
          <w:trHeight w:val="371"/>
          <w:jc w:val="center"/>
        </w:trPr>
        <w:tc>
          <w:tcPr>
            <w:tcW w:w="170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b/>
                <w:bCs/>
                <w:color w:val="FFFFFF" w:themeColor="light1"/>
                <w:kern w:val="24"/>
                <w:sz w:val="22"/>
                <w:szCs w:val="22"/>
              </w:rPr>
              <w:t>ÜRÜN ADI</w:t>
            </w:r>
          </w:p>
        </w:tc>
        <w:tc>
          <w:tcPr>
            <w:tcW w:w="1417"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b/>
                <w:bCs/>
                <w:color w:val="FFFFFF" w:themeColor="light1"/>
                <w:kern w:val="24"/>
                <w:sz w:val="22"/>
                <w:szCs w:val="22"/>
              </w:rPr>
              <w:t>ALAN</w:t>
            </w:r>
          </w:p>
          <w:p w:rsidR="006B3213" w:rsidRPr="006B3213" w:rsidRDefault="006B3213" w:rsidP="006B3213">
            <w:pPr>
              <w:jc w:val="center"/>
              <w:rPr>
                <w:rFonts w:ascii="Arial" w:hAnsi="Arial" w:cs="Arial"/>
                <w:sz w:val="22"/>
                <w:szCs w:val="22"/>
              </w:rPr>
            </w:pPr>
            <w:r w:rsidRPr="006B3213">
              <w:rPr>
                <w:rFonts w:ascii="Calibri" w:hAnsi="Calibri" w:cs="Calibri"/>
                <w:b/>
                <w:bCs/>
                <w:color w:val="FFFFFF" w:themeColor="light1"/>
                <w:kern w:val="24"/>
                <w:sz w:val="22"/>
                <w:szCs w:val="22"/>
              </w:rPr>
              <w:t>(dekar)</w:t>
            </w:r>
          </w:p>
        </w:tc>
        <w:tc>
          <w:tcPr>
            <w:tcW w:w="1418"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b/>
                <w:bCs/>
                <w:color w:val="FFFFFF" w:themeColor="light1"/>
                <w:kern w:val="24"/>
                <w:sz w:val="22"/>
                <w:szCs w:val="22"/>
              </w:rPr>
              <w:t>ÜRETCİ SAYISI</w:t>
            </w:r>
          </w:p>
        </w:tc>
        <w:tc>
          <w:tcPr>
            <w:tcW w:w="2126"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b/>
                <w:bCs/>
                <w:color w:val="FFFFFF" w:themeColor="light1"/>
                <w:kern w:val="24"/>
                <w:sz w:val="22"/>
                <w:szCs w:val="22"/>
              </w:rPr>
              <w:t>ALINAN NUMUNE SAYISI</w:t>
            </w:r>
          </w:p>
        </w:tc>
      </w:tr>
      <w:tr w:rsidR="006B3213" w:rsidRPr="006B3213" w:rsidTr="006B3213">
        <w:trPr>
          <w:trHeight w:val="75"/>
          <w:jc w:val="center"/>
        </w:trPr>
        <w:tc>
          <w:tcPr>
            <w:tcW w:w="170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6B3213" w:rsidRPr="006B3213" w:rsidRDefault="006B3213" w:rsidP="006B3213">
            <w:pPr>
              <w:rPr>
                <w:rFonts w:ascii="Arial" w:hAnsi="Arial" w:cs="Arial"/>
                <w:sz w:val="22"/>
                <w:szCs w:val="22"/>
              </w:rPr>
            </w:pPr>
            <w:r w:rsidRPr="006B3213">
              <w:rPr>
                <w:rFonts w:ascii="Calibri" w:hAnsi="Calibri" w:cs="Calibri"/>
                <w:color w:val="000000" w:themeColor="dark1"/>
                <w:kern w:val="24"/>
                <w:sz w:val="22"/>
                <w:szCs w:val="22"/>
              </w:rPr>
              <w:t>KİRAZ</w:t>
            </w:r>
          </w:p>
        </w:tc>
        <w:tc>
          <w:tcPr>
            <w:tcW w:w="1417"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350</w:t>
            </w:r>
          </w:p>
        </w:tc>
        <w:tc>
          <w:tcPr>
            <w:tcW w:w="1418"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40</w:t>
            </w:r>
          </w:p>
        </w:tc>
        <w:tc>
          <w:tcPr>
            <w:tcW w:w="2126"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40</w:t>
            </w:r>
          </w:p>
        </w:tc>
      </w:tr>
      <w:tr w:rsidR="006B3213" w:rsidRPr="006B3213" w:rsidTr="006B3213">
        <w:trPr>
          <w:trHeight w:val="207"/>
          <w:jc w:val="center"/>
        </w:trPr>
        <w:tc>
          <w:tcPr>
            <w:tcW w:w="1704"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6B3213" w:rsidRPr="006B3213" w:rsidRDefault="006B3213" w:rsidP="006B3213">
            <w:pPr>
              <w:rPr>
                <w:rFonts w:ascii="Arial" w:hAnsi="Arial" w:cs="Arial"/>
                <w:sz w:val="22"/>
                <w:szCs w:val="22"/>
              </w:rPr>
            </w:pPr>
            <w:r w:rsidRPr="006B3213">
              <w:rPr>
                <w:rFonts w:ascii="Calibri" w:hAnsi="Calibri" w:cs="Calibri"/>
                <w:color w:val="000000" w:themeColor="dark1"/>
                <w:kern w:val="24"/>
                <w:sz w:val="22"/>
                <w:szCs w:val="22"/>
              </w:rPr>
              <w:t>ÜZÜM</w:t>
            </w:r>
          </w:p>
        </w:tc>
        <w:tc>
          <w:tcPr>
            <w:tcW w:w="141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665</w:t>
            </w:r>
          </w:p>
        </w:tc>
        <w:tc>
          <w:tcPr>
            <w:tcW w:w="1418"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50</w:t>
            </w:r>
          </w:p>
        </w:tc>
        <w:tc>
          <w:tcPr>
            <w:tcW w:w="212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42</w:t>
            </w:r>
          </w:p>
        </w:tc>
      </w:tr>
      <w:tr w:rsidR="006B3213" w:rsidRPr="006B3213" w:rsidTr="006B3213">
        <w:trPr>
          <w:trHeight w:val="71"/>
          <w:jc w:val="center"/>
        </w:trPr>
        <w:tc>
          <w:tcPr>
            <w:tcW w:w="1704"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6B3213" w:rsidRPr="006B3213" w:rsidRDefault="006B3213" w:rsidP="006B3213">
            <w:pPr>
              <w:rPr>
                <w:rFonts w:ascii="Arial" w:hAnsi="Arial" w:cs="Arial"/>
                <w:sz w:val="22"/>
                <w:szCs w:val="22"/>
              </w:rPr>
            </w:pPr>
            <w:r w:rsidRPr="006B3213">
              <w:rPr>
                <w:rFonts w:ascii="Calibri" w:hAnsi="Calibri" w:cs="Calibri"/>
                <w:color w:val="000000" w:themeColor="dark1"/>
                <w:kern w:val="24"/>
                <w:sz w:val="22"/>
                <w:szCs w:val="22"/>
              </w:rPr>
              <w:t>DOMATES</w:t>
            </w:r>
          </w:p>
        </w:tc>
        <w:tc>
          <w:tcPr>
            <w:tcW w:w="141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1500</w:t>
            </w:r>
          </w:p>
        </w:tc>
        <w:tc>
          <w:tcPr>
            <w:tcW w:w="1418"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84</w:t>
            </w:r>
          </w:p>
        </w:tc>
        <w:tc>
          <w:tcPr>
            <w:tcW w:w="212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6B3213" w:rsidRPr="006B3213" w:rsidRDefault="006B3213" w:rsidP="006B3213">
            <w:pPr>
              <w:jc w:val="center"/>
              <w:rPr>
                <w:rFonts w:ascii="Arial" w:hAnsi="Arial" w:cs="Arial"/>
                <w:sz w:val="22"/>
                <w:szCs w:val="22"/>
              </w:rPr>
            </w:pPr>
            <w:r w:rsidRPr="006B3213">
              <w:rPr>
                <w:rFonts w:ascii="Calibri" w:hAnsi="Calibri" w:cs="Calibri"/>
                <w:color w:val="000000" w:themeColor="dark1"/>
                <w:kern w:val="24"/>
                <w:sz w:val="22"/>
                <w:szCs w:val="22"/>
              </w:rPr>
              <w:t>84</w:t>
            </w:r>
          </w:p>
        </w:tc>
      </w:tr>
    </w:tbl>
    <w:p w:rsidR="006B3213" w:rsidRDefault="006B3213" w:rsidP="007A6343">
      <w:pPr>
        <w:spacing w:line="360" w:lineRule="auto"/>
        <w:rPr>
          <w:rFonts w:ascii="Arial" w:hAnsi="Arial" w:cs="Arial"/>
          <w:b/>
          <w:bCs/>
          <w:sz w:val="22"/>
          <w:szCs w:val="22"/>
        </w:rPr>
      </w:pPr>
    </w:p>
    <w:p w:rsidR="007A6343" w:rsidRPr="00D32788" w:rsidRDefault="007A6343" w:rsidP="00D32788">
      <w:pPr>
        <w:spacing w:line="360" w:lineRule="auto"/>
        <w:jc w:val="center"/>
        <w:rPr>
          <w:rFonts w:ascii="Arial" w:hAnsi="Arial" w:cs="Arial"/>
          <w:b/>
          <w:bCs/>
        </w:rPr>
      </w:pPr>
      <w:r w:rsidRPr="00D32788">
        <w:rPr>
          <w:rFonts w:ascii="Arial" w:hAnsi="Arial" w:cs="Arial"/>
          <w:b/>
          <w:bCs/>
        </w:rPr>
        <w:t>TAHMİN VE ERKEN UYARI ÇALIŞMALARI</w:t>
      </w:r>
    </w:p>
    <w:p w:rsidR="00E679E8" w:rsidRDefault="005B1F91" w:rsidP="007A6343">
      <w:pPr>
        <w:spacing w:line="360" w:lineRule="auto"/>
        <w:jc w:val="both"/>
        <w:rPr>
          <w:rFonts w:ascii="Arial" w:hAnsi="Arial" w:cs="Arial"/>
          <w:sz w:val="22"/>
          <w:szCs w:val="22"/>
        </w:rPr>
      </w:pPr>
      <w:r w:rsidRPr="005B1F91">
        <w:rPr>
          <w:rFonts w:ascii="Arial" w:hAnsi="Arial" w:cs="Arial"/>
          <w:b/>
          <w:bCs/>
          <w:sz w:val="22"/>
          <w:szCs w:val="22"/>
        </w:rPr>
        <w:t>30 Nisan 2008 tarihinde ilk sistem kurulmuştur. 2018 yılı itibarıyla çalışır durumda 10 adet Erken Uyarı ve Tahmin cihazımız bulunmaktadır.</w:t>
      </w:r>
      <w:r w:rsidRPr="005B1F91">
        <w:rPr>
          <w:rFonts w:ascii="Arial" w:hAnsi="Arial" w:cs="Arial"/>
          <w:bCs/>
          <w:sz w:val="22"/>
          <w:szCs w:val="22"/>
        </w:rPr>
        <w:t xml:space="preserve"> 30 bin dekar alanda Tahmin ve Erken Uyarı cihazları etkin olarak kullanılmış ve mücadele zamanı gelen konularla ilgili üreticilerimize 20.400 SMS atılarak bilgilendirilme yapılmıştır. (Elmada </w:t>
      </w:r>
      <w:proofErr w:type="spellStart"/>
      <w:r w:rsidRPr="005B1F91">
        <w:rPr>
          <w:rFonts w:ascii="Arial" w:hAnsi="Arial" w:cs="Arial"/>
          <w:bCs/>
          <w:sz w:val="22"/>
          <w:szCs w:val="22"/>
        </w:rPr>
        <w:t>karaleke</w:t>
      </w:r>
      <w:proofErr w:type="spellEnd"/>
      <w:r w:rsidRPr="005B1F91">
        <w:rPr>
          <w:rFonts w:ascii="Arial" w:hAnsi="Arial" w:cs="Arial"/>
          <w:bCs/>
          <w:sz w:val="22"/>
          <w:szCs w:val="22"/>
        </w:rPr>
        <w:t xml:space="preserve"> ve İç kurdu, Bağda Salkım Güvesi ve </w:t>
      </w:r>
      <w:proofErr w:type="spellStart"/>
      <w:r w:rsidRPr="005B1F91">
        <w:rPr>
          <w:rFonts w:ascii="Arial" w:hAnsi="Arial" w:cs="Arial"/>
          <w:bCs/>
          <w:sz w:val="22"/>
          <w:szCs w:val="22"/>
        </w:rPr>
        <w:t>Mildiyö</w:t>
      </w:r>
      <w:proofErr w:type="spellEnd"/>
      <w:r w:rsidRPr="005B1F91">
        <w:rPr>
          <w:rFonts w:ascii="Arial" w:hAnsi="Arial" w:cs="Arial"/>
          <w:bCs/>
          <w:sz w:val="22"/>
          <w:szCs w:val="22"/>
        </w:rPr>
        <w:t>, Şeftalide Doğu Meyve Güvesi mücadele zamanlarını</w:t>
      </w:r>
      <w:r w:rsidR="00F55418">
        <w:rPr>
          <w:rFonts w:ascii="Arial" w:hAnsi="Arial" w:cs="Arial"/>
          <w:bCs/>
          <w:sz w:val="22"/>
          <w:szCs w:val="22"/>
        </w:rPr>
        <w:t>n tespiti için kullanılmaktadır</w:t>
      </w:r>
      <w:r w:rsidRPr="005B1F91">
        <w:rPr>
          <w:rFonts w:ascii="Arial" w:hAnsi="Arial" w:cs="Arial"/>
          <w:bCs/>
          <w:sz w:val="22"/>
          <w:szCs w:val="22"/>
        </w:rPr>
        <w:t>)</w:t>
      </w:r>
      <w:r w:rsidR="00F55418">
        <w:rPr>
          <w:rFonts w:ascii="Arial" w:hAnsi="Arial" w:cs="Arial"/>
          <w:bCs/>
          <w:sz w:val="22"/>
          <w:szCs w:val="22"/>
        </w:rPr>
        <w:t xml:space="preserve"> </w:t>
      </w:r>
      <w:proofErr w:type="spellStart"/>
      <w:r w:rsidR="007A6343" w:rsidRPr="007A6343">
        <w:rPr>
          <w:rFonts w:ascii="Arial" w:hAnsi="Arial" w:cs="Arial"/>
          <w:sz w:val="22"/>
          <w:szCs w:val="22"/>
        </w:rPr>
        <w:t>Feromon</w:t>
      </w:r>
      <w:proofErr w:type="spellEnd"/>
      <w:r w:rsidR="007A6343" w:rsidRPr="007A6343">
        <w:rPr>
          <w:rFonts w:ascii="Arial" w:hAnsi="Arial" w:cs="Arial"/>
          <w:sz w:val="22"/>
          <w:szCs w:val="22"/>
        </w:rPr>
        <w:t xml:space="preserve"> tuzak takibi, </w:t>
      </w:r>
      <w:proofErr w:type="spellStart"/>
      <w:r w:rsidR="007A6343" w:rsidRPr="007A6343">
        <w:rPr>
          <w:rFonts w:ascii="Arial" w:hAnsi="Arial" w:cs="Arial"/>
          <w:sz w:val="22"/>
          <w:szCs w:val="22"/>
        </w:rPr>
        <w:t>Fenolojik</w:t>
      </w:r>
      <w:proofErr w:type="spellEnd"/>
      <w:r w:rsidR="007A6343" w:rsidRPr="007A6343">
        <w:rPr>
          <w:rFonts w:ascii="Arial" w:hAnsi="Arial" w:cs="Arial"/>
          <w:sz w:val="22"/>
          <w:szCs w:val="22"/>
        </w:rPr>
        <w:t xml:space="preserve"> gözlem ve kayıtlar ile Erken uyarı cihazlarından yararlanarak meyve ve bağ alanlarında ana hastalık ve zararlılara yönelik 25 ilaçlama mesajı ile üreticiler uyarılmaktadır.</w:t>
      </w:r>
    </w:p>
    <w:tbl>
      <w:tblPr>
        <w:tblStyle w:val="KlavuzTablo1Ak-Vurgu11"/>
        <w:tblW w:w="0" w:type="auto"/>
        <w:jc w:val="center"/>
        <w:tblLook w:val="04A0" w:firstRow="1" w:lastRow="0" w:firstColumn="1" w:lastColumn="0" w:noHBand="0" w:noVBand="1"/>
      </w:tblPr>
      <w:tblGrid>
        <w:gridCol w:w="1668"/>
        <w:gridCol w:w="2551"/>
        <w:gridCol w:w="1985"/>
      </w:tblGrid>
      <w:tr w:rsidR="007A6343" w:rsidRPr="007A6343" w:rsidTr="004A34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7A6343" w:rsidRPr="007A6343" w:rsidRDefault="007A6343" w:rsidP="007A6343">
            <w:pPr>
              <w:jc w:val="center"/>
              <w:rPr>
                <w:rFonts w:ascii="Arial" w:hAnsi="Arial" w:cs="Arial"/>
                <w:b w:val="0"/>
                <w:sz w:val="18"/>
                <w:szCs w:val="18"/>
              </w:rPr>
            </w:pPr>
            <w:r w:rsidRPr="007A6343">
              <w:rPr>
                <w:rFonts w:ascii="Arial" w:hAnsi="Arial" w:cs="Arial"/>
                <w:b w:val="0"/>
                <w:sz w:val="18"/>
                <w:szCs w:val="18"/>
              </w:rPr>
              <w:t>İLÇE ADI</w:t>
            </w:r>
          </w:p>
        </w:tc>
        <w:tc>
          <w:tcPr>
            <w:tcW w:w="2551" w:type="dxa"/>
          </w:tcPr>
          <w:p w:rsidR="007A6343" w:rsidRPr="007A6343" w:rsidRDefault="007A6343" w:rsidP="007A63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A6343">
              <w:rPr>
                <w:rFonts w:ascii="Arial" w:hAnsi="Arial" w:cs="Arial"/>
                <w:b w:val="0"/>
                <w:sz w:val="18"/>
                <w:szCs w:val="18"/>
              </w:rPr>
              <w:t>Köy/Kasaba</w:t>
            </w:r>
          </w:p>
        </w:tc>
        <w:tc>
          <w:tcPr>
            <w:tcW w:w="1985" w:type="dxa"/>
          </w:tcPr>
          <w:p w:rsidR="007A6343" w:rsidRPr="007A6343" w:rsidRDefault="007A6343" w:rsidP="007A63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A6343">
              <w:rPr>
                <w:rFonts w:ascii="Arial" w:hAnsi="Arial" w:cs="Arial"/>
                <w:b w:val="0"/>
                <w:sz w:val="18"/>
                <w:szCs w:val="18"/>
              </w:rPr>
              <w:t>İstasyon Sayısı</w:t>
            </w: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7A6343" w:rsidRPr="007A6343" w:rsidRDefault="007A6343" w:rsidP="007A6343">
            <w:pPr>
              <w:jc w:val="center"/>
              <w:rPr>
                <w:rFonts w:ascii="Arial" w:hAnsi="Arial" w:cs="Arial"/>
                <w:sz w:val="18"/>
                <w:szCs w:val="18"/>
              </w:rPr>
            </w:pPr>
          </w:p>
          <w:p w:rsidR="007A6343" w:rsidRPr="007A6343" w:rsidRDefault="007A6343" w:rsidP="007A6343">
            <w:pPr>
              <w:jc w:val="center"/>
              <w:rPr>
                <w:rFonts w:ascii="Arial" w:hAnsi="Arial" w:cs="Arial"/>
                <w:sz w:val="18"/>
                <w:szCs w:val="18"/>
              </w:rPr>
            </w:pPr>
            <w:r w:rsidRPr="007A6343">
              <w:rPr>
                <w:rFonts w:ascii="Arial" w:hAnsi="Arial" w:cs="Arial"/>
                <w:sz w:val="18"/>
                <w:szCs w:val="18"/>
              </w:rPr>
              <w:t>Merkez</w:t>
            </w: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 xml:space="preserve">Güneşli </w:t>
            </w:r>
            <w:proofErr w:type="spellStart"/>
            <w:r w:rsidRPr="007A6343">
              <w:rPr>
                <w:rFonts w:ascii="Arial" w:hAnsi="Arial" w:cs="Arial"/>
                <w:sz w:val="18"/>
                <w:szCs w:val="18"/>
              </w:rPr>
              <w:t>mah.</w:t>
            </w:r>
            <w:proofErr w:type="spellEnd"/>
          </w:p>
        </w:tc>
        <w:tc>
          <w:tcPr>
            <w:tcW w:w="1985" w:type="dxa"/>
            <w:vMerge w:val="restart"/>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4</w:t>
            </w: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1668" w:type="dxa"/>
            <w:vMerge/>
          </w:tcPr>
          <w:p w:rsidR="007A6343" w:rsidRPr="007A6343" w:rsidRDefault="007A6343" w:rsidP="007A6343">
            <w:pPr>
              <w:jc w:val="center"/>
              <w:rPr>
                <w:rFonts w:ascii="Arial" w:hAnsi="Arial" w:cs="Arial"/>
                <w:sz w:val="18"/>
                <w:szCs w:val="18"/>
              </w:rPr>
            </w:pP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7A6343">
              <w:rPr>
                <w:rFonts w:ascii="Arial" w:hAnsi="Arial" w:cs="Arial"/>
                <w:sz w:val="18"/>
                <w:szCs w:val="18"/>
              </w:rPr>
              <w:t>Güryıldız</w:t>
            </w:r>
            <w:proofErr w:type="spellEnd"/>
            <w:r w:rsidRPr="007A6343">
              <w:rPr>
                <w:rFonts w:ascii="Arial" w:hAnsi="Arial" w:cs="Arial"/>
                <w:sz w:val="18"/>
                <w:szCs w:val="18"/>
              </w:rPr>
              <w:t xml:space="preserve"> Kasabası</w:t>
            </w:r>
          </w:p>
        </w:tc>
        <w:tc>
          <w:tcPr>
            <w:tcW w:w="1985" w:type="dxa"/>
            <w:vMerge/>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1668" w:type="dxa"/>
            <w:vMerge/>
          </w:tcPr>
          <w:p w:rsidR="007A6343" w:rsidRPr="007A6343" w:rsidRDefault="007A6343" w:rsidP="007A6343">
            <w:pPr>
              <w:jc w:val="center"/>
              <w:rPr>
                <w:rFonts w:ascii="Arial" w:hAnsi="Arial" w:cs="Arial"/>
                <w:sz w:val="18"/>
                <w:szCs w:val="18"/>
              </w:rPr>
            </w:pP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gramStart"/>
            <w:r w:rsidRPr="007A6343">
              <w:rPr>
                <w:rFonts w:ascii="Arial" w:hAnsi="Arial" w:cs="Arial"/>
                <w:sz w:val="18"/>
                <w:szCs w:val="18"/>
              </w:rPr>
              <w:t>G.O.P</w:t>
            </w:r>
            <w:proofErr w:type="gramEnd"/>
            <w:r w:rsidRPr="007A6343">
              <w:rPr>
                <w:rFonts w:ascii="Arial" w:hAnsi="Arial" w:cs="Arial"/>
                <w:sz w:val="18"/>
                <w:szCs w:val="18"/>
              </w:rPr>
              <w:t xml:space="preserve"> köyü</w:t>
            </w:r>
          </w:p>
        </w:tc>
        <w:tc>
          <w:tcPr>
            <w:tcW w:w="1985" w:type="dxa"/>
            <w:vMerge/>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7A6343" w:rsidRPr="007A6343" w:rsidRDefault="004A34E4" w:rsidP="007A6343">
            <w:pPr>
              <w:jc w:val="center"/>
              <w:rPr>
                <w:rFonts w:ascii="Arial" w:hAnsi="Arial" w:cs="Arial"/>
                <w:sz w:val="18"/>
                <w:szCs w:val="18"/>
              </w:rPr>
            </w:pPr>
            <w:r>
              <w:rPr>
                <w:rFonts w:ascii="Arial" w:hAnsi="Arial" w:cs="Arial"/>
                <w:sz w:val="18"/>
                <w:szCs w:val="18"/>
              </w:rPr>
              <w:t xml:space="preserve">  </w:t>
            </w:r>
          </w:p>
          <w:p w:rsidR="007A6343" w:rsidRPr="007A6343" w:rsidRDefault="007A6343" w:rsidP="007A6343">
            <w:pPr>
              <w:jc w:val="center"/>
              <w:rPr>
                <w:rFonts w:ascii="Arial" w:hAnsi="Arial" w:cs="Arial"/>
                <w:sz w:val="18"/>
                <w:szCs w:val="18"/>
              </w:rPr>
            </w:pPr>
            <w:r w:rsidRPr="007A6343">
              <w:rPr>
                <w:rFonts w:ascii="Arial" w:hAnsi="Arial" w:cs="Arial"/>
                <w:sz w:val="18"/>
                <w:szCs w:val="18"/>
              </w:rPr>
              <w:t>Erbaa</w:t>
            </w: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Üzümlü Kasabası</w:t>
            </w:r>
          </w:p>
        </w:tc>
        <w:tc>
          <w:tcPr>
            <w:tcW w:w="1985" w:type="dxa"/>
            <w:vMerge w:val="restart"/>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2</w:t>
            </w: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1668" w:type="dxa"/>
            <w:vMerge/>
          </w:tcPr>
          <w:p w:rsidR="007A6343" w:rsidRPr="007A6343" w:rsidRDefault="007A6343" w:rsidP="007A6343">
            <w:pPr>
              <w:jc w:val="center"/>
              <w:rPr>
                <w:rFonts w:ascii="Arial" w:hAnsi="Arial" w:cs="Arial"/>
                <w:sz w:val="18"/>
                <w:szCs w:val="18"/>
              </w:rPr>
            </w:pP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7A6343">
              <w:rPr>
                <w:rFonts w:ascii="Arial" w:hAnsi="Arial" w:cs="Arial"/>
                <w:sz w:val="18"/>
                <w:szCs w:val="18"/>
              </w:rPr>
              <w:t>Kızılçubuk</w:t>
            </w:r>
            <w:proofErr w:type="spellEnd"/>
            <w:r w:rsidRPr="007A6343">
              <w:rPr>
                <w:rFonts w:ascii="Arial" w:hAnsi="Arial" w:cs="Arial"/>
                <w:sz w:val="18"/>
                <w:szCs w:val="18"/>
              </w:rPr>
              <w:t xml:space="preserve"> köyü</w:t>
            </w:r>
          </w:p>
        </w:tc>
        <w:tc>
          <w:tcPr>
            <w:tcW w:w="1985" w:type="dxa"/>
            <w:vMerge/>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A6343" w:rsidRPr="007A6343" w:rsidTr="004A34E4">
        <w:trPr>
          <w:trHeight w:val="303"/>
          <w:jc w:val="center"/>
        </w:trPr>
        <w:tc>
          <w:tcPr>
            <w:cnfStyle w:val="001000000000" w:firstRow="0" w:lastRow="0" w:firstColumn="1" w:lastColumn="0" w:oddVBand="0" w:evenVBand="0" w:oddHBand="0" w:evenHBand="0" w:firstRowFirstColumn="0" w:firstRowLastColumn="0" w:lastRowFirstColumn="0" w:lastRowLastColumn="0"/>
            <w:tcW w:w="1668" w:type="dxa"/>
            <w:vMerge w:val="restart"/>
          </w:tcPr>
          <w:p w:rsidR="007A6343" w:rsidRPr="007A6343" w:rsidRDefault="004A34E4" w:rsidP="007A6343">
            <w:pPr>
              <w:jc w:val="center"/>
              <w:rPr>
                <w:rFonts w:ascii="Arial" w:hAnsi="Arial" w:cs="Arial"/>
                <w:sz w:val="18"/>
                <w:szCs w:val="18"/>
              </w:rPr>
            </w:pPr>
            <w:r>
              <w:rPr>
                <w:rFonts w:ascii="Arial" w:hAnsi="Arial" w:cs="Arial"/>
                <w:sz w:val="18"/>
                <w:szCs w:val="18"/>
              </w:rPr>
              <w:t xml:space="preserve"> </w:t>
            </w:r>
          </w:p>
          <w:p w:rsidR="007A6343" w:rsidRPr="007A6343" w:rsidRDefault="007A6343" w:rsidP="007A6343">
            <w:pPr>
              <w:jc w:val="center"/>
              <w:rPr>
                <w:rFonts w:ascii="Arial" w:hAnsi="Arial" w:cs="Arial"/>
                <w:sz w:val="18"/>
                <w:szCs w:val="18"/>
              </w:rPr>
            </w:pPr>
            <w:r w:rsidRPr="007A6343">
              <w:rPr>
                <w:rFonts w:ascii="Arial" w:hAnsi="Arial" w:cs="Arial"/>
                <w:sz w:val="18"/>
                <w:szCs w:val="18"/>
              </w:rPr>
              <w:t>Niksar</w:t>
            </w: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Olca</w:t>
            </w:r>
          </w:p>
        </w:tc>
        <w:tc>
          <w:tcPr>
            <w:tcW w:w="1985" w:type="dxa"/>
            <w:vMerge w:val="restart"/>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2</w:t>
            </w: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1668" w:type="dxa"/>
            <w:vMerge/>
          </w:tcPr>
          <w:p w:rsidR="007A6343" w:rsidRPr="007A6343" w:rsidRDefault="007A6343" w:rsidP="007A6343">
            <w:pPr>
              <w:jc w:val="center"/>
              <w:rPr>
                <w:rFonts w:ascii="Arial" w:hAnsi="Arial" w:cs="Arial"/>
                <w:sz w:val="18"/>
                <w:szCs w:val="18"/>
              </w:rPr>
            </w:pP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Gökçeli Kasabası</w:t>
            </w:r>
          </w:p>
        </w:tc>
        <w:tc>
          <w:tcPr>
            <w:tcW w:w="1985" w:type="dxa"/>
            <w:vMerge/>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A6343" w:rsidRPr="007A6343" w:rsidRDefault="007A6343" w:rsidP="007A6343">
            <w:pPr>
              <w:jc w:val="center"/>
              <w:rPr>
                <w:rFonts w:ascii="Arial" w:hAnsi="Arial" w:cs="Arial"/>
                <w:sz w:val="18"/>
                <w:szCs w:val="18"/>
              </w:rPr>
            </w:pPr>
            <w:r w:rsidRPr="007A6343">
              <w:rPr>
                <w:rFonts w:ascii="Arial" w:hAnsi="Arial" w:cs="Arial"/>
                <w:sz w:val="18"/>
                <w:szCs w:val="18"/>
              </w:rPr>
              <w:t>Turhal</w:t>
            </w: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Şenyurt</w:t>
            </w:r>
          </w:p>
        </w:tc>
        <w:tc>
          <w:tcPr>
            <w:tcW w:w="1985"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1</w:t>
            </w: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1668" w:type="dxa"/>
          </w:tcPr>
          <w:p w:rsidR="007A6343" w:rsidRPr="007A6343" w:rsidRDefault="007A6343" w:rsidP="007A6343">
            <w:pPr>
              <w:jc w:val="center"/>
              <w:rPr>
                <w:rFonts w:ascii="Arial" w:hAnsi="Arial" w:cs="Arial"/>
                <w:sz w:val="18"/>
                <w:szCs w:val="18"/>
              </w:rPr>
            </w:pPr>
            <w:r w:rsidRPr="007A6343">
              <w:rPr>
                <w:rFonts w:ascii="Arial" w:hAnsi="Arial" w:cs="Arial"/>
                <w:sz w:val="18"/>
                <w:szCs w:val="18"/>
              </w:rPr>
              <w:t>Pazar</w:t>
            </w:r>
          </w:p>
        </w:tc>
        <w:tc>
          <w:tcPr>
            <w:tcW w:w="2551"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Menteşe</w:t>
            </w:r>
          </w:p>
        </w:tc>
        <w:tc>
          <w:tcPr>
            <w:tcW w:w="1985"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1</w:t>
            </w:r>
          </w:p>
        </w:tc>
      </w:tr>
      <w:tr w:rsidR="007A6343" w:rsidRPr="007A6343" w:rsidTr="004A34E4">
        <w:trPr>
          <w:jc w:val="center"/>
        </w:trPr>
        <w:tc>
          <w:tcPr>
            <w:cnfStyle w:val="001000000000" w:firstRow="0" w:lastRow="0" w:firstColumn="1" w:lastColumn="0" w:oddVBand="0" w:evenVBand="0" w:oddHBand="0" w:evenHBand="0" w:firstRowFirstColumn="0" w:firstRowLastColumn="0" w:lastRowFirstColumn="0" w:lastRowLastColumn="0"/>
            <w:tcW w:w="4219" w:type="dxa"/>
            <w:gridSpan w:val="2"/>
          </w:tcPr>
          <w:p w:rsidR="007A6343" w:rsidRPr="007A6343" w:rsidRDefault="007A6343" w:rsidP="007A6343">
            <w:pPr>
              <w:jc w:val="center"/>
              <w:rPr>
                <w:rFonts w:ascii="Arial" w:hAnsi="Arial" w:cs="Arial"/>
                <w:sz w:val="18"/>
                <w:szCs w:val="18"/>
              </w:rPr>
            </w:pPr>
            <w:r w:rsidRPr="007A6343">
              <w:rPr>
                <w:rFonts w:ascii="Arial" w:hAnsi="Arial" w:cs="Arial"/>
                <w:sz w:val="18"/>
                <w:szCs w:val="18"/>
              </w:rPr>
              <w:t>TOPLAM</w:t>
            </w:r>
          </w:p>
        </w:tc>
        <w:tc>
          <w:tcPr>
            <w:tcW w:w="1985" w:type="dxa"/>
          </w:tcPr>
          <w:p w:rsidR="007A6343" w:rsidRPr="007A6343" w:rsidRDefault="007A6343" w:rsidP="007A63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343">
              <w:rPr>
                <w:rFonts w:ascii="Arial" w:hAnsi="Arial" w:cs="Arial"/>
                <w:sz w:val="18"/>
                <w:szCs w:val="18"/>
              </w:rPr>
              <w:t>10</w:t>
            </w:r>
          </w:p>
        </w:tc>
      </w:tr>
    </w:tbl>
    <w:p w:rsidR="007A6343" w:rsidRPr="00D32788" w:rsidRDefault="00E679E8" w:rsidP="00D32788">
      <w:pPr>
        <w:spacing w:line="360" w:lineRule="auto"/>
        <w:jc w:val="center"/>
        <w:rPr>
          <w:rFonts w:ascii="Arial" w:hAnsi="Arial" w:cs="Arial"/>
          <w:b/>
          <w:bCs/>
        </w:rPr>
      </w:pPr>
      <w:r w:rsidRPr="00D32788">
        <w:rPr>
          <w:rFonts w:ascii="Arial" w:hAnsi="Arial" w:cs="Arial"/>
          <w:b/>
          <w:bCs/>
        </w:rPr>
        <w:lastRenderedPageBreak/>
        <w:t>İÇ- DIŞ DIŞ KARANTİNA UYGULAMALARI</w:t>
      </w:r>
    </w:p>
    <w:p w:rsidR="007A6343" w:rsidRPr="007A6343" w:rsidRDefault="007A6343" w:rsidP="00DA5AEF">
      <w:pPr>
        <w:spacing w:line="360" w:lineRule="auto"/>
        <w:jc w:val="both"/>
        <w:rPr>
          <w:rFonts w:ascii="Arial" w:hAnsi="Arial" w:cs="Arial"/>
          <w:b/>
          <w:bCs/>
          <w:sz w:val="22"/>
          <w:szCs w:val="22"/>
        </w:rPr>
      </w:pPr>
      <w:r w:rsidRPr="007A6343">
        <w:rPr>
          <w:rFonts w:ascii="Arial" w:hAnsi="Arial" w:cs="Arial"/>
          <w:bCs/>
          <w:sz w:val="22"/>
          <w:szCs w:val="22"/>
        </w:rPr>
        <w:t xml:space="preserve">Bitki pasaportu yönetmeliği çerçevesinde; toplam üretim materyalleri, hastalık- zararlı yönünden kontrol edilmekte ve İl </w:t>
      </w:r>
      <w:proofErr w:type="gramStart"/>
      <w:r w:rsidRPr="007A6343">
        <w:rPr>
          <w:rFonts w:ascii="Arial" w:hAnsi="Arial" w:cs="Arial"/>
          <w:bCs/>
          <w:sz w:val="22"/>
          <w:szCs w:val="22"/>
        </w:rPr>
        <w:t>dahilindeki</w:t>
      </w:r>
      <w:proofErr w:type="gramEnd"/>
      <w:r w:rsidRPr="007A6343">
        <w:rPr>
          <w:rFonts w:ascii="Arial" w:hAnsi="Arial" w:cs="Arial"/>
          <w:bCs/>
          <w:sz w:val="22"/>
          <w:szCs w:val="22"/>
        </w:rPr>
        <w:t xml:space="preserve"> bitki sağlığı ile ilgili iç ve dış karantina hizmetleri yürütülmektedir.</w:t>
      </w:r>
    </w:p>
    <w:p w:rsidR="007A6343" w:rsidRDefault="007A6343" w:rsidP="007A6343">
      <w:pPr>
        <w:spacing w:line="360" w:lineRule="auto"/>
        <w:ind w:firstLine="708"/>
        <w:rPr>
          <w:rFonts w:ascii="Arial" w:hAnsi="Arial" w:cs="Arial"/>
          <w:b/>
          <w:bCs/>
        </w:rPr>
      </w:pPr>
      <w:r>
        <w:rPr>
          <w:rFonts w:ascii="Arial" w:hAnsi="Arial" w:cs="Arial"/>
          <w:b/>
          <w:bCs/>
        </w:rPr>
        <w:t xml:space="preserve">    İç K</w:t>
      </w:r>
      <w:r w:rsidRPr="00361241">
        <w:rPr>
          <w:rFonts w:ascii="Arial" w:hAnsi="Arial" w:cs="Arial"/>
          <w:b/>
          <w:bCs/>
        </w:rPr>
        <w:t xml:space="preserve">arantina </w:t>
      </w:r>
      <w:r>
        <w:rPr>
          <w:rFonts w:ascii="Arial" w:hAnsi="Arial" w:cs="Arial"/>
          <w:b/>
          <w:bCs/>
        </w:rPr>
        <w:t>F</w:t>
      </w:r>
      <w:r w:rsidRPr="00361241">
        <w:rPr>
          <w:rFonts w:ascii="Arial" w:hAnsi="Arial" w:cs="Arial"/>
          <w:b/>
          <w:bCs/>
        </w:rPr>
        <w:t>aaliyetleri</w:t>
      </w:r>
      <w:r>
        <w:rPr>
          <w:rFonts w:ascii="Arial" w:hAnsi="Arial" w:cs="Arial"/>
          <w:b/>
          <w:bCs/>
        </w:rPr>
        <w:t>:</w:t>
      </w:r>
    </w:p>
    <w:tbl>
      <w:tblPr>
        <w:tblW w:w="422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074"/>
        <w:gridCol w:w="1195"/>
        <w:gridCol w:w="959"/>
      </w:tblGrid>
      <w:tr w:rsidR="007A6343" w:rsidRPr="004248C9" w:rsidTr="007A6343">
        <w:trPr>
          <w:trHeight w:val="183"/>
        </w:trPr>
        <w:tc>
          <w:tcPr>
            <w:tcW w:w="3269" w:type="dxa"/>
            <w:gridSpan w:val="2"/>
            <w:shd w:val="clear" w:color="auto" w:fill="FFFFFF" w:themeFill="background1"/>
            <w:tcMar>
              <w:top w:w="15" w:type="dxa"/>
              <w:left w:w="88" w:type="dxa"/>
              <w:bottom w:w="0" w:type="dxa"/>
              <w:right w:w="88" w:type="dxa"/>
            </w:tcMar>
            <w:hideMark/>
          </w:tcPr>
          <w:p w:rsidR="007A6343" w:rsidRPr="004248C9" w:rsidRDefault="007A6343" w:rsidP="007A6343">
            <w:pPr>
              <w:jc w:val="center"/>
              <w:rPr>
                <w:rFonts w:ascii="Arial" w:hAnsi="Arial" w:cs="Arial"/>
                <w:sz w:val="18"/>
                <w:szCs w:val="18"/>
              </w:rPr>
            </w:pPr>
            <w:r w:rsidRPr="004248C9">
              <w:rPr>
                <w:rFonts w:ascii="Arial" w:hAnsi="Arial" w:cs="Arial"/>
                <w:b/>
                <w:bCs/>
                <w:kern w:val="24"/>
                <w:sz w:val="18"/>
                <w:szCs w:val="18"/>
              </w:rPr>
              <w:t>OPERATÖR</w:t>
            </w:r>
          </w:p>
        </w:tc>
        <w:tc>
          <w:tcPr>
            <w:tcW w:w="959" w:type="dxa"/>
            <w:shd w:val="clear" w:color="auto" w:fill="FFFFFF" w:themeFill="background1"/>
            <w:tcMar>
              <w:top w:w="15" w:type="dxa"/>
              <w:left w:w="88" w:type="dxa"/>
              <w:bottom w:w="0" w:type="dxa"/>
              <w:right w:w="88" w:type="dxa"/>
            </w:tcMar>
            <w:hideMark/>
          </w:tcPr>
          <w:p w:rsidR="007A6343" w:rsidRPr="004248C9" w:rsidRDefault="007A6343" w:rsidP="007A6343">
            <w:pPr>
              <w:jc w:val="center"/>
              <w:rPr>
                <w:rFonts w:ascii="Arial" w:hAnsi="Arial" w:cs="Arial"/>
                <w:sz w:val="18"/>
                <w:szCs w:val="18"/>
              </w:rPr>
            </w:pPr>
            <w:r w:rsidRPr="004248C9">
              <w:rPr>
                <w:rFonts w:ascii="Arial" w:hAnsi="Arial" w:cs="Arial"/>
                <w:b/>
                <w:bCs/>
                <w:kern w:val="24"/>
                <w:sz w:val="18"/>
                <w:szCs w:val="18"/>
              </w:rPr>
              <w:t>SAYISI</w:t>
            </w:r>
          </w:p>
        </w:tc>
      </w:tr>
      <w:tr w:rsidR="007A6343" w:rsidRPr="004248C9" w:rsidTr="007A6343">
        <w:trPr>
          <w:trHeight w:val="183"/>
        </w:trPr>
        <w:tc>
          <w:tcPr>
            <w:tcW w:w="3269" w:type="dxa"/>
            <w:gridSpan w:val="2"/>
            <w:shd w:val="clear" w:color="auto" w:fill="FFFFFF" w:themeFill="background1"/>
            <w:tcMar>
              <w:top w:w="15" w:type="dxa"/>
              <w:left w:w="88" w:type="dxa"/>
              <w:bottom w:w="0" w:type="dxa"/>
              <w:right w:w="88" w:type="dxa"/>
            </w:tcMar>
            <w:hideMark/>
          </w:tcPr>
          <w:p w:rsidR="007A6343" w:rsidRPr="004248C9" w:rsidRDefault="007A6343" w:rsidP="007A6343">
            <w:pPr>
              <w:rPr>
                <w:rFonts w:ascii="Arial" w:hAnsi="Arial" w:cs="Arial"/>
                <w:sz w:val="18"/>
                <w:szCs w:val="18"/>
              </w:rPr>
            </w:pPr>
            <w:r w:rsidRPr="004248C9">
              <w:rPr>
                <w:rFonts w:ascii="Arial" w:hAnsi="Arial" w:cs="Arial"/>
                <w:b/>
                <w:bCs/>
                <w:kern w:val="24"/>
                <w:sz w:val="18"/>
                <w:szCs w:val="18"/>
              </w:rPr>
              <w:t>TİCARET YAPANLAR</w:t>
            </w:r>
          </w:p>
        </w:tc>
        <w:tc>
          <w:tcPr>
            <w:tcW w:w="959" w:type="dxa"/>
            <w:shd w:val="clear" w:color="auto" w:fill="FFFFFF" w:themeFill="background1"/>
            <w:tcMar>
              <w:top w:w="15" w:type="dxa"/>
              <w:left w:w="88" w:type="dxa"/>
              <w:bottom w:w="0" w:type="dxa"/>
              <w:right w:w="88" w:type="dxa"/>
            </w:tcMar>
          </w:tcPr>
          <w:p w:rsidR="007A6343" w:rsidRPr="004248C9" w:rsidRDefault="007A6343" w:rsidP="007A6343">
            <w:pPr>
              <w:jc w:val="center"/>
              <w:rPr>
                <w:rFonts w:ascii="Arial" w:hAnsi="Arial" w:cs="Arial"/>
                <w:sz w:val="18"/>
                <w:szCs w:val="18"/>
              </w:rPr>
            </w:pPr>
            <w:r>
              <w:rPr>
                <w:rFonts w:ascii="Arial" w:hAnsi="Arial" w:cs="Arial"/>
                <w:sz w:val="18"/>
                <w:szCs w:val="18"/>
              </w:rPr>
              <w:t>27</w:t>
            </w:r>
          </w:p>
        </w:tc>
      </w:tr>
      <w:tr w:rsidR="007A6343" w:rsidRPr="004248C9" w:rsidTr="007A6343">
        <w:trPr>
          <w:trHeight w:val="183"/>
        </w:trPr>
        <w:tc>
          <w:tcPr>
            <w:tcW w:w="2074" w:type="dxa"/>
            <w:vMerge w:val="restart"/>
            <w:shd w:val="clear" w:color="auto" w:fill="FFFFFF" w:themeFill="background1"/>
            <w:tcMar>
              <w:top w:w="15" w:type="dxa"/>
              <w:left w:w="88" w:type="dxa"/>
              <w:bottom w:w="0" w:type="dxa"/>
              <w:right w:w="88" w:type="dxa"/>
            </w:tcMar>
            <w:hideMark/>
          </w:tcPr>
          <w:p w:rsidR="007A6343" w:rsidRPr="004248C9" w:rsidRDefault="007A6343" w:rsidP="007A6343">
            <w:pPr>
              <w:rPr>
                <w:rFonts w:ascii="Arial" w:hAnsi="Arial" w:cs="Arial"/>
                <w:sz w:val="18"/>
                <w:szCs w:val="18"/>
              </w:rPr>
            </w:pPr>
            <w:r w:rsidRPr="004248C9">
              <w:rPr>
                <w:rFonts w:ascii="Arial" w:hAnsi="Arial" w:cs="Arial"/>
                <w:b/>
                <w:bCs/>
                <w:kern w:val="24"/>
                <w:sz w:val="18"/>
                <w:szCs w:val="18"/>
              </w:rPr>
              <w:t>ATATES ÜRETİCİSİ</w:t>
            </w:r>
          </w:p>
        </w:tc>
        <w:tc>
          <w:tcPr>
            <w:tcW w:w="1195" w:type="dxa"/>
            <w:shd w:val="clear" w:color="auto" w:fill="FFFFFF" w:themeFill="background1"/>
            <w:tcMar>
              <w:top w:w="15" w:type="dxa"/>
              <w:left w:w="88" w:type="dxa"/>
              <w:bottom w:w="0" w:type="dxa"/>
              <w:right w:w="88" w:type="dxa"/>
            </w:tcMar>
            <w:hideMark/>
          </w:tcPr>
          <w:p w:rsidR="007A6343" w:rsidRPr="004248C9" w:rsidRDefault="007A6343" w:rsidP="007A6343">
            <w:pPr>
              <w:rPr>
                <w:rFonts w:ascii="Arial" w:hAnsi="Arial" w:cs="Arial"/>
                <w:color w:val="FF0000"/>
                <w:sz w:val="18"/>
                <w:szCs w:val="18"/>
              </w:rPr>
            </w:pPr>
            <w:r w:rsidRPr="004248C9">
              <w:rPr>
                <w:rFonts w:ascii="Arial" w:hAnsi="Arial" w:cs="Arial"/>
                <w:color w:val="FF0000"/>
                <w:kern w:val="24"/>
                <w:sz w:val="18"/>
                <w:szCs w:val="18"/>
              </w:rPr>
              <w:t>TOHUMLUK</w:t>
            </w:r>
          </w:p>
        </w:tc>
        <w:tc>
          <w:tcPr>
            <w:tcW w:w="959" w:type="dxa"/>
            <w:shd w:val="clear" w:color="auto" w:fill="FFFFFF" w:themeFill="background1"/>
            <w:tcMar>
              <w:top w:w="15" w:type="dxa"/>
              <w:left w:w="88" w:type="dxa"/>
              <w:bottom w:w="0" w:type="dxa"/>
              <w:right w:w="88" w:type="dxa"/>
            </w:tcMar>
          </w:tcPr>
          <w:p w:rsidR="007A6343" w:rsidRPr="004248C9" w:rsidRDefault="007A6343" w:rsidP="007A6343">
            <w:pPr>
              <w:jc w:val="center"/>
              <w:rPr>
                <w:rFonts w:ascii="Arial" w:hAnsi="Arial" w:cs="Arial"/>
                <w:sz w:val="18"/>
                <w:szCs w:val="18"/>
              </w:rPr>
            </w:pPr>
            <w:r>
              <w:rPr>
                <w:rFonts w:ascii="Arial" w:hAnsi="Arial" w:cs="Arial"/>
                <w:sz w:val="18"/>
                <w:szCs w:val="18"/>
              </w:rPr>
              <w:t>6</w:t>
            </w:r>
          </w:p>
        </w:tc>
      </w:tr>
      <w:tr w:rsidR="007A6343" w:rsidRPr="004248C9" w:rsidTr="007A6343">
        <w:trPr>
          <w:trHeight w:val="183"/>
        </w:trPr>
        <w:tc>
          <w:tcPr>
            <w:tcW w:w="2074" w:type="dxa"/>
            <w:vMerge/>
            <w:shd w:val="clear" w:color="auto" w:fill="FFFFFF" w:themeFill="background1"/>
            <w:vAlign w:val="center"/>
            <w:hideMark/>
          </w:tcPr>
          <w:p w:rsidR="007A6343" w:rsidRPr="004248C9" w:rsidRDefault="007A6343" w:rsidP="007A6343">
            <w:pPr>
              <w:rPr>
                <w:rFonts w:ascii="Arial" w:hAnsi="Arial" w:cs="Arial"/>
                <w:sz w:val="18"/>
                <w:szCs w:val="18"/>
              </w:rPr>
            </w:pPr>
          </w:p>
        </w:tc>
        <w:tc>
          <w:tcPr>
            <w:tcW w:w="1195" w:type="dxa"/>
            <w:shd w:val="clear" w:color="auto" w:fill="FFFFFF" w:themeFill="background1"/>
            <w:tcMar>
              <w:top w:w="15" w:type="dxa"/>
              <w:left w:w="88" w:type="dxa"/>
              <w:bottom w:w="0" w:type="dxa"/>
              <w:right w:w="88" w:type="dxa"/>
            </w:tcMar>
            <w:hideMark/>
          </w:tcPr>
          <w:p w:rsidR="007A6343" w:rsidRPr="004248C9" w:rsidRDefault="007A6343" w:rsidP="007A6343">
            <w:pPr>
              <w:rPr>
                <w:rFonts w:ascii="Arial" w:hAnsi="Arial" w:cs="Arial"/>
                <w:color w:val="FF0000"/>
                <w:sz w:val="18"/>
                <w:szCs w:val="18"/>
              </w:rPr>
            </w:pPr>
            <w:r w:rsidRPr="004248C9">
              <w:rPr>
                <w:rFonts w:ascii="Arial" w:hAnsi="Arial" w:cs="Arial"/>
                <w:color w:val="FF0000"/>
                <w:kern w:val="24"/>
                <w:sz w:val="18"/>
                <w:szCs w:val="18"/>
              </w:rPr>
              <w:t>YEMEKLİK</w:t>
            </w:r>
          </w:p>
        </w:tc>
        <w:tc>
          <w:tcPr>
            <w:tcW w:w="959" w:type="dxa"/>
            <w:shd w:val="clear" w:color="auto" w:fill="FFFFFF" w:themeFill="background1"/>
            <w:tcMar>
              <w:top w:w="15" w:type="dxa"/>
              <w:left w:w="88" w:type="dxa"/>
              <w:bottom w:w="0" w:type="dxa"/>
              <w:right w:w="88" w:type="dxa"/>
            </w:tcMar>
          </w:tcPr>
          <w:p w:rsidR="007A6343" w:rsidRPr="004248C9" w:rsidRDefault="007A6343" w:rsidP="007A6343">
            <w:pPr>
              <w:jc w:val="center"/>
              <w:rPr>
                <w:rFonts w:ascii="Arial" w:hAnsi="Arial" w:cs="Arial"/>
                <w:sz w:val="18"/>
                <w:szCs w:val="18"/>
              </w:rPr>
            </w:pPr>
            <w:r>
              <w:rPr>
                <w:rFonts w:ascii="Arial" w:hAnsi="Arial" w:cs="Arial"/>
                <w:sz w:val="18"/>
                <w:szCs w:val="18"/>
              </w:rPr>
              <w:t>34</w:t>
            </w:r>
          </w:p>
        </w:tc>
      </w:tr>
      <w:tr w:rsidR="007A6343" w:rsidRPr="004248C9" w:rsidTr="007A6343">
        <w:trPr>
          <w:trHeight w:val="183"/>
        </w:trPr>
        <w:tc>
          <w:tcPr>
            <w:tcW w:w="3269" w:type="dxa"/>
            <w:gridSpan w:val="2"/>
            <w:shd w:val="clear" w:color="auto" w:fill="FFFFFF" w:themeFill="background1"/>
            <w:tcMar>
              <w:top w:w="15" w:type="dxa"/>
              <w:left w:w="88" w:type="dxa"/>
              <w:bottom w:w="0" w:type="dxa"/>
              <w:right w:w="88" w:type="dxa"/>
            </w:tcMar>
            <w:hideMark/>
          </w:tcPr>
          <w:p w:rsidR="007A6343" w:rsidRPr="004248C9" w:rsidRDefault="007A6343" w:rsidP="007A6343">
            <w:pPr>
              <w:rPr>
                <w:rFonts w:ascii="Arial" w:hAnsi="Arial" w:cs="Arial"/>
                <w:sz w:val="18"/>
                <w:szCs w:val="18"/>
              </w:rPr>
            </w:pPr>
            <w:r w:rsidRPr="004248C9">
              <w:rPr>
                <w:rFonts w:ascii="Arial" w:hAnsi="Arial" w:cs="Arial"/>
                <w:b/>
                <w:bCs/>
                <w:kern w:val="24"/>
                <w:sz w:val="18"/>
                <w:szCs w:val="18"/>
              </w:rPr>
              <w:t>FİDAN ÜRETİCİSİ</w:t>
            </w:r>
          </w:p>
        </w:tc>
        <w:tc>
          <w:tcPr>
            <w:tcW w:w="959" w:type="dxa"/>
            <w:shd w:val="clear" w:color="auto" w:fill="FFFFFF" w:themeFill="background1"/>
            <w:tcMar>
              <w:top w:w="15" w:type="dxa"/>
              <w:left w:w="88" w:type="dxa"/>
              <w:bottom w:w="0" w:type="dxa"/>
              <w:right w:w="88" w:type="dxa"/>
            </w:tcMar>
          </w:tcPr>
          <w:p w:rsidR="007A6343" w:rsidRPr="004248C9" w:rsidRDefault="007A6343" w:rsidP="007A6343">
            <w:pPr>
              <w:jc w:val="center"/>
              <w:rPr>
                <w:rFonts w:ascii="Arial" w:hAnsi="Arial" w:cs="Arial"/>
                <w:sz w:val="18"/>
                <w:szCs w:val="18"/>
              </w:rPr>
            </w:pPr>
            <w:r>
              <w:rPr>
                <w:rFonts w:ascii="Arial" w:hAnsi="Arial" w:cs="Arial"/>
                <w:sz w:val="18"/>
                <w:szCs w:val="18"/>
              </w:rPr>
              <w:t>29</w:t>
            </w:r>
          </w:p>
        </w:tc>
      </w:tr>
      <w:tr w:rsidR="007A6343" w:rsidRPr="004248C9" w:rsidTr="007A6343">
        <w:trPr>
          <w:trHeight w:val="183"/>
        </w:trPr>
        <w:tc>
          <w:tcPr>
            <w:tcW w:w="3269" w:type="dxa"/>
            <w:gridSpan w:val="2"/>
            <w:shd w:val="clear" w:color="auto" w:fill="FFFFFF" w:themeFill="background1"/>
            <w:tcMar>
              <w:top w:w="15" w:type="dxa"/>
              <w:left w:w="88" w:type="dxa"/>
              <w:bottom w:w="0" w:type="dxa"/>
              <w:right w:w="88" w:type="dxa"/>
            </w:tcMar>
            <w:hideMark/>
          </w:tcPr>
          <w:p w:rsidR="007A6343" w:rsidRPr="004248C9" w:rsidRDefault="007A6343" w:rsidP="007A6343">
            <w:pPr>
              <w:rPr>
                <w:rFonts w:ascii="Arial" w:hAnsi="Arial" w:cs="Arial"/>
                <w:sz w:val="18"/>
                <w:szCs w:val="18"/>
              </w:rPr>
            </w:pPr>
            <w:r w:rsidRPr="004248C9">
              <w:rPr>
                <w:rFonts w:ascii="Arial" w:hAnsi="Arial" w:cs="Arial"/>
                <w:b/>
                <w:bCs/>
                <w:kern w:val="24"/>
                <w:sz w:val="18"/>
                <w:szCs w:val="18"/>
              </w:rPr>
              <w:t>FİDE ÜRETİCİSİ</w:t>
            </w:r>
          </w:p>
        </w:tc>
        <w:tc>
          <w:tcPr>
            <w:tcW w:w="959" w:type="dxa"/>
            <w:shd w:val="clear" w:color="auto" w:fill="FFFFFF" w:themeFill="background1"/>
            <w:tcMar>
              <w:top w:w="15" w:type="dxa"/>
              <w:left w:w="88" w:type="dxa"/>
              <w:bottom w:w="0" w:type="dxa"/>
              <w:right w:w="88" w:type="dxa"/>
            </w:tcMar>
          </w:tcPr>
          <w:p w:rsidR="007A6343" w:rsidRPr="004248C9" w:rsidRDefault="007A6343" w:rsidP="007A6343">
            <w:pPr>
              <w:jc w:val="center"/>
              <w:rPr>
                <w:rFonts w:ascii="Arial" w:hAnsi="Arial" w:cs="Arial"/>
                <w:sz w:val="18"/>
                <w:szCs w:val="18"/>
              </w:rPr>
            </w:pPr>
            <w:r>
              <w:rPr>
                <w:rFonts w:ascii="Arial" w:hAnsi="Arial" w:cs="Arial"/>
                <w:sz w:val="18"/>
                <w:szCs w:val="18"/>
              </w:rPr>
              <w:t>3</w:t>
            </w:r>
          </w:p>
        </w:tc>
      </w:tr>
      <w:tr w:rsidR="007A6343" w:rsidRPr="004248C9" w:rsidTr="007A6343">
        <w:trPr>
          <w:trHeight w:val="183"/>
        </w:trPr>
        <w:tc>
          <w:tcPr>
            <w:tcW w:w="3269" w:type="dxa"/>
            <w:gridSpan w:val="2"/>
            <w:shd w:val="clear" w:color="auto" w:fill="FFFFFF" w:themeFill="background1"/>
            <w:tcMar>
              <w:top w:w="15" w:type="dxa"/>
              <w:left w:w="88" w:type="dxa"/>
              <w:bottom w:w="0" w:type="dxa"/>
              <w:right w:w="88" w:type="dxa"/>
            </w:tcMar>
            <w:hideMark/>
          </w:tcPr>
          <w:p w:rsidR="007A6343" w:rsidRPr="004248C9" w:rsidRDefault="007A6343" w:rsidP="007A6343">
            <w:pPr>
              <w:rPr>
                <w:rFonts w:ascii="Arial" w:hAnsi="Arial" w:cs="Arial"/>
                <w:sz w:val="18"/>
                <w:szCs w:val="18"/>
              </w:rPr>
            </w:pPr>
            <w:r w:rsidRPr="004248C9">
              <w:rPr>
                <w:rFonts w:ascii="Arial" w:hAnsi="Arial" w:cs="Arial"/>
                <w:b/>
                <w:bCs/>
                <w:kern w:val="24"/>
                <w:sz w:val="18"/>
                <w:szCs w:val="18"/>
              </w:rPr>
              <w:t>SÜS BİTKİLERİ ÜRETİCİSİ</w:t>
            </w:r>
          </w:p>
        </w:tc>
        <w:tc>
          <w:tcPr>
            <w:tcW w:w="959" w:type="dxa"/>
            <w:shd w:val="clear" w:color="auto" w:fill="FFFFFF" w:themeFill="background1"/>
            <w:tcMar>
              <w:top w:w="15" w:type="dxa"/>
              <w:left w:w="88" w:type="dxa"/>
              <w:bottom w:w="0" w:type="dxa"/>
              <w:right w:w="88" w:type="dxa"/>
            </w:tcMar>
          </w:tcPr>
          <w:p w:rsidR="007A6343" w:rsidRPr="004248C9" w:rsidRDefault="007A6343" w:rsidP="007A6343">
            <w:pPr>
              <w:jc w:val="center"/>
              <w:rPr>
                <w:rFonts w:ascii="Arial" w:hAnsi="Arial" w:cs="Arial"/>
                <w:sz w:val="18"/>
                <w:szCs w:val="18"/>
              </w:rPr>
            </w:pPr>
            <w:r>
              <w:rPr>
                <w:rFonts w:ascii="Arial" w:hAnsi="Arial" w:cs="Arial"/>
                <w:sz w:val="18"/>
                <w:szCs w:val="18"/>
              </w:rPr>
              <w:t>-</w:t>
            </w:r>
          </w:p>
        </w:tc>
      </w:tr>
      <w:tr w:rsidR="007A6343" w:rsidRPr="004248C9" w:rsidTr="007A6343">
        <w:trPr>
          <w:trHeight w:val="183"/>
        </w:trPr>
        <w:tc>
          <w:tcPr>
            <w:tcW w:w="3269" w:type="dxa"/>
            <w:gridSpan w:val="2"/>
            <w:shd w:val="clear" w:color="auto" w:fill="FFFFFF" w:themeFill="background1"/>
            <w:tcMar>
              <w:top w:w="15" w:type="dxa"/>
              <w:left w:w="88" w:type="dxa"/>
              <w:bottom w:w="0" w:type="dxa"/>
              <w:right w:w="88" w:type="dxa"/>
            </w:tcMar>
            <w:hideMark/>
          </w:tcPr>
          <w:p w:rsidR="007A6343" w:rsidRPr="004248C9" w:rsidRDefault="007A6343" w:rsidP="007A6343">
            <w:pPr>
              <w:jc w:val="center"/>
              <w:rPr>
                <w:rFonts w:ascii="Arial" w:hAnsi="Arial" w:cs="Arial"/>
                <w:sz w:val="18"/>
                <w:szCs w:val="18"/>
              </w:rPr>
            </w:pPr>
            <w:r w:rsidRPr="004248C9">
              <w:rPr>
                <w:rFonts w:ascii="Arial" w:hAnsi="Arial" w:cs="Arial"/>
                <w:b/>
                <w:bCs/>
                <w:kern w:val="24"/>
                <w:sz w:val="18"/>
                <w:szCs w:val="18"/>
              </w:rPr>
              <w:t xml:space="preserve">                  TOPLAM   </w:t>
            </w:r>
          </w:p>
        </w:tc>
        <w:tc>
          <w:tcPr>
            <w:tcW w:w="959" w:type="dxa"/>
            <w:shd w:val="clear" w:color="auto" w:fill="FFFFFF" w:themeFill="background1"/>
            <w:tcMar>
              <w:top w:w="15" w:type="dxa"/>
              <w:left w:w="88" w:type="dxa"/>
              <w:bottom w:w="0" w:type="dxa"/>
              <w:right w:w="88" w:type="dxa"/>
            </w:tcMar>
          </w:tcPr>
          <w:p w:rsidR="007A6343" w:rsidRPr="004248C9" w:rsidRDefault="007A6343" w:rsidP="007A6343">
            <w:pPr>
              <w:tabs>
                <w:tab w:val="left" w:pos="735"/>
              </w:tabs>
              <w:jc w:val="center"/>
              <w:rPr>
                <w:rFonts w:ascii="Arial" w:hAnsi="Arial" w:cs="Arial"/>
                <w:sz w:val="18"/>
                <w:szCs w:val="18"/>
              </w:rPr>
            </w:pPr>
            <w:r>
              <w:rPr>
                <w:rFonts w:ascii="Arial" w:hAnsi="Arial" w:cs="Arial"/>
                <w:sz w:val="18"/>
                <w:szCs w:val="18"/>
              </w:rPr>
              <w:t>99</w:t>
            </w:r>
          </w:p>
        </w:tc>
      </w:tr>
    </w:tbl>
    <w:tbl>
      <w:tblPr>
        <w:tblpPr w:leftFromText="141" w:rightFromText="141" w:vertAnchor="text" w:horzAnchor="page" w:tblpX="7144" w:tblpY="-1923"/>
        <w:tblW w:w="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874"/>
        <w:gridCol w:w="1937"/>
        <w:gridCol w:w="1134"/>
      </w:tblGrid>
      <w:tr w:rsidR="007A6343" w:rsidRPr="007A6343" w:rsidTr="005B1F91">
        <w:trPr>
          <w:trHeight w:val="157"/>
        </w:trPr>
        <w:tc>
          <w:tcPr>
            <w:tcW w:w="0" w:type="auto"/>
            <w:shd w:val="clear" w:color="auto" w:fill="FFFFFF" w:themeFill="background1"/>
            <w:tcMar>
              <w:top w:w="59" w:type="dxa"/>
              <w:left w:w="117" w:type="dxa"/>
              <w:bottom w:w="59" w:type="dxa"/>
              <w:right w:w="117" w:type="dxa"/>
            </w:tcMar>
            <w:hideMark/>
          </w:tcPr>
          <w:p w:rsidR="007A6343" w:rsidRPr="007A6343" w:rsidRDefault="007A6343" w:rsidP="007A6343">
            <w:pPr>
              <w:jc w:val="center"/>
              <w:rPr>
                <w:rFonts w:ascii="Arial" w:hAnsi="Arial" w:cs="Arial"/>
                <w:sz w:val="16"/>
                <w:szCs w:val="16"/>
              </w:rPr>
            </w:pPr>
            <w:r w:rsidRPr="007A6343">
              <w:rPr>
                <w:rFonts w:ascii="Arial" w:hAnsi="Arial" w:cs="Arial"/>
                <w:b/>
                <w:bCs/>
                <w:kern w:val="24"/>
                <w:sz w:val="16"/>
                <w:szCs w:val="16"/>
              </w:rPr>
              <w:t>DÖNEMİ</w:t>
            </w:r>
          </w:p>
        </w:tc>
        <w:tc>
          <w:tcPr>
            <w:tcW w:w="1937" w:type="dxa"/>
            <w:shd w:val="clear" w:color="auto" w:fill="FFFFFF" w:themeFill="background1"/>
            <w:tcMar>
              <w:top w:w="59" w:type="dxa"/>
              <w:left w:w="117" w:type="dxa"/>
              <w:bottom w:w="59" w:type="dxa"/>
              <w:right w:w="117" w:type="dxa"/>
            </w:tcMar>
            <w:hideMark/>
          </w:tcPr>
          <w:p w:rsidR="007A6343" w:rsidRPr="007A6343" w:rsidRDefault="007A6343" w:rsidP="007A6343">
            <w:pPr>
              <w:jc w:val="center"/>
              <w:rPr>
                <w:rFonts w:ascii="Arial" w:hAnsi="Arial" w:cs="Arial"/>
                <w:sz w:val="16"/>
                <w:szCs w:val="16"/>
              </w:rPr>
            </w:pPr>
            <w:r w:rsidRPr="007A6343">
              <w:rPr>
                <w:rFonts w:ascii="Arial" w:hAnsi="Arial" w:cs="Arial"/>
                <w:b/>
                <w:bCs/>
                <w:kern w:val="24"/>
                <w:sz w:val="16"/>
                <w:szCs w:val="16"/>
              </w:rPr>
              <w:t>TOPRAK NUMUNESİ</w:t>
            </w:r>
          </w:p>
        </w:tc>
        <w:tc>
          <w:tcPr>
            <w:tcW w:w="1134" w:type="dxa"/>
            <w:shd w:val="clear" w:color="auto" w:fill="FFFFFF" w:themeFill="background1"/>
            <w:tcMar>
              <w:top w:w="59" w:type="dxa"/>
              <w:left w:w="117" w:type="dxa"/>
              <w:bottom w:w="59" w:type="dxa"/>
              <w:right w:w="117" w:type="dxa"/>
            </w:tcMar>
            <w:hideMark/>
          </w:tcPr>
          <w:p w:rsidR="007A6343" w:rsidRPr="007A6343" w:rsidRDefault="007A6343" w:rsidP="007A6343">
            <w:pPr>
              <w:jc w:val="center"/>
              <w:rPr>
                <w:rFonts w:ascii="Arial" w:hAnsi="Arial" w:cs="Arial"/>
                <w:sz w:val="16"/>
                <w:szCs w:val="16"/>
              </w:rPr>
            </w:pPr>
            <w:r w:rsidRPr="007A6343">
              <w:rPr>
                <w:rFonts w:ascii="Arial" w:hAnsi="Arial" w:cs="Arial"/>
                <w:b/>
                <w:bCs/>
                <w:kern w:val="24"/>
                <w:sz w:val="16"/>
                <w:szCs w:val="16"/>
              </w:rPr>
              <w:t>SONUÇ</w:t>
            </w:r>
          </w:p>
        </w:tc>
      </w:tr>
      <w:tr w:rsidR="007A6343" w:rsidRPr="007A6343" w:rsidTr="005B1F91">
        <w:trPr>
          <w:trHeight w:val="139"/>
        </w:trPr>
        <w:tc>
          <w:tcPr>
            <w:tcW w:w="0" w:type="auto"/>
            <w:shd w:val="clear" w:color="auto" w:fill="FFFFFF" w:themeFill="background1"/>
            <w:tcMar>
              <w:top w:w="59" w:type="dxa"/>
              <w:left w:w="117" w:type="dxa"/>
              <w:bottom w:w="59" w:type="dxa"/>
              <w:right w:w="117" w:type="dxa"/>
            </w:tcMar>
            <w:hideMark/>
          </w:tcPr>
          <w:p w:rsidR="005B1F91" w:rsidRPr="005B1F91" w:rsidRDefault="005B1F91" w:rsidP="007A6343">
            <w:pPr>
              <w:jc w:val="center"/>
              <w:rPr>
                <w:rFonts w:ascii="Arial" w:hAnsi="Arial" w:cs="Arial"/>
                <w:color w:val="000000"/>
                <w:kern w:val="24"/>
                <w:sz w:val="20"/>
                <w:szCs w:val="20"/>
              </w:rPr>
            </w:pPr>
          </w:p>
          <w:p w:rsidR="005B1F91" w:rsidRPr="005B1F91" w:rsidRDefault="005B1F91" w:rsidP="007A6343">
            <w:pPr>
              <w:jc w:val="center"/>
              <w:rPr>
                <w:rFonts w:ascii="Arial" w:hAnsi="Arial" w:cs="Arial"/>
                <w:color w:val="000000"/>
                <w:kern w:val="24"/>
                <w:sz w:val="20"/>
                <w:szCs w:val="20"/>
              </w:rPr>
            </w:pPr>
          </w:p>
          <w:p w:rsidR="005B1F91" w:rsidRPr="005B1F91" w:rsidRDefault="005B1F91" w:rsidP="007A6343">
            <w:pPr>
              <w:jc w:val="center"/>
              <w:rPr>
                <w:rFonts w:ascii="Arial" w:hAnsi="Arial" w:cs="Arial"/>
                <w:color w:val="000000"/>
                <w:kern w:val="24"/>
                <w:sz w:val="20"/>
                <w:szCs w:val="20"/>
              </w:rPr>
            </w:pPr>
          </w:p>
          <w:p w:rsidR="005B1F91" w:rsidRPr="005B1F91" w:rsidRDefault="005B1F91" w:rsidP="007A6343">
            <w:pPr>
              <w:jc w:val="center"/>
              <w:rPr>
                <w:rFonts w:ascii="Arial" w:hAnsi="Arial" w:cs="Arial"/>
                <w:color w:val="000000"/>
                <w:kern w:val="24"/>
                <w:sz w:val="20"/>
                <w:szCs w:val="20"/>
              </w:rPr>
            </w:pPr>
          </w:p>
          <w:p w:rsidR="007A6343" w:rsidRPr="005B1F91" w:rsidRDefault="005B1F91" w:rsidP="007A6343">
            <w:pPr>
              <w:jc w:val="center"/>
              <w:rPr>
                <w:rFonts w:ascii="Arial" w:hAnsi="Arial" w:cs="Arial"/>
                <w:sz w:val="20"/>
                <w:szCs w:val="20"/>
              </w:rPr>
            </w:pPr>
            <w:r w:rsidRPr="005B1F91">
              <w:rPr>
                <w:rFonts w:ascii="Arial" w:hAnsi="Arial" w:cs="Arial"/>
                <w:color w:val="000000"/>
                <w:kern w:val="24"/>
                <w:sz w:val="20"/>
                <w:szCs w:val="20"/>
              </w:rPr>
              <w:t>YILLIK</w:t>
            </w:r>
          </w:p>
        </w:tc>
        <w:tc>
          <w:tcPr>
            <w:tcW w:w="1937" w:type="dxa"/>
            <w:shd w:val="clear" w:color="auto" w:fill="FFFFFF" w:themeFill="background1"/>
            <w:tcMar>
              <w:top w:w="59" w:type="dxa"/>
              <w:left w:w="117" w:type="dxa"/>
              <w:bottom w:w="59" w:type="dxa"/>
              <w:right w:w="117" w:type="dxa"/>
            </w:tcMar>
            <w:hideMark/>
          </w:tcPr>
          <w:p w:rsidR="007A6343" w:rsidRPr="005B1F91" w:rsidRDefault="005B1F91" w:rsidP="005B1F91">
            <w:pPr>
              <w:jc w:val="center"/>
              <w:rPr>
                <w:rFonts w:ascii="Arial" w:hAnsi="Arial" w:cs="Arial"/>
                <w:sz w:val="20"/>
                <w:szCs w:val="20"/>
              </w:rPr>
            </w:pPr>
            <w:r w:rsidRPr="005B1F91">
              <w:rPr>
                <w:rFonts w:ascii="Arial" w:hAnsi="Arial" w:cs="Arial"/>
                <w:sz w:val="20"/>
                <w:szCs w:val="20"/>
              </w:rPr>
              <w:t>34 adet fidan satış yerleri ve 69 adet patates-pancar ve FİDE/FİDAN üretim alanları olmak üzere toplam 103 adet toprak numunesi alınmıştır.</w:t>
            </w:r>
          </w:p>
        </w:tc>
        <w:tc>
          <w:tcPr>
            <w:tcW w:w="1134" w:type="dxa"/>
            <w:shd w:val="clear" w:color="auto" w:fill="FFFFFF" w:themeFill="background1"/>
            <w:vAlign w:val="center"/>
          </w:tcPr>
          <w:p w:rsidR="007A6343" w:rsidRPr="005B1F91" w:rsidRDefault="005B1F91" w:rsidP="007A6343">
            <w:pPr>
              <w:rPr>
                <w:rFonts w:ascii="Arial" w:hAnsi="Arial" w:cs="Arial"/>
                <w:sz w:val="20"/>
                <w:szCs w:val="20"/>
              </w:rPr>
            </w:pPr>
            <w:r w:rsidRPr="005B1F91">
              <w:rPr>
                <w:rFonts w:ascii="Arial" w:hAnsi="Arial" w:cs="Arial"/>
                <w:sz w:val="20"/>
                <w:szCs w:val="20"/>
              </w:rPr>
              <w:t xml:space="preserve">  Olumlu</w:t>
            </w:r>
          </w:p>
        </w:tc>
      </w:tr>
    </w:tbl>
    <w:p w:rsidR="00E679E8" w:rsidRPr="007A6343" w:rsidRDefault="00E679E8" w:rsidP="007A6343">
      <w:pPr>
        <w:spacing w:line="360" w:lineRule="auto"/>
        <w:rPr>
          <w:rFonts w:ascii="Arial" w:hAnsi="Arial" w:cs="Arial"/>
          <w:b/>
          <w:bCs/>
          <w:sz w:val="22"/>
          <w:szCs w:val="22"/>
        </w:rPr>
      </w:pPr>
    </w:p>
    <w:p w:rsidR="00E679E8" w:rsidRPr="00744C19" w:rsidRDefault="00E679E8" w:rsidP="00E679E8">
      <w:pPr>
        <w:jc w:val="center"/>
        <w:rPr>
          <w:rFonts w:ascii="Arial" w:hAnsi="Arial" w:cs="Arial"/>
          <w:sz w:val="22"/>
          <w:szCs w:val="22"/>
        </w:rPr>
      </w:pPr>
    </w:p>
    <w:p w:rsidR="004A34E4" w:rsidRPr="007A6343" w:rsidRDefault="004A34E4" w:rsidP="004A34E4">
      <w:pPr>
        <w:spacing w:line="360" w:lineRule="auto"/>
        <w:rPr>
          <w:rFonts w:ascii="Arial" w:hAnsi="Arial" w:cs="Arial"/>
          <w:sz w:val="22"/>
          <w:szCs w:val="22"/>
        </w:rPr>
      </w:pPr>
      <w:r w:rsidRPr="007A6343">
        <w:rPr>
          <w:rFonts w:ascii="Arial" w:hAnsi="Arial" w:cs="Arial"/>
          <w:b/>
          <w:bCs/>
          <w:sz w:val="22"/>
          <w:szCs w:val="22"/>
        </w:rPr>
        <w:t>Dış Karantina Uygulamaları</w:t>
      </w:r>
      <w:r w:rsidRPr="007A6343">
        <w:rPr>
          <w:rFonts w:ascii="Arial" w:hAnsi="Arial" w:cs="Arial"/>
          <w:bCs/>
          <w:sz w:val="22"/>
          <w:szCs w:val="22"/>
        </w:rPr>
        <w:t xml:space="preserve">: 2018 yılında Müdürlüğümüze </w:t>
      </w:r>
      <w:r w:rsidRPr="007A6343">
        <w:rPr>
          <w:rFonts w:ascii="Arial" w:hAnsi="Arial" w:cs="Arial"/>
          <w:sz w:val="22"/>
          <w:szCs w:val="22"/>
        </w:rPr>
        <w:t>Bitkisel Ürün ihracatı olmamıştır ve Bitki Sağlık Sertifikası düzenlenmemiştir.</w:t>
      </w:r>
    </w:p>
    <w:p w:rsidR="005B1F91" w:rsidRDefault="005B1F91" w:rsidP="00E679E8">
      <w:pPr>
        <w:jc w:val="center"/>
        <w:rPr>
          <w:rFonts w:ascii="Arial" w:hAnsi="Arial" w:cs="Arial"/>
          <w:b/>
          <w:bCs/>
        </w:rPr>
      </w:pPr>
    </w:p>
    <w:p w:rsidR="00E679E8" w:rsidRDefault="00E679E8" w:rsidP="00E679E8">
      <w:pPr>
        <w:jc w:val="center"/>
        <w:rPr>
          <w:rFonts w:ascii="Arial" w:hAnsi="Arial" w:cs="Arial"/>
          <w:b/>
          <w:bCs/>
        </w:rPr>
      </w:pPr>
      <w:r w:rsidRPr="00DA5AEF">
        <w:rPr>
          <w:rFonts w:ascii="Arial" w:hAnsi="Arial" w:cs="Arial"/>
          <w:b/>
          <w:bCs/>
        </w:rPr>
        <w:t xml:space="preserve">SÜRVEY ÇALIŞMALARI   </w:t>
      </w:r>
    </w:p>
    <w:p w:rsidR="00DA5AEF" w:rsidRPr="00DA5AEF" w:rsidRDefault="00DA5AEF" w:rsidP="00E679E8">
      <w:pPr>
        <w:jc w:val="center"/>
        <w:rPr>
          <w:rFonts w:ascii="Arial" w:hAnsi="Arial" w:cs="Arial"/>
          <w:b/>
          <w:bCs/>
        </w:rPr>
      </w:pPr>
    </w:p>
    <w:p w:rsidR="00E679E8" w:rsidRPr="007A6343" w:rsidRDefault="00E679E8" w:rsidP="007A6343">
      <w:pPr>
        <w:spacing w:line="360" w:lineRule="auto"/>
        <w:ind w:firstLine="708"/>
        <w:jc w:val="both"/>
        <w:rPr>
          <w:rFonts w:ascii="Arial" w:hAnsi="Arial" w:cs="Arial"/>
          <w:bCs/>
          <w:sz w:val="22"/>
          <w:szCs w:val="22"/>
        </w:rPr>
      </w:pPr>
      <w:r w:rsidRPr="007A6343">
        <w:rPr>
          <w:rFonts w:ascii="Arial" w:hAnsi="Arial" w:cs="Arial"/>
          <w:bCs/>
          <w:sz w:val="22"/>
          <w:szCs w:val="22"/>
        </w:rPr>
        <w:t xml:space="preserve">İlimiz genelinde Genel </w:t>
      </w:r>
      <w:proofErr w:type="spellStart"/>
      <w:r w:rsidRPr="007A6343">
        <w:rPr>
          <w:rFonts w:ascii="Arial" w:hAnsi="Arial" w:cs="Arial"/>
          <w:bCs/>
          <w:sz w:val="22"/>
          <w:szCs w:val="22"/>
        </w:rPr>
        <w:t>Sürveyler</w:t>
      </w:r>
      <w:proofErr w:type="spellEnd"/>
      <w:r w:rsidRPr="007A6343">
        <w:rPr>
          <w:rFonts w:ascii="Arial" w:hAnsi="Arial" w:cs="Arial"/>
          <w:bCs/>
          <w:sz w:val="22"/>
          <w:szCs w:val="22"/>
        </w:rPr>
        <w:t xml:space="preserve"> kapsamında </w:t>
      </w:r>
      <w:proofErr w:type="spellStart"/>
      <w:r w:rsidRPr="007A6343">
        <w:rPr>
          <w:rFonts w:ascii="Arial" w:hAnsi="Arial" w:cs="Arial"/>
          <w:bCs/>
          <w:sz w:val="22"/>
          <w:szCs w:val="22"/>
        </w:rPr>
        <w:t>Candidatus</w:t>
      </w:r>
      <w:proofErr w:type="spellEnd"/>
      <w:r w:rsidRPr="007A6343">
        <w:rPr>
          <w:rFonts w:ascii="Arial" w:hAnsi="Arial" w:cs="Arial"/>
          <w:bCs/>
          <w:sz w:val="22"/>
          <w:szCs w:val="22"/>
        </w:rPr>
        <w:t xml:space="preserve"> </w:t>
      </w:r>
      <w:proofErr w:type="spellStart"/>
      <w:r w:rsidRPr="007A6343">
        <w:rPr>
          <w:rFonts w:ascii="Arial" w:hAnsi="Arial" w:cs="Arial"/>
          <w:bCs/>
          <w:sz w:val="22"/>
          <w:szCs w:val="22"/>
        </w:rPr>
        <w:t>Phytoplasma</w:t>
      </w:r>
      <w:proofErr w:type="spellEnd"/>
      <w:r w:rsidRPr="007A6343">
        <w:rPr>
          <w:rFonts w:ascii="Arial" w:hAnsi="Arial" w:cs="Arial"/>
          <w:bCs/>
          <w:sz w:val="22"/>
          <w:szCs w:val="22"/>
        </w:rPr>
        <w:t xml:space="preserve"> </w:t>
      </w:r>
      <w:proofErr w:type="spellStart"/>
      <w:r w:rsidRPr="007A6343">
        <w:rPr>
          <w:rFonts w:ascii="Arial" w:hAnsi="Arial" w:cs="Arial"/>
          <w:bCs/>
          <w:sz w:val="22"/>
          <w:szCs w:val="22"/>
        </w:rPr>
        <w:t>vitis</w:t>
      </w:r>
      <w:proofErr w:type="spellEnd"/>
      <w:r w:rsidRPr="007A6343">
        <w:rPr>
          <w:rFonts w:ascii="Arial" w:hAnsi="Arial" w:cs="Arial"/>
          <w:bCs/>
          <w:sz w:val="22"/>
          <w:szCs w:val="22"/>
        </w:rPr>
        <w:t xml:space="preserve">(FD), </w:t>
      </w:r>
      <w:proofErr w:type="spellStart"/>
      <w:r w:rsidRPr="007A6343">
        <w:rPr>
          <w:rFonts w:ascii="Arial" w:hAnsi="Arial" w:cs="Arial"/>
          <w:bCs/>
          <w:sz w:val="22"/>
          <w:szCs w:val="22"/>
        </w:rPr>
        <w:t>Candidatus</w:t>
      </w:r>
      <w:proofErr w:type="spellEnd"/>
      <w:r w:rsidRPr="007A6343">
        <w:rPr>
          <w:rFonts w:ascii="Arial" w:hAnsi="Arial" w:cs="Arial"/>
          <w:bCs/>
          <w:sz w:val="22"/>
          <w:szCs w:val="22"/>
        </w:rPr>
        <w:t xml:space="preserve"> </w:t>
      </w:r>
      <w:proofErr w:type="spellStart"/>
      <w:r w:rsidRPr="007A6343">
        <w:rPr>
          <w:rFonts w:ascii="Arial" w:hAnsi="Arial" w:cs="Arial"/>
          <w:bCs/>
          <w:sz w:val="22"/>
          <w:szCs w:val="22"/>
        </w:rPr>
        <w:t>Phytoplasma</w:t>
      </w:r>
      <w:proofErr w:type="spellEnd"/>
      <w:r w:rsidRPr="007A6343">
        <w:rPr>
          <w:rFonts w:ascii="Arial" w:hAnsi="Arial" w:cs="Arial"/>
          <w:bCs/>
          <w:sz w:val="22"/>
          <w:szCs w:val="22"/>
        </w:rPr>
        <w:t xml:space="preserve"> </w:t>
      </w:r>
      <w:proofErr w:type="spellStart"/>
      <w:r w:rsidRPr="007A6343">
        <w:rPr>
          <w:rFonts w:ascii="Arial" w:hAnsi="Arial" w:cs="Arial"/>
          <w:bCs/>
          <w:sz w:val="22"/>
          <w:szCs w:val="22"/>
        </w:rPr>
        <w:t>solani</w:t>
      </w:r>
      <w:proofErr w:type="spellEnd"/>
      <w:r w:rsidRPr="007A6343">
        <w:rPr>
          <w:rFonts w:ascii="Arial" w:hAnsi="Arial" w:cs="Arial"/>
          <w:bCs/>
          <w:sz w:val="22"/>
          <w:szCs w:val="22"/>
        </w:rPr>
        <w:t>(BN),Ceviz güvesi</w:t>
      </w:r>
      <w:r w:rsidRPr="007A6343">
        <w:rPr>
          <w:rFonts w:ascii="Arial" w:hAnsi="Arial" w:cs="Arial"/>
          <w:bCs/>
          <w:i/>
          <w:sz w:val="22"/>
          <w:szCs w:val="22"/>
        </w:rPr>
        <w:t>(</w:t>
      </w:r>
      <w:proofErr w:type="spellStart"/>
      <w:r w:rsidRPr="007A6343">
        <w:rPr>
          <w:rFonts w:ascii="Arial" w:hAnsi="Arial" w:cs="Arial"/>
          <w:bCs/>
          <w:i/>
          <w:sz w:val="22"/>
          <w:szCs w:val="22"/>
        </w:rPr>
        <w:t>Erchoviella</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musculana</w:t>
      </w:r>
      <w:proofErr w:type="spellEnd"/>
      <w:r w:rsidRPr="007A6343">
        <w:rPr>
          <w:rFonts w:ascii="Arial" w:hAnsi="Arial" w:cs="Arial"/>
          <w:bCs/>
          <w:i/>
          <w:sz w:val="22"/>
          <w:szCs w:val="22"/>
        </w:rPr>
        <w:t>),</w:t>
      </w:r>
      <w:r w:rsidRPr="007A6343">
        <w:rPr>
          <w:rFonts w:ascii="Arial" w:hAnsi="Arial" w:cs="Arial"/>
          <w:bCs/>
          <w:sz w:val="22"/>
          <w:szCs w:val="22"/>
        </w:rPr>
        <w:t xml:space="preserve">Çiçek ve meyve </w:t>
      </w:r>
      <w:proofErr w:type="spellStart"/>
      <w:r w:rsidRPr="007A6343">
        <w:rPr>
          <w:rFonts w:ascii="Arial" w:hAnsi="Arial" w:cs="Arial"/>
          <w:bCs/>
          <w:sz w:val="22"/>
          <w:szCs w:val="22"/>
        </w:rPr>
        <w:t>monilyası</w:t>
      </w:r>
      <w:proofErr w:type="spellEnd"/>
      <w:r w:rsidRPr="007A6343">
        <w:rPr>
          <w:rFonts w:ascii="Arial" w:hAnsi="Arial" w:cs="Arial"/>
          <w:bCs/>
          <w:sz w:val="22"/>
          <w:szCs w:val="22"/>
        </w:rPr>
        <w:t xml:space="preserve"> </w:t>
      </w:r>
      <w:r w:rsidRPr="007A6343">
        <w:rPr>
          <w:rFonts w:ascii="Arial" w:hAnsi="Arial" w:cs="Arial"/>
          <w:bCs/>
          <w:i/>
          <w:sz w:val="22"/>
          <w:szCs w:val="22"/>
        </w:rPr>
        <w:t>(</w:t>
      </w:r>
      <w:proofErr w:type="spellStart"/>
      <w:r w:rsidRPr="007A6343">
        <w:rPr>
          <w:rFonts w:ascii="Arial" w:hAnsi="Arial" w:cs="Arial"/>
          <w:bCs/>
          <w:i/>
          <w:sz w:val="22"/>
          <w:szCs w:val="22"/>
        </w:rPr>
        <w:t>Monilinia</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fructicola</w:t>
      </w:r>
      <w:proofErr w:type="spellEnd"/>
      <w:r w:rsidRPr="007A6343">
        <w:rPr>
          <w:rFonts w:ascii="Arial" w:hAnsi="Arial" w:cs="Arial"/>
          <w:bCs/>
          <w:i/>
          <w:sz w:val="22"/>
          <w:szCs w:val="22"/>
        </w:rPr>
        <w:t>),</w:t>
      </w:r>
      <w:proofErr w:type="spellStart"/>
      <w:r w:rsidRPr="007A6343">
        <w:rPr>
          <w:rFonts w:ascii="Arial" w:hAnsi="Arial" w:cs="Arial"/>
          <w:bCs/>
          <w:sz w:val="22"/>
          <w:szCs w:val="22"/>
        </w:rPr>
        <w:t>Xylella</w:t>
      </w:r>
      <w:proofErr w:type="spellEnd"/>
      <w:r w:rsidRPr="007A6343">
        <w:rPr>
          <w:rFonts w:ascii="Arial" w:hAnsi="Arial" w:cs="Arial"/>
          <w:bCs/>
          <w:sz w:val="22"/>
          <w:szCs w:val="22"/>
        </w:rPr>
        <w:t xml:space="preserve"> Yaprak yanıklığı </w:t>
      </w:r>
      <w:r w:rsidRPr="007A6343">
        <w:rPr>
          <w:rFonts w:ascii="Arial" w:hAnsi="Arial" w:cs="Arial"/>
          <w:bCs/>
          <w:i/>
          <w:sz w:val="22"/>
          <w:szCs w:val="22"/>
        </w:rPr>
        <w:t>(</w:t>
      </w:r>
      <w:proofErr w:type="spellStart"/>
      <w:r w:rsidRPr="007A6343">
        <w:rPr>
          <w:rFonts w:ascii="Arial" w:hAnsi="Arial" w:cs="Arial"/>
          <w:bCs/>
          <w:i/>
          <w:sz w:val="22"/>
          <w:szCs w:val="22"/>
        </w:rPr>
        <w:t>Xylella</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fastidiosa</w:t>
      </w:r>
      <w:proofErr w:type="spellEnd"/>
      <w:r w:rsidRPr="007A6343">
        <w:rPr>
          <w:rFonts w:ascii="Arial" w:hAnsi="Arial" w:cs="Arial"/>
          <w:bCs/>
          <w:i/>
          <w:sz w:val="22"/>
          <w:szCs w:val="22"/>
        </w:rPr>
        <w:t>)</w:t>
      </w:r>
      <w:r w:rsidR="00E9161B">
        <w:rPr>
          <w:rFonts w:ascii="Arial" w:hAnsi="Arial" w:cs="Arial"/>
          <w:bCs/>
          <w:i/>
          <w:sz w:val="22"/>
          <w:szCs w:val="22"/>
        </w:rPr>
        <w:t xml:space="preserve"> </w:t>
      </w:r>
      <w:r w:rsidRPr="007A6343">
        <w:rPr>
          <w:rFonts w:ascii="Arial" w:hAnsi="Arial" w:cs="Arial"/>
          <w:bCs/>
          <w:sz w:val="22"/>
          <w:szCs w:val="22"/>
        </w:rPr>
        <w:t xml:space="preserve">Kanadı Noktalı Sirke Sineği </w:t>
      </w:r>
      <w:r w:rsidRPr="007A6343">
        <w:rPr>
          <w:rFonts w:ascii="Arial" w:hAnsi="Arial" w:cs="Arial"/>
          <w:bCs/>
          <w:i/>
          <w:sz w:val="22"/>
          <w:szCs w:val="22"/>
        </w:rPr>
        <w:t>(</w:t>
      </w:r>
      <w:proofErr w:type="spellStart"/>
      <w:r w:rsidRPr="007A6343">
        <w:rPr>
          <w:rFonts w:ascii="Arial" w:hAnsi="Arial" w:cs="Arial"/>
          <w:bCs/>
          <w:i/>
          <w:sz w:val="22"/>
          <w:szCs w:val="22"/>
        </w:rPr>
        <w:t>Drosophilla</w:t>
      </w:r>
      <w:proofErr w:type="spellEnd"/>
      <w:r w:rsidRPr="007A6343">
        <w:rPr>
          <w:rFonts w:ascii="Arial" w:hAnsi="Arial" w:cs="Arial"/>
          <w:bCs/>
          <w:i/>
          <w:sz w:val="22"/>
          <w:szCs w:val="22"/>
        </w:rPr>
        <w:t xml:space="preserve"> Suzuki)</w:t>
      </w:r>
      <w:r w:rsidRPr="007A6343">
        <w:rPr>
          <w:rFonts w:ascii="Arial" w:hAnsi="Arial" w:cs="Arial"/>
          <w:bCs/>
          <w:sz w:val="22"/>
          <w:szCs w:val="22"/>
        </w:rPr>
        <w:t xml:space="preserve"> </w:t>
      </w:r>
      <w:r w:rsidR="00E9161B">
        <w:rPr>
          <w:rFonts w:ascii="Arial" w:hAnsi="Arial" w:cs="Arial"/>
          <w:bCs/>
          <w:sz w:val="22"/>
          <w:szCs w:val="22"/>
        </w:rPr>
        <w:t xml:space="preserve">ve </w:t>
      </w:r>
      <w:proofErr w:type="spellStart"/>
      <w:r w:rsidRPr="007A6343">
        <w:rPr>
          <w:rFonts w:ascii="Arial" w:hAnsi="Arial" w:cs="Arial"/>
          <w:bCs/>
          <w:i/>
          <w:sz w:val="22"/>
          <w:szCs w:val="22"/>
        </w:rPr>
        <w:t>Epitrix</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similaris</w:t>
      </w:r>
      <w:proofErr w:type="spellEnd"/>
      <w:r w:rsidRPr="007A6343">
        <w:rPr>
          <w:rFonts w:ascii="Arial" w:hAnsi="Arial" w:cs="Arial"/>
          <w:bCs/>
          <w:sz w:val="22"/>
          <w:szCs w:val="22"/>
        </w:rPr>
        <w:t xml:space="preserve"> zararlılarına karşı keşif </w:t>
      </w:r>
      <w:proofErr w:type="spellStart"/>
      <w:r w:rsidRPr="007A6343">
        <w:rPr>
          <w:rFonts w:ascii="Arial" w:hAnsi="Arial" w:cs="Arial"/>
          <w:bCs/>
          <w:sz w:val="22"/>
          <w:szCs w:val="22"/>
        </w:rPr>
        <w:t>sürveyi</w:t>
      </w:r>
      <w:proofErr w:type="spellEnd"/>
      <w:r w:rsidRPr="007A6343">
        <w:rPr>
          <w:rFonts w:ascii="Arial" w:hAnsi="Arial" w:cs="Arial"/>
          <w:bCs/>
          <w:sz w:val="22"/>
          <w:szCs w:val="22"/>
        </w:rPr>
        <w:t xml:space="preserve"> yapılmaktadır.</w:t>
      </w:r>
    </w:p>
    <w:p w:rsidR="00E679E8" w:rsidRPr="007A6343" w:rsidRDefault="00E679E8" w:rsidP="007A6343">
      <w:pPr>
        <w:spacing w:line="360" w:lineRule="auto"/>
        <w:ind w:firstLine="708"/>
        <w:jc w:val="both"/>
        <w:rPr>
          <w:rFonts w:ascii="Arial" w:hAnsi="Arial" w:cs="Arial"/>
          <w:bCs/>
          <w:sz w:val="22"/>
          <w:szCs w:val="22"/>
        </w:rPr>
      </w:pPr>
      <w:r w:rsidRPr="007A6343">
        <w:rPr>
          <w:rFonts w:ascii="Arial" w:hAnsi="Arial" w:cs="Arial"/>
          <w:bCs/>
          <w:sz w:val="22"/>
          <w:szCs w:val="22"/>
        </w:rPr>
        <w:t xml:space="preserve">Özel </w:t>
      </w:r>
      <w:proofErr w:type="spellStart"/>
      <w:r w:rsidRPr="007A6343">
        <w:rPr>
          <w:rFonts w:ascii="Arial" w:hAnsi="Arial" w:cs="Arial"/>
          <w:bCs/>
          <w:sz w:val="22"/>
          <w:szCs w:val="22"/>
        </w:rPr>
        <w:t>Sürveyler</w:t>
      </w:r>
      <w:proofErr w:type="spellEnd"/>
      <w:r w:rsidRPr="007A6343">
        <w:rPr>
          <w:rFonts w:ascii="Arial" w:hAnsi="Arial" w:cs="Arial"/>
          <w:bCs/>
          <w:sz w:val="22"/>
          <w:szCs w:val="22"/>
        </w:rPr>
        <w:t xml:space="preserve"> kapsamında ise;</w:t>
      </w:r>
      <w:r w:rsidR="00E9161B">
        <w:rPr>
          <w:rFonts w:ascii="Arial" w:hAnsi="Arial" w:cs="Arial"/>
          <w:bCs/>
          <w:sz w:val="22"/>
          <w:szCs w:val="22"/>
        </w:rPr>
        <w:t xml:space="preserve"> </w:t>
      </w:r>
      <w:r w:rsidRPr="007A6343">
        <w:rPr>
          <w:rFonts w:ascii="Arial" w:hAnsi="Arial" w:cs="Arial"/>
          <w:bCs/>
          <w:sz w:val="22"/>
          <w:szCs w:val="22"/>
        </w:rPr>
        <w:t>Bakteriyel solgunluk ve Patates Kahverengi Çürüklüğü</w:t>
      </w:r>
      <w:r w:rsidRPr="007A6343">
        <w:rPr>
          <w:rFonts w:ascii="Arial" w:hAnsi="Arial" w:cs="Arial"/>
          <w:bCs/>
          <w:i/>
          <w:sz w:val="22"/>
          <w:szCs w:val="22"/>
        </w:rPr>
        <w:t>(</w:t>
      </w:r>
      <w:proofErr w:type="spellStart"/>
      <w:r w:rsidRPr="007A6343">
        <w:rPr>
          <w:rFonts w:ascii="Arial" w:hAnsi="Arial" w:cs="Arial"/>
          <w:bCs/>
          <w:i/>
          <w:sz w:val="22"/>
          <w:szCs w:val="22"/>
        </w:rPr>
        <w:t>Rastonia</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solanacearum</w:t>
      </w:r>
      <w:proofErr w:type="spellEnd"/>
      <w:r w:rsidRPr="007A6343">
        <w:rPr>
          <w:rFonts w:ascii="Arial" w:hAnsi="Arial" w:cs="Arial"/>
          <w:bCs/>
          <w:i/>
          <w:sz w:val="22"/>
          <w:szCs w:val="22"/>
        </w:rPr>
        <w:t>)</w:t>
      </w:r>
      <w:r w:rsidRPr="007A6343">
        <w:rPr>
          <w:rFonts w:ascii="Arial" w:hAnsi="Arial" w:cs="Arial"/>
          <w:bCs/>
          <w:sz w:val="22"/>
          <w:szCs w:val="22"/>
        </w:rPr>
        <w:t>,’a karşı sınırlandırma Patates Güvesi</w:t>
      </w:r>
      <w:r w:rsidRPr="007A6343">
        <w:rPr>
          <w:rFonts w:ascii="Arial" w:hAnsi="Arial" w:cs="Arial"/>
          <w:bCs/>
          <w:i/>
          <w:sz w:val="22"/>
          <w:szCs w:val="22"/>
        </w:rPr>
        <w:t>(</w:t>
      </w:r>
      <w:proofErr w:type="spellStart"/>
      <w:r w:rsidRPr="007A6343">
        <w:rPr>
          <w:rFonts w:ascii="Arial" w:hAnsi="Arial" w:cs="Arial"/>
          <w:bCs/>
          <w:i/>
          <w:sz w:val="22"/>
          <w:szCs w:val="22"/>
        </w:rPr>
        <w:t>Phthorimea</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operculella</w:t>
      </w:r>
      <w:proofErr w:type="spellEnd"/>
      <w:r w:rsidRPr="007A6343">
        <w:rPr>
          <w:rFonts w:ascii="Arial" w:hAnsi="Arial" w:cs="Arial"/>
          <w:bCs/>
          <w:i/>
          <w:sz w:val="22"/>
          <w:szCs w:val="22"/>
        </w:rPr>
        <w:t>),</w:t>
      </w:r>
      <w:r w:rsidRPr="007A6343">
        <w:rPr>
          <w:rFonts w:ascii="Arial" w:hAnsi="Arial" w:cs="Arial"/>
          <w:bCs/>
          <w:sz w:val="22"/>
          <w:szCs w:val="22"/>
        </w:rPr>
        <w:t>Patates Halka Çürüklüğü</w:t>
      </w:r>
      <w:r w:rsidRPr="007A6343">
        <w:rPr>
          <w:rFonts w:ascii="Arial" w:hAnsi="Arial" w:cs="Arial"/>
          <w:bCs/>
          <w:i/>
          <w:sz w:val="22"/>
          <w:szCs w:val="22"/>
        </w:rPr>
        <w:t>(</w:t>
      </w:r>
      <w:proofErr w:type="spellStart"/>
      <w:r w:rsidRPr="007A6343">
        <w:rPr>
          <w:rFonts w:ascii="Arial" w:hAnsi="Arial" w:cs="Arial"/>
          <w:bCs/>
          <w:i/>
          <w:sz w:val="22"/>
          <w:szCs w:val="22"/>
        </w:rPr>
        <w:t>Clavibacter</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michigenensis</w:t>
      </w:r>
      <w:proofErr w:type="spellEnd"/>
      <w:r w:rsidRPr="007A6343">
        <w:rPr>
          <w:rFonts w:ascii="Arial" w:hAnsi="Arial" w:cs="Arial"/>
          <w:bCs/>
          <w:i/>
          <w:sz w:val="22"/>
          <w:szCs w:val="22"/>
        </w:rPr>
        <w:t>),</w:t>
      </w:r>
      <w:r w:rsidRPr="007A6343">
        <w:rPr>
          <w:rFonts w:ascii="Arial" w:hAnsi="Arial" w:cs="Arial"/>
          <w:bCs/>
          <w:sz w:val="22"/>
          <w:szCs w:val="22"/>
        </w:rPr>
        <w:t xml:space="preserve">Patates Kist </w:t>
      </w:r>
      <w:proofErr w:type="spellStart"/>
      <w:r w:rsidRPr="007A6343">
        <w:rPr>
          <w:rFonts w:ascii="Arial" w:hAnsi="Arial" w:cs="Arial"/>
          <w:bCs/>
          <w:sz w:val="22"/>
          <w:szCs w:val="22"/>
        </w:rPr>
        <w:t>Nematodları</w:t>
      </w:r>
      <w:proofErr w:type="spellEnd"/>
      <w:r w:rsidRPr="007A6343">
        <w:rPr>
          <w:rFonts w:ascii="Arial" w:hAnsi="Arial" w:cs="Arial"/>
          <w:bCs/>
          <w:i/>
          <w:sz w:val="22"/>
          <w:szCs w:val="22"/>
        </w:rPr>
        <w:t>(</w:t>
      </w:r>
      <w:proofErr w:type="spellStart"/>
      <w:r w:rsidRPr="007A6343">
        <w:rPr>
          <w:rFonts w:ascii="Arial" w:hAnsi="Arial" w:cs="Arial"/>
          <w:bCs/>
          <w:i/>
          <w:sz w:val="22"/>
          <w:szCs w:val="22"/>
        </w:rPr>
        <w:t>Globodera</w:t>
      </w:r>
      <w:proofErr w:type="spellEnd"/>
      <w:r w:rsidRPr="007A6343">
        <w:rPr>
          <w:rFonts w:ascii="Arial" w:hAnsi="Arial" w:cs="Arial"/>
          <w:bCs/>
          <w:i/>
          <w:sz w:val="22"/>
          <w:szCs w:val="22"/>
        </w:rPr>
        <w:t xml:space="preserve"> </w:t>
      </w:r>
      <w:proofErr w:type="spellStart"/>
      <w:proofErr w:type="gramStart"/>
      <w:r w:rsidRPr="007A6343">
        <w:rPr>
          <w:rFonts w:ascii="Arial" w:hAnsi="Arial" w:cs="Arial"/>
          <w:bCs/>
          <w:i/>
          <w:sz w:val="22"/>
          <w:szCs w:val="22"/>
        </w:rPr>
        <w:t>rostochiensis,G.pallida</w:t>
      </w:r>
      <w:proofErr w:type="spellEnd"/>
      <w:proofErr w:type="gramEnd"/>
      <w:r w:rsidRPr="007A6343">
        <w:rPr>
          <w:rFonts w:ascii="Arial" w:hAnsi="Arial" w:cs="Arial"/>
          <w:bCs/>
          <w:i/>
          <w:sz w:val="22"/>
          <w:szCs w:val="22"/>
        </w:rPr>
        <w:t>)</w:t>
      </w:r>
      <w:r w:rsidRPr="007A6343">
        <w:rPr>
          <w:rFonts w:ascii="Arial" w:hAnsi="Arial" w:cs="Arial"/>
          <w:bCs/>
          <w:sz w:val="22"/>
          <w:szCs w:val="22"/>
        </w:rPr>
        <w:t xml:space="preserve"> Patates Kök-ur </w:t>
      </w:r>
      <w:proofErr w:type="spellStart"/>
      <w:r w:rsidRPr="007A6343">
        <w:rPr>
          <w:rFonts w:ascii="Arial" w:hAnsi="Arial" w:cs="Arial"/>
          <w:bCs/>
          <w:sz w:val="22"/>
          <w:szCs w:val="22"/>
        </w:rPr>
        <w:t>Nematodları</w:t>
      </w:r>
      <w:proofErr w:type="spellEnd"/>
      <w:r w:rsidRPr="007A6343">
        <w:rPr>
          <w:rFonts w:ascii="Arial" w:hAnsi="Arial" w:cs="Arial"/>
          <w:bCs/>
          <w:i/>
          <w:sz w:val="22"/>
          <w:szCs w:val="22"/>
        </w:rPr>
        <w:t>(</w:t>
      </w:r>
      <w:proofErr w:type="spellStart"/>
      <w:r w:rsidRPr="007A6343">
        <w:rPr>
          <w:rFonts w:ascii="Arial" w:hAnsi="Arial" w:cs="Arial"/>
          <w:bCs/>
          <w:i/>
          <w:sz w:val="22"/>
          <w:szCs w:val="22"/>
        </w:rPr>
        <w:t>Meloidogyne</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chitwoodi</w:t>
      </w:r>
      <w:proofErr w:type="spellEnd"/>
      <w:r w:rsidRPr="007A6343">
        <w:rPr>
          <w:rFonts w:ascii="Arial" w:hAnsi="Arial" w:cs="Arial"/>
          <w:bCs/>
          <w:i/>
          <w:sz w:val="22"/>
          <w:szCs w:val="22"/>
        </w:rPr>
        <w:t>)</w:t>
      </w:r>
      <w:r w:rsidRPr="007A6343">
        <w:rPr>
          <w:rFonts w:ascii="Arial" w:hAnsi="Arial" w:cs="Arial"/>
          <w:bCs/>
          <w:sz w:val="22"/>
          <w:szCs w:val="22"/>
        </w:rPr>
        <w:t xml:space="preserve"> Patates Siğili </w:t>
      </w:r>
      <w:r w:rsidRPr="007A6343">
        <w:rPr>
          <w:rFonts w:ascii="Arial" w:hAnsi="Arial" w:cs="Arial"/>
          <w:bCs/>
          <w:i/>
          <w:sz w:val="22"/>
          <w:szCs w:val="22"/>
        </w:rPr>
        <w:t>(</w:t>
      </w:r>
      <w:proofErr w:type="spellStart"/>
      <w:r w:rsidRPr="007A6343">
        <w:rPr>
          <w:rFonts w:ascii="Arial" w:hAnsi="Arial" w:cs="Arial"/>
          <w:bCs/>
          <w:i/>
          <w:sz w:val="22"/>
          <w:szCs w:val="22"/>
        </w:rPr>
        <w:t>Synchytrium</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endobioticum</w:t>
      </w:r>
      <w:proofErr w:type="spellEnd"/>
      <w:r w:rsidRPr="007A6343">
        <w:rPr>
          <w:rFonts w:ascii="Arial" w:hAnsi="Arial" w:cs="Arial"/>
          <w:bCs/>
          <w:i/>
          <w:sz w:val="22"/>
          <w:szCs w:val="22"/>
        </w:rPr>
        <w:t>),</w:t>
      </w:r>
      <w:proofErr w:type="spellStart"/>
      <w:r w:rsidRPr="007A6343">
        <w:rPr>
          <w:rFonts w:ascii="Arial" w:hAnsi="Arial" w:cs="Arial"/>
          <w:bCs/>
          <w:i/>
          <w:sz w:val="22"/>
          <w:szCs w:val="22"/>
        </w:rPr>
        <w:t>Lasioptera</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sp.</w:t>
      </w:r>
      <w:r w:rsidRPr="007A6343">
        <w:rPr>
          <w:rFonts w:ascii="Arial" w:hAnsi="Arial" w:cs="Arial"/>
          <w:bCs/>
          <w:sz w:val="22"/>
          <w:szCs w:val="22"/>
        </w:rPr>
        <w:t>Şarka</w:t>
      </w:r>
      <w:proofErr w:type="spellEnd"/>
      <w:r w:rsidRPr="007A6343">
        <w:rPr>
          <w:rFonts w:ascii="Arial" w:hAnsi="Arial" w:cs="Arial"/>
          <w:bCs/>
          <w:sz w:val="22"/>
          <w:szCs w:val="22"/>
        </w:rPr>
        <w:t xml:space="preserve"> Virüsü(</w:t>
      </w:r>
      <w:proofErr w:type="spellStart"/>
      <w:r w:rsidRPr="007A6343">
        <w:rPr>
          <w:rFonts w:ascii="Arial" w:hAnsi="Arial" w:cs="Arial"/>
          <w:bCs/>
          <w:i/>
          <w:sz w:val="22"/>
          <w:szCs w:val="22"/>
        </w:rPr>
        <w:t>Plum</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pox</w:t>
      </w:r>
      <w:proofErr w:type="spellEnd"/>
      <w:r w:rsidRPr="007A6343">
        <w:rPr>
          <w:rFonts w:ascii="Arial" w:hAnsi="Arial" w:cs="Arial"/>
          <w:bCs/>
          <w:i/>
          <w:sz w:val="22"/>
          <w:szCs w:val="22"/>
        </w:rPr>
        <w:t xml:space="preserve"> </w:t>
      </w:r>
      <w:proofErr w:type="spellStart"/>
      <w:r w:rsidRPr="007A6343">
        <w:rPr>
          <w:rFonts w:ascii="Arial" w:hAnsi="Arial" w:cs="Arial"/>
          <w:bCs/>
          <w:i/>
          <w:sz w:val="22"/>
          <w:szCs w:val="22"/>
        </w:rPr>
        <w:t>potivirus</w:t>
      </w:r>
      <w:proofErr w:type="spellEnd"/>
      <w:r w:rsidRPr="007A6343">
        <w:rPr>
          <w:rFonts w:ascii="Arial" w:hAnsi="Arial" w:cs="Arial"/>
          <w:bCs/>
          <w:sz w:val="22"/>
          <w:szCs w:val="22"/>
        </w:rPr>
        <w:t xml:space="preserve"> PPV) organizmalarına karşı ise keşif </w:t>
      </w:r>
      <w:proofErr w:type="spellStart"/>
      <w:r w:rsidRPr="007A6343">
        <w:rPr>
          <w:rFonts w:ascii="Arial" w:hAnsi="Arial" w:cs="Arial"/>
          <w:bCs/>
          <w:sz w:val="22"/>
          <w:szCs w:val="22"/>
        </w:rPr>
        <w:t>sürveyleri</w:t>
      </w:r>
      <w:proofErr w:type="spellEnd"/>
      <w:r w:rsidRPr="007A6343">
        <w:rPr>
          <w:rFonts w:ascii="Arial" w:hAnsi="Arial" w:cs="Arial"/>
          <w:bCs/>
          <w:sz w:val="22"/>
          <w:szCs w:val="22"/>
        </w:rPr>
        <w:t xml:space="preserve"> yapılmaktadır.</w:t>
      </w:r>
    </w:p>
    <w:p w:rsidR="00172334" w:rsidRPr="00172334" w:rsidRDefault="00172334" w:rsidP="004A34E4">
      <w:pPr>
        <w:spacing w:line="360" w:lineRule="auto"/>
        <w:ind w:firstLine="708"/>
        <w:jc w:val="both"/>
        <w:rPr>
          <w:rFonts w:ascii="Arial" w:hAnsi="Arial" w:cs="Arial"/>
          <w:sz w:val="22"/>
          <w:szCs w:val="22"/>
        </w:rPr>
      </w:pPr>
      <w:r w:rsidRPr="00172334">
        <w:rPr>
          <w:rFonts w:ascii="Arial" w:eastAsiaTheme="minorEastAsia" w:hAnsi="Arial" w:cs="Arial"/>
          <w:color w:val="000000" w:themeColor="text1"/>
          <w:kern w:val="24"/>
          <w:sz w:val="22"/>
          <w:szCs w:val="22"/>
        </w:rPr>
        <w:t>1714,2</w:t>
      </w:r>
      <w:r w:rsidRPr="00172334">
        <w:rPr>
          <w:rFonts w:ascii="Arial" w:hAnsi="Arial" w:cs="Arial"/>
          <w:color w:val="000000" w:themeColor="text1"/>
          <w:kern w:val="24"/>
          <w:sz w:val="22"/>
          <w:szCs w:val="22"/>
        </w:rPr>
        <w:t xml:space="preserve"> dekar patates ve </w:t>
      </w:r>
      <w:proofErr w:type="gramStart"/>
      <w:r w:rsidRPr="00172334">
        <w:rPr>
          <w:rFonts w:ascii="Arial" w:hAnsi="Arial" w:cs="Arial"/>
          <w:color w:val="000000" w:themeColor="text1"/>
          <w:kern w:val="24"/>
          <w:sz w:val="22"/>
          <w:szCs w:val="22"/>
        </w:rPr>
        <w:t>699  dekar</w:t>
      </w:r>
      <w:proofErr w:type="gramEnd"/>
      <w:r w:rsidRPr="00172334">
        <w:rPr>
          <w:rFonts w:ascii="Arial" w:hAnsi="Arial" w:cs="Arial"/>
          <w:color w:val="000000" w:themeColor="text1"/>
          <w:kern w:val="24"/>
          <w:sz w:val="22"/>
          <w:szCs w:val="22"/>
        </w:rPr>
        <w:t xml:space="preserve"> taş çekirdekli meyve bahçelerinde </w:t>
      </w:r>
      <w:proofErr w:type="spellStart"/>
      <w:r w:rsidRPr="00172334">
        <w:rPr>
          <w:rFonts w:ascii="Arial" w:hAnsi="Arial" w:cs="Arial"/>
          <w:color w:val="000000" w:themeColor="text1"/>
          <w:kern w:val="24"/>
          <w:sz w:val="22"/>
          <w:szCs w:val="22"/>
        </w:rPr>
        <w:t>sürvey</w:t>
      </w:r>
      <w:proofErr w:type="spellEnd"/>
      <w:r w:rsidRPr="00172334">
        <w:rPr>
          <w:rFonts w:ascii="Arial" w:hAnsi="Arial" w:cs="Arial"/>
          <w:color w:val="000000" w:themeColor="text1"/>
          <w:kern w:val="24"/>
          <w:sz w:val="22"/>
          <w:szCs w:val="22"/>
        </w:rPr>
        <w:t xml:space="preserve"> yapılmıştır. Patates karantina etmenlerinin takibi projesi kapsamında 64 adet toprak numunesi alınmış ve temiz çıkmıştır. </w:t>
      </w:r>
      <w:proofErr w:type="spellStart"/>
      <w:r w:rsidRPr="00172334">
        <w:rPr>
          <w:rFonts w:ascii="Arial" w:hAnsi="Arial" w:cs="Arial"/>
          <w:color w:val="000000" w:themeColor="text1"/>
          <w:kern w:val="24"/>
          <w:sz w:val="22"/>
          <w:szCs w:val="22"/>
        </w:rPr>
        <w:t>Sürvey</w:t>
      </w:r>
      <w:proofErr w:type="spellEnd"/>
      <w:r w:rsidRPr="00172334">
        <w:rPr>
          <w:rFonts w:ascii="Arial" w:hAnsi="Arial" w:cs="Arial"/>
          <w:color w:val="000000" w:themeColor="text1"/>
          <w:kern w:val="24"/>
          <w:sz w:val="22"/>
          <w:szCs w:val="22"/>
        </w:rPr>
        <w:t xml:space="preserve"> alanlarında </w:t>
      </w:r>
      <w:proofErr w:type="spellStart"/>
      <w:r w:rsidRPr="00172334">
        <w:rPr>
          <w:rFonts w:ascii="Arial" w:hAnsi="Arial" w:cs="Arial"/>
          <w:color w:val="000000" w:themeColor="text1"/>
          <w:kern w:val="24"/>
          <w:sz w:val="22"/>
          <w:szCs w:val="22"/>
        </w:rPr>
        <w:t>sürveye</w:t>
      </w:r>
      <w:proofErr w:type="spellEnd"/>
      <w:r w:rsidRPr="00172334">
        <w:rPr>
          <w:rFonts w:ascii="Arial" w:hAnsi="Arial" w:cs="Arial"/>
          <w:color w:val="000000" w:themeColor="text1"/>
          <w:kern w:val="24"/>
          <w:sz w:val="22"/>
          <w:szCs w:val="22"/>
        </w:rPr>
        <w:t xml:space="preserve"> esas zararlı organizmalara rastlanmamıştır.</w:t>
      </w:r>
    </w:p>
    <w:p w:rsidR="00172334" w:rsidRPr="00172334" w:rsidRDefault="00172334" w:rsidP="00172334">
      <w:pPr>
        <w:spacing w:line="360" w:lineRule="auto"/>
        <w:jc w:val="both"/>
        <w:rPr>
          <w:rFonts w:ascii="Arial" w:hAnsi="Arial" w:cs="Arial"/>
          <w:sz w:val="22"/>
          <w:szCs w:val="22"/>
        </w:rPr>
      </w:pPr>
      <w:r w:rsidRPr="00172334">
        <w:rPr>
          <w:rFonts w:ascii="Arial" w:hAnsi="Arial" w:cs="Arial"/>
          <w:color w:val="000000" w:themeColor="text1"/>
          <w:kern w:val="24"/>
          <w:sz w:val="22"/>
          <w:szCs w:val="22"/>
        </w:rPr>
        <w:tab/>
      </w:r>
      <w:r w:rsidRPr="00172334">
        <w:rPr>
          <w:rFonts w:ascii="Arial" w:eastAsiaTheme="minorEastAsia" w:hAnsi="Arial" w:cs="Arial"/>
          <w:color w:val="000000" w:themeColor="text1"/>
          <w:kern w:val="24"/>
          <w:sz w:val="22"/>
          <w:szCs w:val="22"/>
        </w:rPr>
        <w:t xml:space="preserve">Akdeniz Meyve Sineği İzleme Projesi kapsamında 76 da alanda sabit istasyonlarda </w:t>
      </w:r>
      <w:proofErr w:type="spellStart"/>
      <w:r w:rsidRPr="00172334">
        <w:rPr>
          <w:rFonts w:ascii="Arial" w:eastAsiaTheme="minorEastAsia" w:hAnsi="Arial" w:cs="Arial"/>
          <w:color w:val="000000" w:themeColor="text1"/>
          <w:kern w:val="24"/>
          <w:sz w:val="22"/>
          <w:szCs w:val="22"/>
        </w:rPr>
        <w:t>feromon</w:t>
      </w:r>
      <w:proofErr w:type="spellEnd"/>
      <w:r w:rsidRPr="00172334">
        <w:rPr>
          <w:rFonts w:ascii="Arial" w:eastAsiaTheme="minorEastAsia" w:hAnsi="Arial" w:cs="Arial"/>
          <w:color w:val="000000" w:themeColor="text1"/>
          <w:kern w:val="24"/>
          <w:sz w:val="22"/>
          <w:szCs w:val="22"/>
        </w:rPr>
        <w:t xml:space="preserve"> tuzak yöntemiyle izleme yapılmaktadır.2018 yılı temmuz ayı itibariyle tuzaklarda ilk AMS tespit edilmiştir. Ağustos-Eylül ve Ekim aylarında yapılan haftalık kontrollerin her seferin de artış gözlenmiş ve geç hasat edilen şeftali, elma, armut ve ayva çeşitlerinde </w:t>
      </w:r>
      <w:proofErr w:type="gramStart"/>
      <w:r w:rsidRPr="00172334">
        <w:rPr>
          <w:rFonts w:ascii="Arial" w:eastAsiaTheme="minorEastAsia" w:hAnsi="Arial" w:cs="Arial"/>
          <w:color w:val="000000" w:themeColor="text1"/>
          <w:kern w:val="24"/>
          <w:sz w:val="22"/>
          <w:szCs w:val="22"/>
        </w:rPr>
        <w:t>ekonomik  zarara</w:t>
      </w:r>
      <w:proofErr w:type="gramEnd"/>
      <w:r w:rsidRPr="00172334">
        <w:rPr>
          <w:rFonts w:ascii="Arial" w:eastAsiaTheme="minorEastAsia" w:hAnsi="Arial" w:cs="Arial"/>
          <w:color w:val="000000" w:themeColor="text1"/>
          <w:kern w:val="24"/>
          <w:sz w:val="22"/>
          <w:szCs w:val="22"/>
        </w:rPr>
        <w:t xml:space="preserve"> neden olmuştur.</w:t>
      </w:r>
    </w:p>
    <w:p w:rsidR="005B1F91" w:rsidRPr="005B1F91" w:rsidRDefault="005B1F91" w:rsidP="005B1F91">
      <w:pPr>
        <w:spacing w:line="360" w:lineRule="auto"/>
        <w:ind w:firstLine="708"/>
        <w:jc w:val="both"/>
        <w:rPr>
          <w:rFonts w:ascii="Arial" w:hAnsi="Arial" w:cs="Arial"/>
          <w:kern w:val="24"/>
          <w:sz w:val="22"/>
          <w:szCs w:val="22"/>
        </w:rPr>
      </w:pPr>
      <w:r w:rsidRPr="005B1F91">
        <w:rPr>
          <w:rFonts w:ascii="Arial" w:hAnsi="Arial" w:cs="Arial"/>
          <w:bCs/>
          <w:kern w:val="24"/>
          <w:sz w:val="22"/>
          <w:szCs w:val="22"/>
        </w:rPr>
        <w:t xml:space="preserve">Türkiye’de yeni tespit edilen ve karantinaya tabi </w:t>
      </w:r>
      <w:proofErr w:type="spellStart"/>
      <w:r w:rsidRPr="005B1F91">
        <w:rPr>
          <w:rFonts w:ascii="Arial" w:hAnsi="Arial" w:cs="Arial"/>
          <w:bCs/>
          <w:i/>
          <w:iCs/>
          <w:kern w:val="24"/>
          <w:sz w:val="22"/>
          <w:szCs w:val="22"/>
        </w:rPr>
        <w:t>Drosophila</w:t>
      </w:r>
      <w:proofErr w:type="spellEnd"/>
      <w:r w:rsidRPr="005B1F91">
        <w:rPr>
          <w:rFonts w:ascii="Arial" w:hAnsi="Arial" w:cs="Arial"/>
          <w:bCs/>
          <w:i/>
          <w:iCs/>
          <w:kern w:val="24"/>
          <w:sz w:val="22"/>
          <w:szCs w:val="22"/>
        </w:rPr>
        <w:t xml:space="preserve"> </w:t>
      </w:r>
      <w:proofErr w:type="spellStart"/>
      <w:r w:rsidRPr="005B1F91">
        <w:rPr>
          <w:rFonts w:ascii="Arial" w:hAnsi="Arial" w:cs="Arial"/>
          <w:bCs/>
          <w:i/>
          <w:iCs/>
          <w:kern w:val="24"/>
          <w:sz w:val="22"/>
          <w:szCs w:val="22"/>
        </w:rPr>
        <w:t>suzukii</w:t>
      </w:r>
      <w:proofErr w:type="spellEnd"/>
      <w:r w:rsidRPr="005B1F91">
        <w:rPr>
          <w:rFonts w:ascii="Arial" w:hAnsi="Arial" w:cs="Arial"/>
          <w:bCs/>
          <w:i/>
          <w:iCs/>
          <w:kern w:val="24"/>
          <w:sz w:val="22"/>
          <w:szCs w:val="22"/>
        </w:rPr>
        <w:t xml:space="preserve"> </w:t>
      </w:r>
      <w:r w:rsidRPr="005B1F91">
        <w:rPr>
          <w:rFonts w:ascii="Arial" w:hAnsi="Arial" w:cs="Arial"/>
          <w:bCs/>
          <w:kern w:val="24"/>
          <w:sz w:val="22"/>
          <w:szCs w:val="22"/>
        </w:rPr>
        <w:t xml:space="preserve">(Meyve sinekleri) </w:t>
      </w:r>
      <w:proofErr w:type="spellStart"/>
      <w:r w:rsidRPr="005B1F91">
        <w:rPr>
          <w:rFonts w:ascii="Arial" w:hAnsi="Arial" w:cs="Arial"/>
          <w:bCs/>
          <w:kern w:val="24"/>
          <w:sz w:val="22"/>
          <w:szCs w:val="22"/>
        </w:rPr>
        <w:t>nin</w:t>
      </w:r>
      <w:proofErr w:type="spellEnd"/>
      <w:r w:rsidRPr="005B1F91">
        <w:rPr>
          <w:rFonts w:ascii="Arial" w:hAnsi="Arial" w:cs="Arial"/>
          <w:bCs/>
          <w:kern w:val="24"/>
          <w:sz w:val="22"/>
          <w:szCs w:val="22"/>
        </w:rPr>
        <w:t xml:space="preserve"> tespitine yönelik İlimiz üretim alanlarında 2015 yılından itibaren sirkeli tuzak yöntemi ile keşif yapılmıştır. 2016 yılı içerisinde 4 dekarlık bir bahçeden alınan şüpheli organizmaya ait örnekler teşhis ettirilmiş ve </w:t>
      </w:r>
      <w:proofErr w:type="spellStart"/>
      <w:r w:rsidRPr="005B1F91">
        <w:rPr>
          <w:rFonts w:ascii="Arial" w:hAnsi="Arial" w:cs="Arial"/>
          <w:bCs/>
          <w:i/>
          <w:iCs/>
          <w:kern w:val="24"/>
          <w:sz w:val="22"/>
          <w:szCs w:val="22"/>
        </w:rPr>
        <w:t>Drosophila</w:t>
      </w:r>
      <w:proofErr w:type="spellEnd"/>
      <w:r w:rsidRPr="005B1F91">
        <w:rPr>
          <w:rFonts w:ascii="Arial" w:hAnsi="Arial" w:cs="Arial"/>
          <w:bCs/>
          <w:i/>
          <w:iCs/>
          <w:kern w:val="24"/>
          <w:sz w:val="22"/>
          <w:szCs w:val="22"/>
        </w:rPr>
        <w:t xml:space="preserve"> </w:t>
      </w:r>
      <w:proofErr w:type="spellStart"/>
      <w:r w:rsidRPr="005B1F91">
        <w:rPr>
          <w:rFonts w:ascii="Arial" w:hAnsi="Arial" w:cs="Arial"/>
          <w:bCs/>
          <w:i/>
          <w:iCs/>
          <w:kern w:val="24"/>
          <w:sz w:val="22"/>
          <w:szCs w:val="22"/>
        </w:rPr>
        <w:t>suzukii</w:t>
      </w:r>
      <w:proofErr w:type="spellEnd"/>
      <w:r w:rsidRPr="005B1F91">
        <w:rPr>
          <w:rFonts w:ascii="Arial" w:hAnsi="Arial" w:cs="Arial"/>
          <w:bCs/>
          <w:i/>
          <w:iCs/>
          <w:kern w:val="24"/>
          <w:sz w:val="22"/>
          <w:szCs w:val="22"/>
        </w:rPr>
        <w:t xml:space="preserve"> </w:t>
      </w:r>
      <w:r w:rsidRPr="005B1F91">
        <w:rPr>
          <w:rFonts w:ascii="Arial" w:hAnsi="Arial" w:cs="Arial"/>
          <w:bCs/>
          <w:kern w:val="24"/>
          <w:sz w:val="22"/>
          <w:szCs w:val="22"/>
        </w:rPr>
        <w:t xml:space="preserve">olduğu teşhis edilmiştir.2018 yılında da 10 dekar alanda sınırlandırma </w:t>
      </w:r>
      <w:proofErr w:type="spellStart"/>
      <w:r w:rsidRPr="005B1F91">
        <w:rPr>
          <w:rFonts w:ascii="Arial" w:hAnsi="Arial" w:cs="Arial"/>
          <w:bCs/>
          <w:kern w:val="24"/>
          <w:sz w:val="22"/>
          <w:szCs w:val="22"/>
        </w:rPr>
        <w:t>sürveyi</w:t>
      </w:r>
      <w:proofErr w:type="spellEnd"/>
      <w:r w:rsidRPr="005B1F91">
        <w:rPr>
          <w:rFonts w:ascii="Arial" w:hAnsi="Arial" w:cs="Arial"/>
          <w:bCs/>
          <w:kern w:val="24"/>
          <w:sz w:val="22"/>
          <w:szCs w:val="22"/>
        </w:rPr>
        <w:t xml:space="preserve"> uygulanmaktadır. Karantina tedbirleri uygulanmaya başlanmıştır. </w:t>
      </w:r>
    </w:p>
    <w:p w:rsidR="00E679E8" w:rsidRPr="00A564F9" w:rsidRDefault="00E679E8" w:rsidP="00E679E8">
      <w:pPr>
        <w:jc w:val="both"/>
        <w:rPr>
          <w:rFonts w:ascii="Arial" w:hAnsi="Arial" w:cs="Arial"/>
          <w:color w:val="FF0000"/>
          <w:kern w:val="24"/>
          <w:sz w:val="22"/>
          <w:szCs w:val="22"/>
        </w:rPr>
      </w:pPr>
    </w:p>
    <w:tbl>
      <w:tblPr>
        <w:tblStyle w:val="KlavuzTablo1Ak-Vurgu11"/>
        <w:tblW w:w="10229" w:type="dxa"/>
        <w:tblInd w:w="-459" w:type="dxa"/>
        <w:tblLook w:val="0600" w:firstRow="0" w:lastRow="0" w:firstColumn="0" w:lastColumn="0" w:noHBand="1" w:noVBand="1"/>
      </w:tblPr>
      <w:tblGrid>
        <w:gridCol w:w="4798"/>
        <w:gridCol w:w="2258"/>
        <w:gridCol w:w="1552"/>
        <w:gridCol w:w="1621"/>
      </w:tblGrid>
      <w:tr w:rsidR="00E679E8" w:rsidRPr="00A564F9" w:rsidTr="000B013E">
        <w:trPr>
          <w:trHeight w:val="790"/>
        </w:trPr>
        <w:tc>
          <w:tcPr>
            <w:tcW w:w="4798" w:type="dxa"/>
            <w:hideMark/>
          </w:tcPr>
          <w:p w:rsidR="00744C19" w:rsidRPr="00744C19" w:rsidRDefault="00744C19" w:rsidP="00E679E8">
            <w:pPr>
              <w:jc w:val="center"/>
              <w:textAlignment w:val="baseline"/>
              <w:rPr>
                <w:rFonts w:ascii="Arial" w:hAnsi="Arial" w:cs="Arial"/>
                <w:kern w:val="24"/>
                <w:sz w:val="18"/>
                <w:szCs w:val="18"/>
              </w:rPr>
            </w:pPr>
          </w:p>
          <w:p w:rsidR="00E679E8" w:rsidRPr="00744C19" w:rsidRDefault="00E679E8" w:rsidP="00E679E8">
            <w:pPr>
              <w:jc w:val="center"/>
              <w:textAlignment w:val="baseline"/>
              <w:rPr>
                <w:rFonts w:ascii="Arial" w:hAnsi="Arial" w:cs="Arial"/>
                <w:sz w:val="18"/>
                <w:szCs w:val="18"/>
              </w:rPr>
            </w:pPr>
            <w:r w:rsidRPr="00744C19">
              <w:rPr>
                <w:rFonts w:ascii="Arial" w:hAnsi="Arial" w:cs="Arial"/>
                <w:kern w:val="24"/>
                <w:sz w:val="18"/>
                <w:szCs w:val="18"/>
              </w:rPr>
              <w:t>Zararlı Organizma</w:t>
            </w:r>
          </w:p>
        </w:tc>
        <w:tc>
          <w:tcPr>
            <w:tcW w:w="2258" w:type="dxa"/>
            <w:hideMark/>
          </w:tcPr>
          <w:p w:rsidR="00E679E8" w:rsidRPr="00744C19" w:rsidRDefault="00E679E8" w:rsidP="00E679E8">
            <w:pPr>
              <w:jc w:val="center"/>
              <w:textAlignment w:val="baseline"/>
              <w:rPr>
                <w:rFonts w:ascii="Arial" w:hAnsi="Arial" w:cs="Arial"/>
                <w:sz w:val="18"/>
                <w:szCs w:val="18"/>
              </w:rPr>
            </w:pPr>
            <w:proofErr w:type="spellStart"/>
            <w:r w:rsidRPr="00744C19">
              <w:rPr>
                <w:rFonts w:ascii="Arial" w:hAnsi="Arial" w:cs="Arial"/>
                <w:kern w:val="24"/>
                <w:sz w:val="18"/>
                <w:szCs w:val="18"/>
              </w:rPr>
              <w:t>Sürvey</w:t>
            </w:r>
            <w:proofErr w:type="spellEnd"/>
            <w:r w:rsidRPr="00744C19">
              <w:rPr>
                <w:rFonts w:ascii="Arial" w:hAnsi="Arial" w:cs="Arial"/>
                <w:kern w:val="24"/>
                <w:sz w:val="18"/>
                <w:szCs w:val="18"/>
              </w:rPr>
              <w:t xml:space="preserve"> Programı</w:t>
            </w:r>
          </w:p>
          <w:p w:rsidR="00E679E8" w:rsidRPr="00744C19" w:rsidRDefault="00E679E8" w:rsidP="00E679E8">
            <w:pPr>
              <w:jc w:val="center"/>
              <w:textAlignment w:val="baseline"/>
              <w:rPr>
                <w:rFonts w:ascii="Arial" w:hAnsi="Arial" w:cs="Arial"/>
                <w:sz w:val="18"/>
                <w:szCs w:val="18"/>
              </w:rPr>
            </w:pPr>
            <w:r w:rsidRPr="00744C19">
              <w:rPr>
                <w:rFonts w:ascii="Arial" w:hAnsi="Arial" w:cs="Arial"/>
                <w:kern w:val="24"/>
                <w:sz w:val="18"/>
                <w:szCs w:val="18"/>
              </w:rPr>
              <w:t>(Keşif/ Sınırlandırma/ Değerlendirme)</w:t>
            </w:r>
          </w:p>
        </w:tc>
        <w:tc>
          <w:tcPr>
            <w:tcW w:w="1552" w:type="dxa"/>
            <w:hideMark/>
          </w:tcPr>
          <w:p w:rsidR="00E679E8" w:rsidRPr="00744C19" w:rsidRDefault="00E679E8" w:rsidP="00E679E8">
            <w:pPr>
              <w:jc w:val="center"/>
              <w:textAlignment w:val="baseline"/>
              <w:rPr>
                <w:rFonts w:ascii="Arial" w:hAnsi="Arial" w:cs="Arial"/>
                <w:sz w:val="18"/>
                <w:szCs w:val="18"/>
              </w:rPr>
            </w:pPr>
            <w:r w:rsidRPr="00744C19">
              <w:rPr>
                <w:rFonts w:ascii="Arial" w:hAnsi="Arial" w:cs="Arial"/>
                <w:kern w:val="24"/>
                <w:sz w:val="18"/>
                <w:szCs w:val="18"/>
              </w:rPr>
              <w:t xml:space="preserve">Bulaşık Alan </w:t>
            </w:r>
          </w:p>
          <w:p w:rsidR="00E679E8" w:rsidRPr="00744C19" w:rsidRDefault="00E679E8" w:rsidP="000B013E">
            <w:pPr>
              <w:jc w:val="center"/>
              <w:textAlignment w:val="baseline"/>
              <w:rPr>
                <w:rFonts w:ascii="Arial" w:hAnsi="Arial" w:cs="Arial"/>
                <w:sz w:val="18"/>
                <w:szCs w:val="18"/>
              </w:rPr>
            </w:pPr>
            <w:r w:rsidRPr="00744C19">
              <w:rPr>
                <w:rFonts w:ascii="Arial" w:hAnsi="Arial" w:cs="Arial"/>
                <w:kern w:val="24"/>
                <w:sz w:val="18"/>
                <w:szCs w:val="18"/>
              </w:rPr>
              <w:t>(</w:t>
            </w:r>
            <w:r w:rsidRPr="00744C19">
              <w:rPr>
                <w:rFonts w:ascii="Arial" w:hAnsi="Arial" w:cs="Arial"/>
                <w:kern w:val="24"/>
                <w:sz w:val="18"/>
                <w:szCs w:val="18"/>
                <w:u w:val="single"/>
              </w:rPr>
              <w:t>Güvenlik Kuşağı Hariç</w:t>
            </w:r>
            <w:r w:rsidR="007A6343" w:rsidRPr="00744C19">
              <w:rPr>
                <w:rFonts w:ascii="Arial" w:hAnsi="Arial" w:cs="Arial"/>
                <w:kern w:val="24"/>
                <w:sz w:val="18"/>
                <w:szCs w:val="18"/>
              </w:rPr>
              <w:t xml:space="preserve"> da)</w:t>
            </w:r>
          </w:p>
        </w:tc>
        <w:tc>
          <w:tcPr>
            <w:tcW w:w="1621" w:type="dxa"/>
            <w:hideMark/>
          </w:tcPr>
          <w:p w:rsidR="00E679E8" w:rsidRPr="00744C19" w:rsidRDefault="00E679E8" w:rsidP="00E679E8">
            <w:pPr>
              <w:jc w:val="center"/>
              <w:textAlignment w:val="baseline"/>
              <w:rPr>
                <w:rFonts w:ascii="Arial" w:hAnsi="Arial" w:cs="Arial"/>
                <w:sz w:val="18"/>
                <w:szCs w:val="18"/>
              </w:rPr>
            </w:pPr>
            <w:r w:rsidRPr="00744C19">
              <w:rPr>
                <w:rFonts w:ascii="Arial" w:hAnsi="Arial" w:cs="Arial"/>
                <w:kern w:val="24"/>
                <w:sz w:val="18"/>
                <w:szCs w:val="18"/>
              </w:rPr>
              <w:t>Yapılan İşlem</w:t>
            </w:r>
          </w:p>
          <w:p w:rsidR="00E679E8" w:rsidRPr="00744C19" w:rsidRDefault="00E679E8" w:rsidP="00E679E8">
            <w:pPr>
              <w:jc w:val="center"/>
              <w:textAlignment w:val="baseline"/>
              <w:rPr>
                <w:rFonts w:ascii="Arial" w:hAnsi="Arial" w:cs="Arial"/>
                <w:sz w:val="18"/>
                <w:szCs w:val="18"/>
              </w:rPr>
            </w:pPr>
            <w:r w:rsidRPr="00744C19">
              <w:rPr>
                <w:rFonts w:ascii="Arial" w:hAnsi="Arial" w:cs="Arial"/>
                <w:kern w:val="24"/>
                <w:sz w:val="18"/>
                <w:szCs w:val="18"/>
              </w:rPr>
              <w:t>(da)</w:t>
            </w:r>
          </w:p>
        </w:tc>
      </w:tr>
      <w:tr w:rsidR="00E679E8" w:rsidRPr="00A564F9" w:rsidTr="000B013E">
        <w:trPr>
          <w:trHeight w:val="183"/>
        </w:trPr>
        <w:tc>
          <w:tcPr>
            <w:tcW w:w="4798" w:type="dxa"/>
            <w:hideMark/>
          </w:tcPr>
          <w:p w:rsidR="00E679E8" w:rsidRPr="00744C19" w:rsidRDefault="00E679E8" w:rsidP="00E679E8">
            <w:pPr>
              <w:textAlignment w:val="baseline"/>
              <w:rPr>
                <w:rFonts w:ascii="Arial" w:hAnsi="Arial" w:cs="Arial"/>
                <w:sz w:val="18"/>
                <w:szCs w:val="18"/>
              </w:rPr>
            </w:pPr>
            <w:r w:rsidRPr="00744C19">
              <w:rPr>
                <w:rFonts w:ascii="Arial" w:hAnsi="Arial" w:cs="Arial"/>
                <w:kern w:val="24"/>
                <w:sz w:val="18"/>
                <w:szCs w:val="18"/>
              </w:rPr>
              <w:t>Bakteriyel Solgunluk ve Patates Kahverengi Çürüklüğü</w:t>
            </w:r>
          </w:p>
        </w:tc>
        <w:tc>
          <w:tcPr>
            <w:tcW w:w="2258" w:type="dxa"/>
            <w:hideMark/>
          </w:tcPr>
          <w:p w:rsidR="00E679E8" w:rsidRPr="00744C19" w:rsidRDefault="00E679E8" w:rsidP="00E679E8">
            <w:pPr>
              <w:jc w:val="center"/>
              <w:textAlignment w:val="baseline"/>
              <w:rPr>
                <w:rFonts w:ascii="Arial" w:hAnsi="Arial" w:cs="Arial"/>
                <w:sz w:val="18"/>
                <w:szCs w:val="18"/>
              </w:rPr>
            </w:pPr>
            <w:r w:rsidRPr="00744C19">
              <w:rPr>
                <w:rFonts w:ascii="Arial" w:hAnsi="Arial" w:cs="Arial"/>
                <w:kern w:val="24"/>
                <w:sz w:val="18"/>
                <w:szCs w:val="18"/>
              </w:rPr>
              <w:t>Keşif/Sınırlandırma</w:t>
            </w:r>
          </w:p>
        </w:tc>
        <w:tc>
          <w:tcPr>
            <w:tcW w:w="1552" w:type="dxa"/>
            <w:hideMark/>
          </w:tcPr>
          <w:p w:rsidR="00E679E8" w:rsidRPr="00744C19" w:rsidRDefault="00E679E8" w:rsidP="00E679E8">
            <w:pPr>
              <w:jc w:val="center"/>
              <w:textAlignment w:val="baseline"/>
              <w:rPr>
                <w:rFonts w:ascii="Arial" w:hAnsi="Arial" w:cs="Arial"/>
                <w:sz w:val="18"/>
                <w:szCs w:val="18"/>
              </w:rPr>
            </w:pPr>
            <w:r w:rsidRPr="00744C19">
              <w:rPr>
                <w:rFonts w:ascii="Arial" w:hAnsi="Arial" w:cs="Arial"/>
                <w:kern w:val="24"/>
                <w:sz w:val="18"/>
                <w:szCs w:val="18"/>
              </w:rPr>
              <w:t>25</w:t>
            </w:r>
          </w:p>
        </w:tc>
        <w:tc>
          <w:tcPr>
            <w:tcW w:w="1621" w:type="dxa"/>
          </w:tcPr>
          <w:p w:rsidR="00E679E8" w:rsidRPr="00744C19" w:rsidRDefault="00E679E8" w:rsidP="00E679E8">
            <w:pPr>
              <w:jc w:val="center"/>
              <w:textAlignment w:val="baseline"/>
              <w:rPr>
                <w:rFonts w:ascii="Arial" w:hAnsi="Arial" w:cs="Arial"/>
                <w:sz w:val="18"/>
                <w:szCs w:val="18"/>
              </w:rPr>
            </w:pPr>
            <w:r w:rsidRPr="00744C19">
              <w:rPr>
                <w:rFonts w:ascii="Arial" w:hAnsi="Arial" w:cs="Arial"/>
                <w:sz w:val="18"/>
                <w:szCs w:val="18"/>
              </w:rPr>
              <w:t>Devam Ediyor</w:t>
            </w:r>
          </w:p>
        </w:tc>
      </w:tr>
      <w:tr w:rsidR="005B1F91" w:rsidRPr="00A564F9" w:rsidTr="000B013E">
        <w:trPr>
          <w:trHeight w:val="101"/>
        </w:trPr>
        <w:tc>
          <w:tcPr>
            <w:tcW w:w="4798" w:type="dxa"/>
            <w:hideMark/>
          </w:tcPr>
          <w:p w:rsidR="005B1F91" w:rsidRPr="00744C19" w:rsidRDefault="005B1F91" w:rsidP="005B1F91">
            <w:pPr>
              <w:textAlignment w:val="baseline"/>
              <w:rPr>
                <w:rFonts w:ascii="Arial" w:hAnsi="Arial" w:cs="Arial"/>
                <w:sz w:val="18"/>
                <w:szCs w:val="18"/>
              </w:rPr>
            </w:pPr>
            <w:r w:rsidRPr="00744C19">
              <w:rPr>
                <w:rFonts w:ascii="Arial" w:hAnsi="Arial" w:cs="Arial"/>
                <w:kern w:val="24"/>
                <w:sz w:val="18"/>
                <w:szCs w:val="18"/>
              </w:rPr>
              <w:t>Patates Siğili</w:t>
            </w:r>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234</w:t>
            </w:r>
          </w:p>
        </w:tc>
      </w:tr>
      <w:tr w:rsidR="005B1F91" w:rsidRPr="00A564F9" w:rsidTr="000B013E">
        <w:trPr>
          <w:trHeight w:val="73"/>
        </w:trPr>
        <w:tc>
          <w:tcPr>
            <w:tcW w:w="4798" w:type="dxa"/>
            <w:hideMark/>
          </w:tcPr>
          <w:p w:rsidR="005B1F91" w:rsidRPr="00744C19" w:rsidRDefault="005B1F91" w:rsidP="005B1F91">
            <w:pPr>
              <w:textAlignment w:val="baseline"/>
              <w:rPr>
                <w:rFonts w:ascii="Arial" w:hAnsi="Arial" w:cs="Arial"/>
                <w:sz w:val="18"/>
                <w:szCs w:val="18"/>
              </w:rPr>
            </w:pPr>
            <w:r w:rsidRPr="00744C19">
              <w:rPr>
                <w:rFonts w:ascii="Arial" w:hAnsi="Arial" w:cs="Arial"/>
                <w:kern w:val="24"/>
                <w:sz w:val="18"/>
                <w:szCs w:val="18"/>
              </w:rPr>
              <w:t xml:space="preserve">Patates Kök-ur </w:t>
            </w:r>
            <w:proofErr w:type="spellStart"/>
            <w:r w:rsidRPr="00744C19">
              <w:rPr>
                <w:rFonts w:ascii="Arial" w:hAnsi="Arial" w:cs="Arial"/>
                <w:kern w:val="24"/>
                <w:sz w:val="18"/>
                <w:szCs w:val="18"/>
              </w:rPr>
              <w:t>nematodları</w:t>
            </w:r>
            <w:proofErr w:type="spellEnd"/>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234</w:t>
            </w:r>
          </w:p>
        </w:tc>
      </w:tr>
      <w:tr w:rsidR="005B1F91" w:rsidRPr="00A564F9" w:rsidTr="000B013E">
        <w:trPr>
          <w:trHeight w:val="95"/>
        </w:trPr>
        <w:tc>
          <w:tcPr>
            <w:tcW w:w="4798" w:type="dxa"/>
            <w:hideMark/>
          </w:tcPr>
          <w:p w:rsidR="005B1F91" w:rsidRPr="00744C19" w:rsidRDefault="005B1F91" w:rsidP="005B1F91">
            <w:pPr>
              <w:textAlignment w:val="baseline"/>
              <w:rPr>
                <w:rFonts w:ascii="Arial" w:hAnsi="Arial" w:cs="Arial"/>
                <w:sz w:val="18"/>
                <w:szCs w:val="18"/>
              </w:rPr>
            </w:pPr>
            <w:r w:rsidRPr="00744C19">
              <w:rPr>
                <w:rFonts w:ascii="Arial" w:hAnsi="Arial" w:cs="Arial"/>
                <w:kern w:val="24"/>
                <w:sz w:val="18"/>
                <w:szCs w:val="18"/>
              </w:rPr>
              <w:t xml:space="preserve">Patates Kist </w:t>
            </w:r>
            <w:proofErr w:type="spellStart"/>
            <w:r w:rsidRPr="00744C19">
              <w:rPr>
                <w:rFonts w:ascii="Arial" w:hAnsi="Arial" w:cs="Arial"/>
                <w:kern w:val="24"/>
                <w:sz w:val="18"/>
                <w:szCs w:val="18"/>
              </w:rPr>
              <w:t>Nematodları</w:t>
            </w:r>
            <w:proofErr w:type="spellEnd"/>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234</w:t>
            </w:r>
          </w:p>
        </w:tc>
      </w:tr>
      <w:tr w:rsidR="005B1F91" w:rsidRPr="00A564F9" w:rsidTr="000B013E">
        <w:trPr>
          <w:trHeight w:val="108"/>
        </w:trPr>
        <w:tc>
          <w:tcPr>
            <w:tcW w:w="4798" w:type="dxa"/>
            <w:hideMark/>
          </w:tcPr>
          <w:p w:rsidR="005B1F91" w:rsidRPr="00744C19" w:rsidRDefault="005B1F91" w:rsidP="005B1F91">
            <w:pPr>
              <w:textAlignment w:val="baseline"/>
              <w:rPr>
                <w:rFonts w:ascii="Arial" w:hAnsi="Arial" w:cs="Arial"/>
                <w:sz w:val="18"/>
                <w:szCs w:val="18"/>
              </w:rPr>
            </w:pPr>
            <w:r w:rsidRPr="00744C19">
              <w:rPr>
                <w:rFonts w:ascii="Arial" w:hAnsi="Arial" w:cs="Arial"/>
                <w:kern w:val="24"/>
                <w:sz w:val="18"/>
                <w:szCs w:val="18"/>
              </w:rPr>
              <w:t>Patates Halka Çürüklüğü</w:t>
            </w:r>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234</w:t>
            </w:r>
          </w:p>
        </w:tc>
      </w:tr>
      <w:tr w:rsidR="005B1F91" w:rsidRPr="00A564F9" w:rsidTr="000B013E">
        <w:trPr>
          <w:trHeight w:val="73"/>
        </w:trPr>
        <w:tc>
          <w:tcPr>
            <w:tcW w:w="4798" w:type="dxa"/>
            <w:hideMark/>
          </w:tcPr>
          <w:p w:rsidR="005B1F91" w:rsidRPr="00744C19" w:rsidRDefault="005B1F91" w:rsidP="005B1F91">
            <w:pPr>
              <w:textAlignment w:val="baseline"/>
              <w:rPr>
                <w:rFonts w:ascii="Arial" w:hAnsi="Arial" w:cs="Arial"/>
                <w:sz w:val="18"/>
                <w:szCs w:val="18"/>
              </w:rPr>
            </w:pPr>
            <w:r w:rsidRPr="00744C19">
              <w:rPr>
                <w:rFonts w:ascii="Arial" w:hAnsi="Arial" w:cs="Arial"/>
                <w:kern w:val="24"/>
                <w:sz w:val="18"/>
                <w:szCs w:val="18"/>
              </w:rPr>
              <w:t xml:space="preserve">Kestane </w:t>
            </w:r>
            <w:proofErr w:type="spellStart"/>
            <w:r w:rsidRPr="00744C19">
              <w:rPr>
                <w:rFonts w:ascii="Arial" w:hAnsi="Arial" w:cs="Arial"/>
                <w:kern w:val="24"/>
                <w:sz w:val="18"/>
                <w:szCs w:val="18"/>
              </w:rPr>
              <w:t>Gal</w:t>
            </w:r>
            <w:proofErr w:type="spellEnd"/>
            <w:r w:rsidRPr="00744C19">
              <w:rPr>
                <w:rFonts w:ascii="Arial" w:hAnsi="Arial" w:cs="Arial"/>
                <w:kern w:val="24"/>
                <w:sz w:val="18"/>
                <w:szCs w:val="18"/>
              </w:rPr>
              <w:t xml:space="preserve"> Arısı</w:t>
            </w:r>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234</w:t>
            </w:r>
          </w:p>
        </w:tc>
      </w:tr>
      <w:tr w:rsidR="005B1F91" w:rsidRPr="00A564F9" w:rsidTr="000B013E">
        <w:trPr>
          <w:trHeight w:val="84"/>
        </w:trPr>
        <w:tc>
          <w:tcPr>
            <w:tcW w:w="4798" w:type="dxa"/>
            <w:hideMark/>
          </w:tcPr>
          <w:p w:rsidR="005B1F91" w:rsidRPr="00744C19" w:rsidRDefault="005B1F91" w:rsidP="005B1F91">
            <w:pPr>
              <w:textAlignment w:val="baseline"/>
              <w:rPr>
                <w:rFonts w:ascii="Arial" w:hAnsi="Arial" w:cs="Arial"/>
                <w:sz w:val="18"/>
                <w:szCs w:val="18"/>
              </w:rPr>
            </w:pPr>
            <w:proofErr w:type="spellStart"/>
            <w:r w:rsidRPr="00744C19">
              <w:rPr>
                <w:rFonts w:ascii="Arial" w:hAnsi="Arial" w:cs="Arial"/>
                <w:kern w:val="24"/>
                <w:sz w:val="18"/>
                <w:szCs w:val="18"/>
              </w:rPr>
              <w:t>Turunçgil</w:t>
            </w:r>
            <w:proofErr w:type="spellEnd"/>
            <w:r w:rsidRPr="00744C19">
              <w:rPr>
                <w:rFonts w:ascii="Arial" w:hAnsi="Arial" w:cs="Arial"/>
                <w:kern w:val="24"/>
                <w:sz w:val="18"/>
                <w:szCs w:val="18"/>
              </w:rPr>
              <w:t xml:space="preserve"> Uzun Antenli Böceği</w:t>
            </w:r>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5</w:t>
            </w:r>
          </w:p>
        </w:tc>
      </w:tr>
      <w:tr w:rsidR="005B1F91" w:rsidRPr="00A564F9" w:rsidTr="000B013E">
        <w:trPr>
          <w:trHeight w:val="61"/>
        </w:trPr>
        <w:tc>
          <w:tcPr>
            <w:tcW w:w="4798" w:type="dxa"/>
            <w:hideMark/>
          </w:tcPr>
          <w:p w:rsidR="005B1F91" w:rsidRPr="00744C19" w:rsidRDefault="005B1F91" w:rsidP="005B1F91">
            <w:pPr>
              <w:textAlignment w:val="baseline"/>
              <w:rPr>
                <w:rFonts w:ascii="Arial" w:hAnsi="Arial" w:cs="Arial"/>
                <w:sz w:val="18"/>
                <w:szCs w:val="18"/>
              </w:rPr>
            </w:pPr>
            <w:proofErr w:type="spellStart"/>
            <w:r w:rsidRPr="00744C19">
              <w:rPr>
                <w:rFonts w:ascii="Arial" w:hAnsi="Arial" w:cs="Arial"/>
                <w:kern w:val="24"/>
                <w:sz w:val="18"/>
                <w:szCs w:val="18"/>
              </w:rPr>
              <w:t>Lasioptera</w:t>
            </w:r>
            <w:proofErr w:type="spellEnd"/>
            <w:r w:rsidRPr="00744C19">
              <w:rPr>
                <w:rFonts w:ascii="Arial" w:hAnsi="Arial" w:cs="Arial"/>
                <w:kern w:val="24"/>
                <w:sz w:val="18"/>
                <w:szCs w:val="18"/>
              </w:rPr>
              <w:t xml:space="preserve"> sp.</w:t>
            </w:r>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 xml:space="preserve"> 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 xml:space="preserve"> -</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w:t>
            </w:r>
          </w:p>
        </w:tc>
      </w:tr>
      <w:tr w:rsidR="005B1F91" w:rsidRPr="00A564F9" w:rsidTr="000B013E">
        <w:trPr>
          <w:trHeight w:val="114"/>
        </w:trPr>
        <w:tc>
          <w:tcPr>
            <w:tcW w:w="4798" w:type="dxa"/>
            <w:hideMark/>
          </w:tcPr>
          <w:p w:rsidR="005B1F91" w:rsidRPr="00744C19" w:rsidRDefault="005B1F91" w:rsidP="005B1F91">
            <w:pPr>
              <w:textAlignment w:val="baseline"/>
              <w:rPr>
                <w:rFonts w:ascii="Arial" w:hAnsi="Arial" w:cs="Arial"/>
                <w:sz w:val="18"/>
                <w:szCs w:val="18"/>
              </w:rPr>
            </w:pPr>
            <w:r w:rsidRPr="00744C19">
              <w:rPr>
                <w:rFonts w:ascii="Arial" w:hAnsi="Arial" w:cs="Arial"/>
                <w:kern w:val="24"/>
                <w:sz w:val="18"/>
                <w:szCs w:val="18"/>
              </w:rPr>
              <w:t>Şarka Virüsü</w:t>
            </w:r>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vAlign w:val="center"/>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200</w:t>
            </w:r>
          </w:p>
        </w:tc>
      </w:tr>
      <w:tr w:rsidR="005B1F91" w:rsidRPr="00A564F9" w:rsidTr="000B013E">
        <w:trPr>
          <w:trHeight w:val="109"/>
        </w:trPr>
        <w:tc>
          <w:tcPr>
            <w:tcW w:w="4798" w:type="dxa"/>
            <w:hideMark/>
          </w:tcPr>
          <w:p w:rsidR="005B1F91" w:rsidRPr="00744C19" w:rsidRDefault="005B1F91" w:rsidP="005B1F91">
            <w:pPr>
              <w:textAlignment w:val="baseline"/>
              <w:rPr>
                <w:rFonts w:ascii="Arial" w:hAnsi="Arial" w:cs="Arial"/>
                <w:sz w:val="18"/>
                <w:szCs w:val="18"/>
              </w:rPr>
            </w:pPr>
            <w:r w:rsidRPr="00744C19">
              <w:rPr>
                <w:rFonts w:ascii="Arial" w:hAnsi="Arial" w:cs="Arial"/>
                <w:kern w:val="24"/>
                <w:sz w:val="18"/>
                <w:szCs w:val="18"/>
              </w:rPr>
              <w:t>Akdeniz Meyve Sineği</w:t>
            </w:r>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b/>
                <w:sz w:val="18"/>
                <w:szCs w:val="18"/>
              </w:rPr>
            </w:pPr>
            <w:r w:rsidRPr="00744C19">
              <w:rPr>
                <w:rFonts w:ascii="Arial" w:hAnsi="Arial" w:cs="Arial"/>
                <w:b/>
                <w:kern w:val="24"/>
                <w:sz w:val="18"/>
                <w:szCs w:val="18"/>
              </w:rPr>
              <w:t>-</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2117,5</w:t>
            </w:r>
          </w:p>
        </w:tc>
      </w:tr>
      <w:tr w:rsidR="005B1F91" w:rsidRPr="00A564F9" w:rsidTr="000B013E">
        <w:trPr>
          <w:trHeight w:val="119"/>
        </w:trPr>
        <w:tc>
          <w:tcPr>
            <w:tcW w:w="4798" w:type="dxa"/>
            <w:hideMark/>
          </w:tcPr>
          <w:p w:rsidR="005B1F91" w:rsidRPr="00744C19" w:rsidRDefault="005B1F91" w:rsidP="005B1F91">
            <w:pPr>
              <w:textAlignment w:val="baseline"/>
              <w:rPr>
                <w:rFonts w:ascii="Arial" w:hAnsi="Arial" w:cs="Arial"/>
                <w:sz w:val="18"/>
                <w:szCs w:val="18"/>
              </w:rPr>
            </w:pPr>
            <w:proofErr w:type="spellStart"/>
            <w:r w:rsidRPr="00744C19">
              <w:rPr>
                <w:rFonts w:ascii="Arial" w:hAnsi="Arial" w:cs="Arial"/>
                <w:kern w:val="24"/>
                <w:sz w:val="18"/>
                <w:szCs w:val="18"/>
              </w:rPr>
              <w:t>Drosophila</w:t>
            </w:r>
            <w:proofErr w:type="spellEnd"/>
            <w:r w:rsidRPr="00744C19">
              <w:rPr>
                <w:rFonts w:ascii="Arial" w:hAnsi="Arial" w:cs="Arial"/>
                <w:kern w:val="24"/>
                <w:sz w:val="18"/>
                <w:szCs w:val="18"/>
              </w:rPr>
              <w:t xml:space="preserve"> </w:t>
            </w:r>
            <w:proofErr w:type="spellStart"/>
            <w:r w:rsidRPr="00744C19">
              <w:rPr>
                <w:rFonts w:ascii="Arial" w:hAnsi="Arial" w:cs="Arial"/>
                <w:kern w:val="24"/>
                <w:sz w:val="18"/>
                <w:szCs w:val="18"/>
              </w:rPr>
              <w:t>suzukii</w:t>
            </w:r>
            <w:proofErr w:type="spellEnd"/>
          </w:p>
        </w:tc>
        <w:tc>
          <w:tcPr>
            <w:tcW w:w="2258" w:type="dxa"/>
            <w:hideMark/>
          </w:tcPr>
          <w:p w:rsidR="005B1F91" w:rsidRPr="00744C19" w:rsidRDefault="005B1F91" w:rsidP="005B1F91">
            <w:pPr>
              <w:textAlignment w:val="baseline"/>
              <w:rPr>
                <w:rFonts w:ascii="Arial" w:hAnsi="Arial" w:cs="Arial"/>
                <w:sz w:val="18"/>
                <w:szCs w:val="18"/>
              </w:rPr>
            </w:pPr>
            <w:r w:rsidRPr="00744C19">
              <w:rPr>
                <w:rFonts w:ascii="Arial" w:hAnsi="Arial" w:cs="Arial"/>
                <w:kern w:val="24"/>
                <w:sz w:val="18"/>
                <w:szCs w:val="18"/>
              </w:rPr>
              <w:t>Keşif/Sınırlandırma</w:t>
            </w:r>
          </w:p>
        </w:tc>
        <w:tc>
          <w:tcPr>
            <w:tcW w:w="1552" w:type="dxa"/>
            <w:hideMark/>
          </w:tcPr>
          <w:p w:rsidR="005B1F91" w:rsidRPr="00744C19" w:rsidRDefault="005B1F91" w:rsidP="005B1F91">
            <w:pPr>
              <w:textAlignment w:val="baseline"/>
              <w:rPr>
                <w:rFonts w:ascii="Arial" w:hAnsi="Arial" w:cs="Arial"/>
                <w:b/>
                <w:sz w:val="18"/>
                <w:szCs w:val="18"/>
              </w:rPr>
            </w:pPr>
            <w:r w:rsidRPr="00744C19">
              <w:rPr>
                <w:rFonts w:ascii="Arial" w:hAnsi="Arial" w:cs="Arial"/>
                <w:b/>
                <w:kern w:val="24"/>
                <w:sz w:val="18"/>
                <w:szCs w:val="18"/>
              </w:rPr>
              <w:t xml:space="preserve">              </w:t>
            </w:r>
            <w:r>
              <w:rPr>
                <w:rFonts w:ascii="Arial" w:hAnsi="Arial" w:cs="Arial"/>
                <w:b/>
                <w:kern w:val="24"/>
                <w:sz w:val="18"/>
                <w:szCs w:val="18"/>
              </w:rPr>
              <w:t>10</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76</w:t>
            </w:r>
          </w:p>
        </w:tc>
      </w:tr>
      <w:tr w:rsidR="005B1F91" w:rsidRPr="00A564F9" w:rsidTr="000B013E">
        <w:trPr>
          <w:trHeight w:val="185"/>
        </w:trPr>
        <w:tc>
          <w:tcPr>
            <w:tcW w:w="4798" w:type="dxa"/>
            <w:hideMark/>
          </w:tcPr>
          <w:p w:rsidR="005B1F91" w:rsidRPr="00744C19" w:rsidRDefault="005B1F91" w:rsidP="005B1F91">
            <w:pPr>
              <w:textAlignment w:val="baseline"/>
              <w:rPr>
                <w:rFonts w:ascii="Arial" w:hAnsi="Arial" w:cs="Arial"/>
                <w:sz w:val="18"/>
                <w:szCs w:val="18"/>
              </w:rPr>
            </w:pPr>
            <w:proofErr w:type="spellStart"/>
            <w:r w:rsidRPr="00744C19">
              <w:rPr>
                <w:rFonts w:ascii="Arial" w:hAnsi="Arial" w:cs="Arial"/>
                <w:kern w:val="24"/>
                <w:sz w:val="18"/>
                <w:szCs w:val="18"/>
              </w:rPr>
              <w:t>Bois</w:t>
            </w:r>
            <w:proofErr w:type="spellEnd"/>
            <w:r w:rsidRPr="00744C19">
              <w:rPr>
                <w:rFonts w:ascii="Arial" w:hAnsi="Arial" w:cs="Arial"/>
                <w:kern w:val="24"/>
                <w:sz w:val="18"/>
                <w:szCs w:val="18"/>
              </w:rPr>
              <w:t xml:space="preserve"> </w:t>
            </w:r>
            <w:proofErr w:type="spellStart"/>
            <w:r w:rsidRPr="00744C19">
              <w:rPr>
                <w:rFonts w:ascii="Arial" w:hAnsi="Arial" w:cs="Arial"/>
                <w:kern w:val="24"/>
                <w:sz w:val="18"/>
                <w:szCs w:val="18"/>
              </w:rPr>
              <w:t>noir</w:t>
            </w:r>
            <w:proofErr w:type="spellEnd"/>
            <w:r w:rsidRPr="00744C19">
              <w:rPr>
                <w:rFonts w:ascii="Arial" w:hAnsi="Arial" w:cs="Arial"/>
                <w:kern w:val="24"/>
                <w:sz w:val="18"/>
                <w:szCs w:val="18"/>
              </w:rPr>
              <w:t xml:space="preserve"> (BN) ile </w:t>
            </w:r>
            <w:proofErr w:type="spellStart"/>
            <w:r w:rsidRPr="00744C19">
              <w:rPr>
                <w:rFonts w:ascii="Arial" w:hAnsi="Arial" w:cs="Arial"/>
                <w:kern w:val="24"/>
                <w:sz w:val="18"/>
                <w:szCs w:val="18"/>
              </w:rPr>
              <w:t>Flavescence</w:t>
            </w:r>
            <w:proofErr w:type="spellEnd"/>
            <w:r w:rsidRPr="00744C19">
              <w:rPr>
                <w:rFonts w:ascii="Arial" w:hAnsi="Arial" w:cs="Arial"/>
                <w:kern w:val="24"/>
                <w:sz w:val="18"/>
                <w:szCs w:val="18"/>
              </w:rPr>
              <w:t xml:space="preserve"> </w:t>
            </w:r>
            <w:proofErr w:type="spellStart"/>
            <w:r w:rsidRPr="00744C19">
              <w:rPr>
                <w:rFonts w:ascii="Arial" w:hAnsi="Arial" w:cs="Arial"/>
                <w:kern w:val="24"/>
                <w:sz w:val="18"/>
                <w:szCs w:val="18"/>
              </w:rPr>
              <w:t>doree</w:t>
            </w:r>
            <w:proofErr w:type="spellEnd"/>
            <w:r w:rsidRPr="00744C19">
              <w:rPr>
                <w:rFonts w:ascii="Arial" w:hAnsi="Arial" w:cs="Arial"/>
                <w:kern w:val="24"/>
                <w:sz w:val="18"/>
                <w:szCs w:val="18"/>
              </w:rPr>
              <w:t xml:space="preserve"> (FD) </w:t>
            </w:r>
            <w:proofErr w:type="spellStart"/>
            <w:r w:rsidRPr="00744C19">
              <w:rPr>
                <w:rFonts w:ascii="Arial" w:hAnsi="Arial" w:cs="Arial"/>
                <w:kern w:val="24"/>
                <w:sz w:val="18"/>
                <w:szCs w:val="18"/>
              </w:rPr>
              <w:t>fitoplazması</w:t>
            </w:r>
            <w:proofErr w:type="spellEnd"/>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tcPr>
          <w:p w:rsidR="005B1F91" w:rsidRPr="005B1F91" w:rsidRDefault="005B1F91" w:rsidP="005B1F91">
            <w:pPr>
              <w:pStyle w:val="NormalWeb"/>
              <w:spacing w:after="0"/>
              <w:jc w:val="center"/>
              <w:textAlignment w:val="baseline"/>
              <w:rPr>
                <w:rFonts w:ascii="Arial" w:hAnsi="Arial" w:cs="Arial"/>
                <w:sz w:val="20"/>
                <w:szCs w:val="20"/>
              </w:rPr>
            </w:pPr>
            <w:r w:rsidRPr="005B1F91">
              <w:rPr>
                <w:rFonts w:ascii="Arial" w:hAnsi="Arial" w:cs="Arial"/>
                <w:color w:val="000000" w:themeColor="text1"/>
                <w:kern w:val="24"/>
                <w:sz w:val="20"/>
                <w:szCs w:val="20"/>
              </w:rPr>
              <w:t>2816.5</w:t>
            </w:r>
          </w:p>
        </w:tc>
      </w:tr>
      <w:tr w:rsidR="005B1F91" w:rsidRPr="00A564F9" w:rsidTr="000B013E">
        <w:trPr>
          <w:trHeight w:val="446"/>
        </w:trPr>
        <w:tc>
          <w:tcPr>
            <w:tcW w:w="4798" w:type="dxa"/>
            <w:hideMark/>
          </w:tcPr>
          <w:p w:rsidR="005B1F91" w:rsidRPr="00744C19" w:rsidRDefault="005B1F91" w:rsidP="005B1F91">
            <w:pPr>
              <w:textAlignment w:val="baseline"/>
              <w:rPr>
                <w:rFonts w:ascii="Arial" w:hAnsi="Arial" w:cs="Arial"/>
                <w:sz w:val="18"/>
                <w:szCs w:val="18"/>
              </w:rPr>
            </w:pPr>
            <w:proofErr w:type="spellStart"/>
            <w:r w:rsidRPr="00744C19">
              <w:rPr>
                <w:rFonts w:ascii="Arial" w:hAnsi="Arial" w:cs="Arial"/>
                <w:kern w:val="24"/>
                <w:sz w:val="18"/>
                <w:szCs w:val="18"/>
              </w:rPr>
              <w:t>Epitrix</w:t>
            </w:r>
            <w:proofErr w:type="spellEnd"/>
            <w:r w:rsidRPr="00744C19">
              <w:rPr>
                <w:rFonts w:ascii="Arial" w:hAnsi="Arial" w:cs="Arial"/>
                <w:kern w:val="24"/>
                <w:sz w:val="18"/>
                <w:szCs w:val="18"/>
              </w:rPr>
              <w:t xml:space="preserve"> </w:t>
            </w:r>
            <w:proofErr w:type="spellStart"/>
            <w:r w:rsidRPr="00744C19">
              <w:rPr>
                <w:rFonts w:ascii="Arial" w:hAnsi="Arial" w:cs="Arial"/>
                <w:kern w:val="24"/>
                <w:sz w:val="18"/>
                <w:szCs w:val="18"/>
              </w:rPr>
              <w:t>Similaris</w:t>
            </w:r>
            <w:proofErr w:type="spellEnd"/>
          </w:p>
        </w:tc>
        <w:tc>
          <w:tcPr>
            <w:tcW w:w="2258"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Keşif</w:t>
            </w:r>
          </w:p>
        </w:tc>
        <w:tc>
          <w:tcPr>
            <w:tcW w:w="1552" w:type="dxa"/>
            <w:hideMark/>
          </w:tcPr>
          <w:p w:rsidR="005B1F91" w:rsidRPr="00744C19" w:rsidRDefault="005B1F91" w:rsidP="005B1F91">
            <w:pPr>
              <w:jc w:val="center"/>
              <w:textAlignment w:val="baseline"/>
              <w:rPr>
                <w:rFonts w:ascii="Arial" w:hAnsi="Arial" w:cs="Arial"/>
                <w:sz w:val="18"/>
                <w:szCs w:val="18"/>
              </w:rPr>
            </w:pPr>
            <w:r w:rsidRPr="00744C19">
              <w:rPr>
                <w:rFonts w:ascii="Arial" w:hAnsi="Arial" w:cs="Arial"/>
                <w:kern w:val="24"/>
                <w:sz w:val="18"/>
                <w:szCs w:val="18"/>
              </w:rPr>
              <w:t>-</w:t>
            </w:r>
          </w:p>
        </w:tc>
        <w:tc>
          <w:tcPr>
            <w:tcW w:w="1621" w:type="dxa"/>
          </w:tcPr>
          <w:p w:rsidR="005B1F91" w:rsidRPr="005B1F91" w:rsidRDefault="007E3B92" w:rsidP="000B013E">
            <w:pPr>
              <w:pStyle w:val="NormalWeb"/>
              <w:textAlignment w:val="baseline"/>
              <w:rPr>
                <w:rFonts w:ascii="Arial" w:hAnsi="Arial" w:cs="Arial"/>
                <w:sz w:val="20"/>
                <w:szCs w:val="20"/>
              </w:rPr>
            </w:pPr>
            <w:r w:rsidRPr="007E3B92">
              <w:rPr>
                <w:rFonts w:ascii="Arial" w:hAnsi="Arial" w:cs="Arial"/>
                <w:color w:val="000000" w:themeColor="text1"/>
                <w:kern w:val="24"/>
                <w:sz w:val="20"/>
                <w:szCs w:val="20"/>
              </w:rPr>
              <w:t>234 da alan</w:t>
            </w:r>
            <w:r w:rsidR="000B013E">
              <w:rPr>
                <w:rFonts w:ascii="Arial" w:hAnsi="Arial" w:cs="Arial"/>
                <w:color w:val="000000" w:themeColor="text1"/>
                <w:kern w:val="24"/>
                <w:sz w:val="20"/>
                <w:szCs w:val="20"/>
              </w:rPr>
              <w:t xml:space="preserve"> </w:t>
            </w:r>
            <w:r w:rsidRPr="007E3B92">
              <w:rPr>
                <w:rFonts w:ascii="Arial" w:hAnsi="Arial" w:cs="Arial"/>
                <w:color w:val="000000" w:themeColor="text1"/>
                <w:kern w:val="24"/>
                <w:sz w:val="20"/>
                <w:szCs w:val="20"/>
              </w:rPr>
              <w:t>150 ton yumru</w:t>
            </w:r>
          </w:p>
        </w:tc>
      </w:tr>
    </w:tbl>
    <w:p w:rsidR="00E679E8" w:rsidRPr="00A564F9" w:rsidRDefault="00E679E8" w:rsidP="00E679E8">
      <w:pPr>
        <w:jc w:val="both"/>
        <w:rPr>
          <w:rFonts w:ascii="Arial" w:hAnsi="Arial" w:cs="Arial"/>
          <w:color w:val="FF0000"/>
          <w:kern w:val="24"/>
          <w:sz w:val="22"/>
          <w:szCs w:val="22"/>
        </w:rPr>
      </w:pPr>
    </w:p>
    <w:p w:rsidR="00B606B4" w:rsidRDefault="00B606B4" w:rsidP="00B606B4">
      <w:pPr>
        <w:spacing w:line="360" w:lineRule="auto"/>
        <w:jc w:val="both"/>
        <w:rPr>
          <w:rFonts w:ascii="Arial" w:eastAsiaTheme="minorEastAsia" w:hAnsi="Arial" w:cs="Arial"/>
          <w:color w:val="000000" w:themeColor="text1"/>
          <w:kern w:val="24"/>
          <w:sz w:val="22"/>
          <w:szCs w:val="22"/>
        </w:rPr>
      </w:pPr>
    </w:p>
    <w:p w:rsidR="005B1F91" w:rsidRPr="00DA5AEF" w:rsidRDefault="005B1F91" w:rsidP="005B1F91">
      <w:pPr>
        <w:jc w:val="center"/>
        <w:rPr>
          <w:rFonts w:ascii="Arial" w:hAnsi="Arial" w:cs="Arial"/>
          <w:b/>
          <w:bCs/>
        </w:rPr>
      </w:pPr>
      <w:r w:rsidRPr="00DA5AEF">
        <w:rPr>
          <w:rFonts w:ascii="Arial" w:hAnsi="Arial" w:cs="Arial"/>
          <w:b/>
          <w:bCs/>
        </w:rPr>
        <w:t>HASAT ÖNCESİ KALINTI DENETİMİ</w:t>
      </w:r>
    </w:p>
    <w:p w:rsidR="005B1F91" w:rsidRPr="00A564F9" w:rsidRDefault="005B1F91" w:rsidP="005B1F91">
      <w:pPr>
        <w:jc w:val="center"/>
        <w:rPr>
          <w:rFonts w:ascii="Arial" w:hAnsi="Arial" w:cs="Arial"/>
          <w:b/>
          <w:bCs/>
          <w:color w:val="FF0000"/>
          <w:sz w:val="22"/>
          <w:szCs w:val="22"/>
        </w:rPr>
      </w:pPr>
    </w:p>
    <w:tbl>
      <w:tblPr>
        <w:tblW w:w="7848" w:type="dxa"/>
        <w:jc w:val="center"/>
        <w:tblCellMar>
          <w:left w:w="0" w:type="dxa"/>
          <w:right w:w="0" w:type="dxa"/>
        </w:tblCellMar>
        <w:tblLook w:val="0420" w:firstRow="1" w:lastRow="0" w:firstColumn="0" w:lastColumn="0" w:noHBand="0" w:noVBand="1"/>
      </w:tblPr>
      <w:tblGrid>
        <w:gridCol w:w="2394"/>
        <w:gridCol w:w="2570"/>
        <w:gridCol w:w="2884"/>
      </w:tblGrid>
      <w:tr w:rsidR="005B1F91" w:rsidRPr="005B1F91" w:rsidTr="005B1F91">
        <w:trPr>
          <w:trHeight w:val="272"/>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C5E0B4"/>
            <w:tcMar>
              <w:top w:w="40" w:type="dxa"/>
              <w:left w:w="108" w:type="dxa"/>
              <w:bottom w:w="40" w:type="dxa"/>
              <w:right w:w="108" w:type="dxa"/>
            </w:tcMar>
            <w:hideMark/>
          </w:tcPr>
          <w:p w:rsidR="005B1F91" w:rsidRPr="005B1F91" w:rsidRDefault="005B1F91" w:rsidP="005B1F91">
            <w:pPr>
              <w:jc w:val="center"/>
              <w:rPr>
                <w:rFonts w:ascii="Arial" w:hAnsi="Arial" w:cs="Arial"/>
                <w:sz w:val="16"/>
                <w:szCs w:val="16"/>
              </w:rPr>
            </w:pPr>
            <w:r w:rsidRPr="00744C19">
              <w:rPr>
                <w:rFonts w:ascii="Arial" w:hAnsi="Arial" w:cs="Arial"/>
                <w:bCs/>
                <w:sz w:val="22"/>
                <w:szCs w:val="22"/>
              </w:rPr>
              <w:t xml:space="preserve"> </w:t>
            </w:r>
            <w:r>
              <w:rPr>
                <w:rFonts w:ascii="Arial" w:hAnsi="Arial" w:cs="Arial"/>
                <w:bCs/>
                <w:sz w:val="22"/>
                <w:szCs w:val="22"/>
              </w:rPr>
              <w:t xml:space="preserve">       </w:t>
            </w:r>
            <w:r w:rsidRPr="005B1F91">
              <w:rPr>
                <w:rFonts w:ascii="Calibri" w:hAnsi="Calibri" w:cs="Calibri"/>
                <w:b/>
                <w:bCs/>
                <w:color w:val="000000" w:themeColor="text1"/>
                <w:kern w:val="24"/>
                <w:sz w:val="16"/>
                <w:szCs w:val="16"/>
              </w:rPr>
              <w:t xml:space="preserve">Ürün </w:t>
            </w:r>
          </w:p>
          <w:p w:rsidR="005B1F91" w:rsidRPr="005B1F91" w:rsidRDefault="005B1F91" w:rsidP="005B1F91">
            <w:pPr>
              <w:jc w:val="center"/>
              <w:rPr>
                <w:rFonts w:ascii="Arial" w:hAnsi="Arial" w:cs="Arial"/>
                <w:sz w:val="16"/>
                <w:szCs w:val="16"/>
              </w:rPr>
            </w:pPr>
            <w:r w:rsidRPr="005B1F91">
              <w:rPr>
                <w:rFonts w:ascii="Calibri" w:hAnsi="Calibri" w:cs="Calibri"/>
                <w:b/>
                <w:bCs/>
                <w:color w:val="000000" w:themeColor="text1"/>
                <w:kern w:val="24"/>
                <w:sz w:val="16"/>
                <w:szCs w:val="16"/>
              </w:rPr>
              <w:t>Adı</w:t>
            </w:r>
          </w:p>
        </w:tc>
        <w:tc>
          <w:tcPr>
            <w:tcW w:w="2570" w:type="dxa"/>
            <w:tcBorders>
              <w:top w:val="single" w:sz="8" w:space="0" w:color="000000"/>
              <w:left w:val="single" w:sz="8" w:space="0" w:color="000000"/>
              <w:bottom w:val="single" w:sz="8" w:space="0" w:color="000000"/>
              <w:right w:val="single" w:sz="8" w:space="0" w:color="000000"/>
            </w:tcBorders>
            <w:shd w:val="clear" w:color="auto" w:fill="C5E0B4"/>
            <w:tcMar>
              <w:top w:w="40" w:type="dxa"/>
              <w:left w:w="108" w:type="dxa"/>
              <w:bottom w:w="40" w:type="dxa"/>
              <w:right w:w="108" w:type="dxa"/>
            </w:tcMar>
            <w:hideMark/>
          </w:tcPr>
          <w:p w:rsidR="005B1F91" w:rsidRPr="005B1F91" w:rsidRDefault="005B1F91" w:rsidP="005B1F91">
            <w:pPr>
              <w:jc w:val="center"/>
              <w:rPr>
                <w:rFonts w:ascii="Arial" w:hAnsi="Arial" w:cs="Arial"/>
                <w:sz w:val="16"/>
                <w:szCs w:val="16"/>
              </w:rPr>
            </w:pPr>
            <w:r w:rsidRPr="005B1F91">
              <w:rPr>
                <w:rFonts w:ascii="Calibri" w:hAnsi="Calibri" w:cs="Calibri"/>
                <w:b/>
                <w:bCs/>
                <w:color w:val="000000" w:themeColor="text1"/>
                <w:kern w:val="24"/>
                <w:sz w:val="16"/>
                <w:szCs w:val="16"/>
              </w:rPr>
              <w:t>Gönderilen Numune Sayısı</w:t>
            </w:r>
          </w:p>
        </w:tc>
        <w:tc>
          <w:tcPr>
            <w:tcW w:w="2884" w:type="dxa"/>
            <w:tcBorders>
              <w:top w:val="single" w:sz="8" w:space="0" w:color="000000"/>
              <w:left w:val="single" w:sz="8" w:space="0" w:color="000000"/>
              <w:bottom w:val="single" w:sz="8" w:space="0" w:color="000000"/>
              <w:right w:val="single" w:sz="8" w:space="0" w:color="000000"/>
            </w:tcBorders>
            <w:shd w:val="clear" w:color="auto" w:fill="C5E0B4"/>
            <w:tcMar>
              <w:top w:w="40" w:type="dxa"/>
              <w:left w:w="108" w:type="dxa"/>
              <w:bottom w:w="40" w:type="dxa"/>
              <w:right w:w="108" w:type="dxa"/>
            </w:tcMar>
            <w:hideMark/>
          </w:tcPr>
          <w:p w:rsidR="005B1F91" w:rsidRPr="005B1F91" w:rsidRDefault="005B1F91" w:rsidP="005B1F91">
            <w:pPr>
              <w:jc w:val="center"/>
              <w:rPr>
                <w:rFonts w:ascii="Arial" w:hAnsi="Arial" w:cs="Arial"/>
                <w:sz w:val="16"/>
                <w:szCs w:val="16"/>
              </w:rPr>
            </w:pPr>
            <w:r w:rsidRPr="005B1F91">
              <w:rPr>
                <w:rFonts w:ascii="Calibri" w:hAnsi="Calibri" w:cs="Calibri"/>
                <w:b/>
                <w:bCs/>
                <w:color w:val="FF0000"/>
                <w:kern w:val="24"/>
                <w:sz w:val="16"/>
                <w:szCs w:val="16"/>
              </w:rPr>
              <w:t>Olumsuz Çıkan Numune Sayısı</w:t>
            </w:r>
          </w:p>
        </w:tc>
      </w:tr>
      <w:tr w:rsidR="005B1F91" w:rsidRPr="005B1F91" w:rsidTr="005B1F91">
        <w:trPr>
          <w:trHeight w:val="133"/>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E9EBF5"/>
            <w:tcMar>
              <w:top w:w="40" w:type="dxa"/>
              <w:left w:w="108" w:type="dxa"/>
              <w:bottom w:w="40" w:type="dxa"/>
              <w:right w:w="108" w:type="dxa"/>
            </w:tcMar>
            <w:hideMark/>
          </w:tcPr>
          <w:p w:rsidR="005B1F91" w:rsidRPr="005B1F91" w:rsidRDefault="000B013E" w:rsidP="005B1F91">
            <w:pPr>
              <w:rPr>
                <w:rFonts w:ascii="Arial" w:hAnsi="Arial" w:cs="Arial"/>
                <w:sz w:val="16"/>
                <w:szCs w:val="16"/>
              </w:rPr>
            </w:pPr>
            <w:r>
              <w:rPr>
                <w:rFonts w:ascii="Calibri" w:hAnsi="Calibri" w:cs="Calibri"/>
                <w:b/>
                <w:bCs/>
                <w:color w:val="000000" w:themeColor="dark1"/>
                <w:kern w:val="24"/>
                <w:sz w:val="16"/>
                <w:szCs w:val="16"/>
              </w:rPr>
              <w:t xml:space="preserve"> </w:t>
            </w:r>
            <w:r w:rsidR="005B1F91" w:rsidRPr="005B1F91">
              <w:rPr>
                <w:rFonts w:ascii="Calibri" w:hAnsi="Calibri" w:cs="Calibri"/>
                <w:b/>
                <w:bCs/>
                <w:color w:val="000000" w:themeColor="dark1"/>
                <w:kern w:val="24"/>
                <w:sz w:val="16"/>
                <w:szCs w:val="16"/>
              </w:rPr>
              <w:t xml:space="preserve">Kiraz </w:t>
            </w:r>
          </w:p>
        </w:tc>
        <w:tc>
          <w:tcPr>
            <w:tcW w:w="2570"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10</w:t>
            </w:r>
          </w:p>
        </w:tc>
        <w:tc>
          <w:tcPr>
            <w:tcW w:w="2884"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1</w:t>
            </w:r>
          </w:p>
        </w:tc>
      </w:tr>
      <w:tr w:rsidR="005B1F91" w:rsidRPr="005B1F91" w:rsidTr="005B1F91">
        <w:trPr>
          <w:trHeight w:val="94"/>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Domates</w:t>
            </w:r>
          </w:p>
        </w:tc>
        <w:tc>
          <w:tcPr>
            <w:tcW w:w="2570"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35</w:t>
            </w:r>
          </w:p>
        </w:tc>
        <w:tc>
          <w:tcPr>
            <w:tcW w:w="2884"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dark1"/>
                <w:kern w:val="24"/>
                <w:sz w:val="16"/>
                <w:szCs w:val="16"/>
              </w:rPr>
              <w:t>-</w:t>
            </w:r>
          </w:p>
        </w:tc>
      </w:tr>
      <w:tr w:rsidR="005B1F91" w:rsidRPr="005B1F91" w:rsidTr="005B1F91">
        <w:trPr>
          <w:trHeight w:val="43"/>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E9EBF5"/>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Patlıcan</w:t>
            </w:r>
          </w:p>
        </w:tc>
        <w:tc>
          <w:tcPr>
            <w:tcW w:w="2570"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6</w:t>
            </w:r>
          </w:p>
        </w:tc>
        <w:tc>
          <w:tcPr>
            <w:tcW w:w="2884"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2</w:t>
            </w:r>
          </w:p>
        </w:tc>
      </w:tr>
      <w:tr w:rsidR="005B1F91" w:rsidRPr="005B1F91" w:rsidTr="005B1F91">
        <w:trPr>
          <w:trHeight w:val="16"/>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8" w:type="dxa"/>
              <w:bottom w:w="40" w:type="dxa"/>
              <w:right w:w="108" w:type="dxa"/>
            </w:tcMar>
            <w:hideMark/>
          </w:tcPr>
          <w:p w:rsidR="005B1F91" w:rsidRPr="005B1F91" w:rsidRDefault="005B1F91" w:rsidP="005B1F91">
            <w:pPr>
              <w:rPr>
                <w:rFonts w:ascii="Arial" w:hAnsi="Arial" w:cs="Arial"/>
                <w:sz w:val="16"/>
                <w:szCs w:val="16"/>
              </w:rPr>
            </w:pPr>
            <w:proofErr w:type="gramStart"/>
            <w:r w:rsidRPr="005B1F91">
              <w:rPr>
                <w:rFonts w:ascii="Calibri" w:hAnsi="Calibri" w:cs="Calibri"/>
                <w:b/>
                <w:bCs/>
                <w:color w:val="000000" w:themeColor="dark1"/>
                <w:kern w:val="24"/>
                <w:sz w:val="16"/>
                <w:szCs w:val="16"/>
              </w:rPr>
              <w:t>Hıyar</w:t>
            </w:r>
            <w:proofErr w:type="gramEnd"/>
          </w:p>
        </w:tc>
        <w:tc>
          <w:tcPr>
            <w:tcW w:w="2570"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20</w:t>
            </w:r>
          </w:p>
        </w:tc>
        <w:tc>
          <w:tcPr>
            <w:tcW w:w="2884"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dark1"/>
                <w:kern w:val="24"/>
                <w:sz w:val="16"/>
                <w:szCs w:val="16"/>
              </w:rPr>
              <w:t>3</w:t>
            </w:r>
          </w:p>
        </w:tc>
      </w:tr>
      <w:tr w:rsidR="005B1F91" w:rsidRPr="005B1F91" w:rsidTr="005B1F91">
        <w:trPr>
          <w:trHeight w:val="148"/>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E9EBF5"/>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Biber</w:t>
            </w:r>
          </w:p>
        </w:tc>
        <w:tc>
          <w:tcPr>
            <w:tcW w:w="2570"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18</w:t>
            </w:r>
          </w:p>
        </w:tc>
        <w:tc>
          <w:tcPr>
            <w:tcW w:w="2884"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dark1"/>
                <w:kern w:val="24"/>
                <w:sz w:val="16"/>
                <w:szCs w:val="16"/>
              </w:rPr>
              <w:t>-</w:t>
            </w:r>
          </w:p>
        </w:tc>
      </w:tr>
      <w:tr w:rsidR="005B1F91" w:rsidRPr="005B1F91" w:rsidTr="005B1F91">
        <w:trPr>
          <w:trHeight w:val="13"/>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Armut</w:t>
            </w:r>
          </w:p>
        </w:tc>
        <w:tc>
          <w:tcPr>
            <w:tcW w:w="2570"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6</w:t>
            </w:r>
          </w:p>
        </w:tc>
        <w:tc>
          <w:tcPr>
            <w:tcW w:w="2884"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1</w:t>
            </w:r>
          </w:p>
        </w:tc>
      </w:tr>
      <w:tr w:rsidR="005B1F91" w:rsidRPr="005B1F91" w:rsidTr="005B1F91">
        <w:trPr>
          <w:trHeight w:val="145"/>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E9EBF5"/>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Şeftali</w:t>
            </w:r>
          </w:p>
        </w:tc>
        <w:tc>
          <w:tcPr>
            <w:tcW w:w="2570"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10</w:t>
            </w:r>
          </w:p>
        </w:tc>
        <w:tc>
          <w:tcPr>
            <w:tcW w:w="2884"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2</w:t>
            </w:r>
          </w:p>
        </w:tc>
      </w:tr>
      <w:tr w:rsidR="005B1F91" w:rsidRPr="005B1F91" w:rsidTr="005B1F91">
        <w:trPr>
          <w:trHeight w:val="77"/>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Üzüm</w:t>
            </w:r>
          </w:p>
        </w:tc>
        <w:tc>
          <w:tcPr>
            <w:tcW w:w="2570"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24</w:t>
            </w:r>
          </w:p>
        </w:tc>
        <w:tc>
          <w:tcPr>
            <w:tcW w:w="2884"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1</w:t>
            </w:r>
          </w:p>
        </w:tc>
      </w:tr>
      <w:tr w:rsidR="005B1F91" w:rsidRPr="005B1F91" w:rsidTr="005B1F91">
        <w:trPr>
          <w:trHeight w:val="351"/>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E9EBF5"/>
            <w:tcMar>
              <w:top w:w="40" w:type="dxa"/>
              <w:left w:w="108" w:type="dxa"/>
              <w:bottom w:w="40" w:type="dxa"/>
              <w:right w:w="108" w:type="dxa"/>
            </w:tcMar>
            <w:hideMark/>
          </w:tcPr>
          <w:p w:rsidR="005B1F91" w:rsidRPr="005B1F91" w:rsidRDefault="005B1F91" w:rsidP="005B1F91">
            <w:pPr>
              <w:rPr>
                <w:rFonts w:ascii="Arial" w:hAnsi="Arial" w:cs="Arial"/>
                <w:sz w:val="16"/>
                <w:szCs w:val="16"/>
              </w:rPr>
            </w:pPr>
            <w:proofErr w:type="spellStart"/>
            <w:r w:rsidRPr="005B1F91">
              <w:rPr>
                <w:rFonts w:ascii="Calibri" w:hAnsi="Calibri" w:cs="Calibri"/>
                <w:b/>
                <w:bCs/>
                <w:color w:val="000000" w:themeColor="dark1"/>
                <w:kern w:val="24"/>
                <w:sz w:val="16"/>
                <w:szCs w:val="16"/>
              </w:rPr>
              <w:t>T.Fasulye</w:t>
            </w:r>
            <w:proofErr w:type="spellEnd"/>
          </w:p>
        </w:tc>
        <w:tc>
          <w:tcPr>
            <w:tcW w:w="2570"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23</w:t>
            </w:r>
          </w:p>
        </w:tc>
        <w:tc>
          <w:tcPr>
            <w:tcW w:w="2884"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5</w:t>
            </w:r>
          </w:p>
        </w:tc>
      </w:tr>
      <w:tr w:rsidR="005B1F91" w:rsidRPr="005B1F91" w:rsidTr="005B1F91">
        <w:trPr>
          <w:trHeight w:val="209"/>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Elma</w:t>
            </w:r>
          </w:p>
        </w:tc>
        <w:tc>
          <w:tcPr>
            <w:tcW w:w="2570"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7</w:t>
            </w:r>
          </w:p>
        </w:tc>
        <w:tc>
          <w:tcPr>
            <w:tcW w:w="2884"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dark1"/>
                <w:kern w:val="24"/>
                <w:sz w:val="16"/>
                <w:szCs w:val="16"/>
              </w:rPr>
              <w:t>-</w:t>
            </w:r>
          </w:p>
        </w:tc>
      </w:tr>
      <w:tr w:rsidR="005B1F91" w:rsidRPr="005B1F91" w:rsidTr="005B1F91">
        <w:trPr>
          <w:trHeight w:val="144"/>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E9EBF5"/>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Marul</w:t>
            </w:r>
          </w:p>
        </w:tc>
        <w:tc>
          <w:tcPr>
            <w:tcW w:w="2570"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48</w:t>
            </w:r>
          </w:p>
        </w:tc>
        <w:tc>
          <w:tcPr>
            <w:tcW w:w="2884"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15</w:t>
            </w:r>
          </w:p>
        </w:tc>
      </w:tr>
      <w:tr w:rsidR="005B1F91" w:rsidRPr="005B1F91" w:rsidTr="005B1F91">
        <w:trPr>
          <w:trHeight w:val="105"/>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Ispanak</w:t>
            </w:r>
          </w:p>
        </w:tc>
        <w:tc>
          <w:tcPr>
            <w:tcW w:w="2570"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dark1"/>
                <w:kern w:val="24"/>
                <w:sz w:val="16"/>
                <w:szCs w:val="16"/>
              </w:rPr>
              <w:t>38</w:t>
            </w:r>
          </w:p>
        </w:tc>
        <w:tc>
          <w:tcPr>
            <w:tcW w:w="2884" w:type="dxa"/>
            <w:tcBorders>
              <w:top w:val="single" w:sz="8" w:space="0" w:color="000000"/>
              <w:left w:val="single" w:sz="8" w:space="0" w:color="000000"/>
              <w:bottom w:val="single" w:sz="8" w:space="0" w:color="000000"/>
              <w:right w:val="single" w:sz="8" w:space="0" w:color="000000"/>
            </w:tcBorders>
            <w:shd w:val="clear" w:color="auto" w:fill="FFFFFF"/>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3</w:t>
            </w:r>
          </w:p>
        </w:tc>
      </w:tr>
      <w:tr w:rsidR="005B1F91" w:rsidRPr="005B1F91" w:rsidTr="005B1F91">
        <w:trPr>
          <w:trHeight w:val="38"/>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E9EBF5"/>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Bağ Yaprağı</w:t>
            </w:r>
          </w:p>
        </w:tc>
        <w:tc>
          <w:tcPr>
            <w:tcW w:w="2570"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b/>
                <w:bCs/>
                <w:color w:val="000000" w:themeColor="text1"/>
                <w:kern w:val="24"/>
                <w:sz w:val="16"/>
                <w:szCs w:val="16"/>
              </w:rPr>
              <w:t>55</w:t>
            </w:r>
          </w:p>
        </w:tc>
        <w:tc>
          <w:tcPr>
            <w:tcW w:w="2884" w:type="dxa"/>
            <w:tcBorders>
              <w:top w:val="single" w:sz="8" w:space="0" w:color="000000"/>
              <w:left w:val="single" w:sz="8" w:space="0" w:color="000000"/>
              <w:bottom w:val="single" w:sz="8" w:space="0" w:color="000000"/>
              <w:right w:val="single" w:sz="8" w:space="0" w:color="000000"/>
            </w:tcBorders>
            <w:shd w:val="clear" w:color="auto" w:fill="E9EBF5"/>
            <w:tcMar>
              <w:top w:w="59" w:type="dxa"/>
              <w:left w:w="144" w:type="dxa"/>
              <w:bottom w:w="59" w:type="dxa"/>
              <w:right w:w="144" w:type="dxa"/>
            </w:tcMar>
            <w:hideMark/>
          </w:tcPr>
          <w:p w:rsidR="005B1F91" w:rsidRPr="005B1F91" w:rsidRDefault="005B1F91" w:rsidP="005B1F91">
            <w:pPr>
              <w:jc w:val="center"/>
              <w:rPr>
                <w:rFonts w:ascii="Arial" w:hAnsi="Arial" w:cs="Arial"/>
                <w:sz w:val="16"/>
                <w:szCs w:val="16"/>
              </w:rPr>
            </w:pPr>
            <w:r w:rsidRPr="005B1F91">
              <w:rPr>
                <w:rFonts w:asciiTheme="minorHAnsi" w:hAnsi="Calibri" w:cs="Calibri"/>
                <w:b/>
                <w:bCs/>
                <w:color w:val="000000" w:themeColor="text1"/>
                <w:kern w:val="24"/>
                <w:sz w:val="16"/>
                <w:szCs w:val="16"/>
              </w:rPr>
              <w:t>2</w:t>
            </w:r>
          </w:p>
        </w:tc>
      </w:tr>
      <w:tr w:rsidR="005B1F91" w:rsidRPr="005B1F91" w:rsidTr="005B1F91">
        <w:trPr>
          <w:trHeight w:val="284"/>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8" w:type="dxa"/>
              <w:bottom w:w="40" w:type="dxa"/>
              <w:right w:w="108" w:type="dxa"/>
            </w:tcMar>
            <w:hideMark/>
          </w:tcPr>
          <w:p w:rsidR="005B1F91" w:rsidRPr="005B1F91" w:rsidRDefault="005B1F91" w:rsidP="005B1F91">
            <w:pPr>
              <w:rPr>
                <w:rFonts w:ascii="Arial" w:hAnsi="Arial" w:cs="Arial"/>
                <w:sz w:val="16"/>
                <w:szCs w:val="16"/>
              </w:rPr>
            </w:pPr>
            <w:r w:rsidRPr="005B1F91">
              <w:rPr>
                <w:rFonts w:ascii="Calibri" w:hAnsi="Calibri" w:cs="Calibri"/>
                <w:b/>
                <w:bCs/>
                <w:color w:val="000000" w:themeColor="dark1"/>
                <w:kern w:val="24"/>
                <w:sz w:val="16"/>
                <w:szCs w:val="16"/>
              </w:rPr>
              <w:t>TOPLAM</w:t>
            </w:r>
          </w:p>
        </w:tc>
        <w:tc>
          <w:tcPr>
            <w:tcW w:w="2570" w:type="dxa"/>
            <w:tcBorders>
              <w:top w:val="single" w:sz="8" w:space="0" w:color="000000"/>
              <w:left w:val="single" w:sz="8" w:space="0" w:color="000000"/>
              <w:bottom w:val="single" w:sz="8" w:space="0" w:color="000000"/>
              <w:right w:val="single" w:sz="8" w:space="0" w:color="000000"/>
            </w:tcBorders>
            <w:shd w:val="clear" w:color="auto" w:fill="00B050"/>
            <w:tcMar>
              <w:top w:w="59" w:type="dxa"/>
              <w:left w:w="144" w:type="dxa"/>
              <w:bottom w:w="59" w:type="dxa"/>
              <w:right w:w="144" w:type="dxa"/>
            </w:tcMar>
            <w:hideMark/>
          </w:tcPr>
          <w:p w:rsidR="005B1F91" w:rsidRPr="004A34E4" w:rsidRDefault="005B1F91" w:rsidP="005B1F91">
            <w:pPr>
              <w:jc w:val="center"/>
              <w:rPr>
                <w:rFonts w:ascii="Arial" w:hAnsi="Arial" w:cs="Arial"/>
              </w:rPr>
            </w:pPr>
            <w:r w:rsidRPr="004A34E4">
              <w:rPr>
                <w:rFonts w:ascii="Arial" w:hAnsi="Arial" w:cs="Arial"/>
                <w:b/>
                <w:bCs/>
                <w:color w:val="000000" w:themeColor="text1"/>
                <w:kern w:val="24"/>
              </w:rPr>
              <w:t>300</w:t>
            </w:r>
          </w:p>
        </w:tc>
        <w:tc>
          <w:tcPr>
            <w:tcW w:w="2884" w:type="dxa"/>
            <w:tcBorders>
              <w:top w:val="single" w:sz="8" w:space="0" w:color="000000"/>
              <w:left w:val="single" w:sz="8" w:space="0" w:color="000000"/>
              <w:bottom w:val="single" w:sz="8" w:space="0" w:color="000000"/>
              <w:right w:val="single" w:sz="8" w:space="0" w:color="000000"/>
            </w:tcBorders>
            <w:shd w:val="clear" w:color="auto" w:fill="00B050"/>
            <w:tcMar>
              <w:top w:w="59" w:type="dxa"/>
              <w:left w:w="144" w:type="dxa"/>
              <w:bottom w:w="59" w:type="dxa"/>
              <w:right w:w="144" w:type="dxa"/>
            </w:tcMar>
            <w:hideMark/>
          </w:tcPr>
          <w:p w:rsidR="005B1F91" w:rsidRPr="004A34E4" w:rsidRDefault="005B1F91" w:rsidP="005B1F91">
            <w:pPr>
              <w:jc w:val="center"/>
              <w:rPr>
                <w:rFonts w:ascii="Arial" w:hAnsi="Arial" w:cs="Arial"/>
              </w:rPr>
            </w:pPr>
            <w:r w:rsidRPr="004A34E4">
              <w:rPr>
                <w:rFonts w:ascii="Arial" w:hAnsi="Arial" w:cs="Arial"/>
                <w:b/>
                <w:bCs/>
                <w:color w:val="000000" w:themeColor="text1"/>
                <w:kern w:val="24"/>
              </w:rPr>
              <w:t>35</w:t>
            </w:r>
          </w:p>
        </w:tc>
      </w:tr>
    </w:tbl>
    <w:p w:rsidR="005B1F91" w:rsidRPr="00744C19" w:rsidRDefault="005B1F91" w:rsidP="005B1F91">
      <w:pPr>
        <w:spacing w:line="360" w:lineRule="auto"/>
        <w:jc w:val="both"/>
        <w:rPr>
          <w:rFonts w:ascii="Arial" w:hAnsi="Arial" w:cs="Arial"/>
          <w:b/>
          <w:sz w:val="22"/>
          <w:szCs w:val="22"/>
        </w:rPr>
      </w:pPr>
    </w:p>
    <w:p w:rsidR="008910BE" w:rsidRDefault="008910BE" w:rsidP="00744C19">
      <w:pPr>
        <w:spacing w:line="276" w:lineRule="auto"/>
        <w:jc w:val="center"/>
        <w:rPr>
          <w:rFonts w:ascii="Arial" w:hAnsi="Arial" w:cs="Arial"/>
          <w:b/>
        </w:rPr>
      </w:pPr>
    </w:p>
    <w:p w:rsidR="00982FB2" w:rsidRPr="004A34E4" w:rsidRDefault="0030259B" w:rsidP="00744C19">
      <w:pPr>
        <w:spacing w:line="276" w:lineRule="auto"/>
        <w:jc w:val="center"/>
        <w:rPr>
          <w:rFonts w:ascii="Arial" w:hAnsi="Arial" w:cs="Arial"/>
          <w:b/>
          <w:color w:val="FF0000"/>
        </w:rPr>
      </w:pPr>
      <w:r w:rsidRPr="004A34E4">
        <w:rPr>
          <w:rFonts w:ascii="Arial" w:hAnsi="Arial" w:cs="Arial"/>
          <w:b/>
          <w:color w:val="FF0000"/>
        </w:rPr>
        <w:t>2-</w:t>
      </w:r>
      <w:r w:rsidR="00982FB2" w:rsidRPr="004A34E4">
        <w:rPr>
          <w:rFonts w:ascii="Arial" w:hAnsi="Arial" w:cs="Arial"/>
          <w:b/>
          <w:color w:val="FF0000"/>
        </w:rPr>
        <w:t>HUBUBAT HASTALIK- ZARARLILARI, SÜNE SÜRVEYLERİVE GENEL ZARARLILAR</w:t>
      </w:r>
    </w:p>
    <w:p w:rsidR="00982FB2" w:rsidRPr="004A34E4" w:rsidRDefault="00982FB2" w:rsidP="00982FB2">
      <w:pPr>
        <w:spacing w:line="276" w:lineRule="auto"/>
        <w:jc w:val="center"/>
        <w:rPr>
          <w:rFonts w:ascii="Arial" w:hAnsi="Arial" w:cs="Arial"/>
          <w:b/>
          <w:color w:val="FF0000"/>
          <w:sz w:val="22"/>
          <w:szCs w:val="22"/>
        </w:rPr>
      </w:pPr>
    </w:p>
    <w:p w:rsidR="00982FB2" w:rsidRPr="00A564F9" w:rsidRDefault="00982FB2" w:rsidP="00A564F9">
      <w:pPr>
        <w:spacing w:line="360" w:lineRule="auto"/>
        <w:jc w:val="both"/>
        <w:rPr>
          <w:rFonts w:ascii="Arial" w:hAnsi="Arial" w:cs="Arial"/>
          <w:sz w:val="22"/>
          <w:szCs w:val="22"/>
        </w:rPr>
      </w:pPr>
      <w:proofErr w:type="gramStart"/>
      <w:r w:rsidRPr="00A564F9">
        <w:rPr>
          <w:rFonts w:ascii="Arial" w:hAnsi="Arial" w:cs="Arial"/>
          <w:b/>
          <w:sz w:val="22"/>
          <w:szCs w:val="22"/>
        </w:rPr>
        <w:t xml:space="preserve">Hububat Hastalık ve Zararlıları ve Mücadelesi: </w:t>
      </w:r>
      <w:r w:rsidRPr="00A564F9">
        <w:rPr>
          <w:rFonts w:ascii="Arial" w:hAnsi="Arial" w:cs="Arial"/>
          <w:sz w:val="22"/>
          <w:szCs w:val="22"/>
        </w:rPr>
        <w:t xml:space="preserve">İlimiz ve ilçelerinde 1.528.630 dekar hububat sahalarında yapılan kontrollerde ekin kambur böceği, Süne, buğdaylarda pas ve sürme hastalığına karşı hastalık ve zararlı yoğunluklarına karşı kültürel tedbirler ve kimyasal mücadele konusunda;   İlimiz ve İlçelerinde üreticiler köy ve tarla ziyaretlerinde sertifikalı tohumluk veya selektörlerden ilaçlı olarak bölgemize uygun tohumluklarım kullanılması, sulama, gübreleme, </w:t>
      </w:r>
      <w:r w:rsidRPr="00A564F9">
        <w:rPr>
          <w:rFonts w:ascii="Arial" w:hAnsi="Arial" w:cs="Arial"/>
          <w:sz w:val="22"/>
          <w:szCs w:val="22"/>
        </w:rPr>
        <w:lastRenderedPageBreak/>
        <w:t>münavebe, hastalık ve zararlılar konusunda üreticilerimize gerekli teknik bilgi ve eğitimler verilmektedir</w:t>
      </w:r>
      <w:proofErr w:type="gramEnd"/>
    </w:p>
    <w:p w:rsidR="00BA1CBC" w:rsidRPr="00BA1CBC" w:rsidRDefault="00982FB2" w:rsidP="00BA1CBC">
      <w:pPr>
        <w:spacing w:line="360" w:lineRule="auto"/>
        <w:jc w:val="both"/>
        <w:rPr>
          <w:rFonts w:ascii="Arial" w:hAnsi="Arial" w:cs="Arial"/>
          <w:bCs/>
          <w:sz w:val="22"/>
          <w:szCs w:val="22"/>
        </w:rPr>
      </w:pPr>
      <w:r w:rsidRPr="00A564F9">
        <w:rPr>
          <w:rFonts w:ascii="Arial" w:hAnsi="Arial" w:cs="Arial"/>
          <w:b/>
          <w:sz w:val="22"/>
          <w:szCs w:val="22"/>
        </w:rPr>
        <w:t xml:space="preserve">Hububat Sahalarında </w:t>
      </w:r>
      <w:r w:rsidRPr="00A564F9">
        <w:rPr>
          <w:rFonts w:ascii="Arial" w:hAnsi="Arial" w:cs="Arial"/>
          <w:b/>
          <w:bCs/>
          <w:sz w:val="22"/>
          <w:szCs w:val="22"/>
        </w:rPr>
        <w:t xml:space="preserve">Süne </w:t>
      </w:r>
      <w:proofErr w:type="spellStart"/>
      <w:r w:rsidRPr="00A564F9">
        <w:rPr>
          <w:rFonts w:ascii="Arial" w:hAnsi="Arial" w:cs="Arial"/>
          <w:b/>
          <w:bCs/>
          <w:sz w:val="22"/>
          <w:szCs w:val="22"/>
        </w:rPr>
        <w:t>Sürvey</w:t>
      </w:r>
      <w:proofErr w:type="spellEnd"/>
      <w:r w:rsidRPr="00A564F9">
        <w:rPr>
          <w:rFonts w:ascii="Arial" w:hAnsi="Arial" w:cs="Arial"/>
          <w:b/>
          <w:bCs/>
          <w:sz w:val="22"/>
          <w:szCs w:val="22"/>
        </w:rPr>
        <w:t xml:space="preserve"> </w:t>
      </w:r>
      <w:proofErr w:type="gramStart"/>
      <w:r w:rsidRPr="00A564F9">
        <w:rPr>
          <w:rFonts w:ascii="Arial" w:hAnsi="Arial" w:cs="Arial"/>
          <w:b/>
          <w:bCs/>
          <w:sz w:val="22"/>
          <w:szCs w:val="22"/>
        </w:rPr>
        <w:t xml:space="preserve">Çalışmaları  </w:t>
      </w:r>
      <w:r w:rsidR="00BA1CBC" w:rsidRPr="00BA1CBC">
        <w:rPr>
          <w:rFonts w:ascii="Arial" w:hAnsi="Arial" w:cs="Arial"/>
          <w:bCs/>
          <w:sz w:val="22"/>
          <w:szCs w:val="22"/>
        </w:rPr>
        <w:t>Bitki</w:t>
      </w:r>
      <w:proofErr w:type="gramEnd"/>
      <w:r w:rsidR="00BA1CBC" w:rsidRPr="00BA1CBC">
        <w:rPr>
          <w:rFonts w:ascii="Arial" w:hAnsi="Arial" w:cs="Arial"/>
          <w:bCs/>
          <w:sz w:val="22"/>
          <w:szCs w:val="22"/>
        </w:rPr>
        <w:t xml:space="preserve"> sağlığını korumak, bitki hastalık ve zararlılarını entegre/ biyolojik mücadele gibi en az kimyasal kullanımını sağlayıcı </w:t>
      </w:r>
      <w:proofErr w:type="spellStart"/>
      <w:r w:rsidR="00BA1CBC" w:rsidRPr="00BA1CBC">
        <w:rPr>
          <w:rFonts w:ascii="Arial" w:hAnsi="Arial" w:cs="Arial"/>
          <w:bCs/>
          <w:sz w:val="22"/>
          <w:szCs w:val="22"/>
        </w:rPr>
        <w:t>usüllerle</w:t>
      </w:r>
      <w:proofErr w:type="spellEnd"/>
      <w:r w:rsidR="00BA1CBC" w:rsidRPr="00BA1CBC">
        <w:rPr>
          <w:rFonts w:ascii="Arial" w:hAnsi="Arial" w:cs="Arial"/>
          <w:bCs/>
          <w:sz w:val="22"/>
          <w:szCs w:val="22"/>
        </w:rPr>
        <w:t xml:space="preserve"> mücadele etmek, bu işlerle ilgili gerekli eğitim ve altyapının hazırlanmasını sağlamak amacıyla; süne </w:t>
      </w:r>
      <w:proofErr w:type="spellStart"/>
      <w:r w:rsidR="00BA1CBC" w:rsidRPr="00BA1CBC">
        <w:rPr>
          <w:rFonts w:ascii="Arial" w:hAnsi="Arial" w:cs="Arial"/>
          <w:bCs/>
          <w:sz w:val="22"/>
          <w:szCs w:val="22"/>
        </w:rPr>
        <w:t>sürvey</w:t>
      </w:r>
      <w:proofErr w:type="spellEnd"/>
      <w:r w:rsidR="00BA1CBC" w:rsidRPr="00BA1CBC">
        <w:rPr>
          <w:rFonts w:ascii="Arial" w:hAnsi="Arial" w:cs="Arial"/>
          <w:bCs/>
          <w:sz w:val="22"/>
          <w:szCs w:val="22"/>
        </w:rPr>
        <w:t xml:space="preserve"> çalışmaları her yıl düzenli olarak devam etmektedir.</w:t>
      </w:r>
    </w:p>
    <w:p w:rsidR="00BA1CBC" w:rsidRPr="00BA1CBC" w:rsidRDefault="00BA1CBC" w:rsidP="00BA1CBC">
      <w:pPr>
        <w:spacing w:line="360" w:lineRule="auto"/>
        <w:jc w:val="both"/>
        <w:rPr>
          <w:rFonts w:ascii="Arial" w:hAnsi="Arial" w:cs="Arial"/>
          <w:bCs/>
          <w:sz w:val="22"/>
          <w:szCs w:val="22"/>
        </w:rPr>
      </w:pPr>
      <w:r w:rsidRPr="00BA1CBC">
        <w:rPr>
          <w:rFonts w:ascii="Arial" w:hAnsi="Arial" w:cs="Arial"/>
          <w:bCs/>
          <w:sz w:val="22"/>
          <w:szCs w:val="22"/>
        </w:rPr>
        <w:tab/>
        <w:t xml:space="preserve"> İlimizde 2018 yılında 1.545.266 da hububat ekiliş alanı mevcuttur. Süne </w:t>
      </w:r>
      <w:proofErr w:type="spellStart"/>
      <w:r w:rsidRPr="00BA1CBC">
        <w:rPr>
          <w:rFonts w:ascii="Arial" w:hAnsi="Arial" w:cs="Arial"/>
          <w:bCs/>
          <w:sz w:val="22"/>
          <w:szCs w:val="22"/>
        </w:rPr>
        <w:t>Sürvey</w:t>
      </w:r>
      <w:proofErr w:type="spellEnd"/>
      <w:r w:rsidRPr="00BA1CBC">
        <w:rPr>
          <w:rFonts w:ascii="Arial" w:hAnsi="Arial" w:cs="Arial"/>
          <w:bCs/>
          <w:sz w:val="22"/>
          <w:szCs w:val="22"/>
        </w:rPr>
        <w:t xml:space="preserve"> </w:t>
      </w:r>
      <w:proofErr w:type="gramStart"/>
      <w:r w:rsidRPr="00BA1CBC">
        <w:rPr>
          <w:rFonts w:ascii="Arial" w:hAnsi="Arial" w:cs="Arial"/>
          <w:bCs/>
          <w:sz w:val="22"/>
          <w:szCs w:val="22"/>
        </w:rPr>
        <w:t>Çalışmaları  12</w:t>
      </w:r>
      <w:proofErr w:type="gramEnd"/>
      <w:r w:rsidRPr="00BA1CBC">
        <w:rPr>
          <w:rFonts w:ascii="Arial" w:hAnsi="Arial" w:cs="Arial"/>
          <w:bCs/>
          <w:sz w:val="22"/>
          <w:szCs w:val="22"/>
        </w:rPr>
        <w:t xml:space="preserve"> ilçede 40 teknik elemanla 500.000 dekar alanda gerçekleştirilmiştir.  İlimizde yağışların fazla olması nedeni ile </w:t>
      </w:r>
      <w:proofErr w:type="spellStart"/>
      <w:r w:rsidRPr="00BA1CBC">
        <w:rPr>
          <w:rFonts w:ascii="Arial" w:hAnsi="Arial" w:cs="Arial"/>
          <w:bCs/>
          <w:sz w:val="22"/>
          <w:szCs w:val="22"/>
        </w:rPr>
        <w:t>sürveylerde</w:t>
      </w:r>
      <w:proofErr w:type="spellEnd"/>
      <w:r w:rsidRPr="00BA1CBC">
        <w:rPr>
          <w:rFonts w:ascii="Arial" w:hAnsi="Arial" w:cs="Arial"/>
          <w:bCs/>
          <w:sz w:val="22"/>
          <w:szCs w:val="22"/>
        </w:rPr>
        <w:t xml:space="preserve"> zaman zaman ara verilmiştir. Süne zararlısının İlimizde ekonomik zarar eşiğinin altında bulunmasından dolayı kimyasal mücadele uygulanmamıştır. İlimizde 70 köyde </w:t>
      </w:r>
      <w:proofErr w:type="spellStart"/>
      <w:r w:rsidRPr="00BA1CBC">
        <w:rPr>
          <w:rFonts w:ascii="Arial" w:hAnsi="Arial" w:cs="Arial"/>
          <w:bCs/>
          <w:sz w:val="22"/>
          <w:szCs w:val="22"/>
        </w:rPr>
        <w:t>sürvey</w:t>
      </w:r>
      <w:proofErr w:type="spellEnd"/>
      <w:r w:rsidRPr="00BA1CBC">
        <w:rPr>
          <w:rFonts w:ascii="Arial" w:hAnsi="Arial" w:cs="Arial"/>
          <w:bCs/>
          <w:sz w:val="22"/>
          <w:szCs w:val="22"/>
        </w:rPr>
        <w:t xml:space="preserve"> çalışması yapılmıştır. </w:t>
      </w:r>
    </w:p>
    <w:p w:rsidR="00BA1CBC" w:rsidRPr="00BA1CBC" w:rsidRDefault="00982FB2" w:rsidP="00BA1CBC">
      <w:pPr>
        <w:spacing w:line="360" w:lineRule="auto"/>
        <w:jc w:val="both"/>
        <w:rPr>
          <w:rFonts w:ascii="Arial" w:hAnsi="Arial" w:cs="Arial"/>
          <w:bCs/>
          <w:sz w:val="22"/>
          <w:szCs w:val="22"/>
        </w:rPr>
      </w:pPr>
      <w:r w:rsidRPr="00A564F9">
        <w:rPr>
          <w:rFonts w:ascii="Arial" w:hAnsi="Arial" w:cs="Arial"/>
          <w:b/>
          <w:sz w:val="22"/>
          <w:szCs w:val="22"/>
        </w:rPr>
        <w:t>Devlet Yardım Mücadelesi;</w:t>
      </w:r>
      <w:r w:rsidRPr="00A564F9">
        <w:rPr>
          <w:rFonts w:ascii="Arial" w:hAnsi="Arial" w:cs="Arial"/>
          <w:sz w:val="22"/>
          <w:szCs w:val="22"/>
        </w:rPr>
        <w:t xml:space="preserve"> </w:t>
      </w:r>
      <w:r w:rsidR="00BA1CBC" w:rsidRPr="00BA1CBC">
        <w:rPr>
          <w:rFonts w:ascii="Arial" w:hAnsi="Arial" w:cs="Arial"/>
          <w:bCs/>
          <w:sz w:val="22"/>
          <w:szCs w:val="22"/>
        </w:rPr>
        <w:t xml:space="preserve">İlimiz Merkez ve İlçelerinde, Devlet Yardımı mücadelesi programında </w:t>
      </w:r>
      <w:proofErr w:type="gramStart"/>
      <w:r w:rsidR="00BA1CBC" w:rsidRPr="00BA1CBC">
        <w:rPr>
          <w:rFonts w:ascii="Arial" w:hAnsi="Arial" w:cs="Arial"/>
          <w:bCs/>
          <w:sz w:val="22"/>
          <w:szCs w:val="22"/>
        </w:rPr>
        <w:t>Yeşil çekirge</w:t>
      </w:r>
      <w:proofErr w:type="gramEnd"/>
      <w:r w:rsidR="00BA1CBC" w:rsidRPr="00BA1CBC">
        <w:rPr>
          <w:rFonts w:ascii="Arial" w:hAnsi="Arial" w:cs="Arial"/>
          <w:bCs/>
          <w:sz w:val="22"/>
          <w:szCs w:val="22"/>
        </w:rPr>
        <w:t xml:space="preserve"> bulaşık ve </w:t>
      </w:r>
      <w:proofErr w:type="spellStart"/>
      <w:r w:rsidR="00BA1CBC" w:rsidRPr="00BA1CBC">
        <w:rPr>
          <w:rFonts w:ascii="Arial" w:hAnsi="Arial" w:cs="Arial"/>
          <w:bCs/>
          <w:sz w:val="22"/>
          <w:szCs w:val="22"/>
        </w:rPr>
        <w:t>garsiyat</w:t>
      </w:r>
      <w:proofErr w:type="spellEnd"/>
      <w:r w:rsidR="00BA1CBC" w:rsidRPr="00BA1CBC">
        <w:rPr>
          <w:rFonts w:ascii="Arial" w:hAnsi="Arial" w:cs="Arial"/>
          <w:bCs/>
          <w:sz w:val="22"/>
          <w:szCs w:val="22"/>
        </w:rPr>
        <w:t xml:space="preserve"> sahaları 7.500 da olarak tespit edilmiştir. 2018 yılı 2.500 dekar alanda </w:t>
      </w:r>
      <w:proofErr w:type="spellStart"/>
      <w:r w:rsidR="00BA1CBC" w:rsidRPr="00BA1CBC">
        <w:rPr>
          <w:rFonts w:ascii="Arial" w:hAnsi="Arial" w:cs="Arial"/>
          <w:bCs/>
          <w:sz w:val="22"/>
          <w:szCs w:val="22"/>
        </w:rPr>
        <w:t>sürvey</w:t>
      </w:r>
      <w:proofErr w:type="spellEnd"/>
      <w:r w:rsidR="00BA1CBC" w:rsidRPr="00BA1CBC">
        <w:rPr>
          <w:rFonts w:ascii="Arial" w:hAnsi="Arial" w:cs="Arial"/>
          <w:bCs/>
          <w:sz w:val="22"/>
          <w:szCs w:val="22"/>
        </w:rPr>
        <w:t xml:space="preserve"> çalışmaları yapılmaktadır. Niksar ilçesine Bağlı Terzioğlu, Pelitli ve Ayvalı köylerinde </w:t>
      </w:r>
      <w:proofErr w:type="gramStart"/>
      <w:r w:rsidR="00BA1CBC" w:rsidRPr="00BA1CBC">
        <w:rPr>
          <w:rFonts w:ascii="Arial" w:hAnsi="Arial" w:cs="Arial"/>
          <w:bCs/>
          <w:sz w:val="22"/>
          <w:szCs w:val="22"/>
        </w:rPr>
        <w:t>Çekirge  zararlısının</w:t>
      </w:r>
      <w:proofErr w:type="gramEnd"/>
      <w:r w:rsidR="00BA1CBC" w:rsidRPr="00BA1CBC">
        <w:rPr>
          <w:rFonts w:ascii="Arial" w:hAnsi="Arial" w:cs="Arial"/>
          <w:bCs/>
          <w:sz w:val="22"/>
          <w:szCs w:val="22"/>
        </w:rPr>
        <w:t xml:space="preserve"> ekonomik zarar eşiğinin üstünde  bulunmasından dolayı 125 da alanda 5 </w:t>
      </w:r>
      <w:proofErr w:type="spellStart"/>
      <w:r w:rsidR="00BA1CBC" w:rsidRPr="00BA1CBC">
        <w:rPr>
          <w:rFonts w:ascii="Arial" w:hAnsi="Arial" w:cs="Arial"/>
          <w:bCs/>
          <w:sz w:val="22"/>
          <w:szCs w:val="22"/>
        </w:rPr>
        <w:t>lt</w:t>
      </w:r>
      <w:proofErr w:type="spellEnd"/>
      <w:r w:rsidR="00BA1CBC" w:rsidRPr="00BA1CBC">
        <w:rPr>
          <w:rFonts w:ascii="Arial" w:hAnsi="Arial" w:cs="Arial"/>
          <w:bCs/>
          <w:sz w:val="22"/>
          <w:szCs w:val="22"/>
        </w:rPr>
        <w:t xml:space="preserve"> </w:t>
      </w:r>
      <w:proofErr w:type="spellStart"/>
      <w:r w:rsidR="00BA1CBC" w:rsidRPr="00BA1CBC">
        <w:rPr>
          <w:rFonts w:ascii="Arial" w:hAnsi="Arial" w:cs="Arial"/>
          <w:bCs/>
          <w:sz w:val="22"/>
          <w:szCs w:val="22"/>
        </w:rPr>
        <w:t>Arrivo</w:t>
      </w:r>
      <w:proofErr w:type="spellEnd"/>
      <w:r w:rsidR="00BA1CBC" w:rsidRPr="00BA1CBC">
        <w:rPr>
          <w:rFonts w:ascii="Arial" w:hAnsi="Arial" w:cs="Arial"/>
          <w:bCs/>
          <w:sz w:val="22"/>
          <w:szCs w:val="22"/>
        </w:rPr>
        <w:t xml:space="preserve"> </w:t>
      </w:r>
      <w:proofErr w:type="spellStart"/>
      <w:r w:rsidR="00BA1CBC" w:rsidRPr="00BA1CBC">
        <w:rPr>
          <w:rFonts w:ascii="Arial" w:hAnsi="Arial" w:cs="Arial"/>
          <w:bCs/>
          <w:sz w:val="22"/>
          <w:szCs w:val="22"/>
        </w:rPr>
        <w:t>Cypermethrin</w:t>
      </w:r>
      <w:proofErr w:type="spellEnd"/>
      <w:r w:rsidR="00BA1CBC" w:rsidRPr="00BA1CBC">
        <w:rPr>
          <w:rFonts w:ascii="Arial" w:hAnsi="Arial" w:cs="Arial"/>
          <w:bCs/>
          <w:sz w:val="22"/>
          <w:szCs w:val="22"/>
        </w:rPr>
        <w:t xml:space="preserve"> etkili maddeli </w:t>
      </w:r>
      <w:proofErr w:type="spellStart"/>
      <w:r w:rsidR="00BA1CBC" w:rsidRPr="00BA1CBC">
        <w:rPr>
          <w:rFonts w:ascii="Arial" w:hAnsi="Arial" w:cs="Arial"/>
          <w:bCs/>
          <w:sz w:val="22"/>
          <w:szCs w:val="22"/>
        </w:rPr>
        <w:t>insektisit</w:t>
      </w:r>
      <w:proofErr w:type="spellEnd"/>
      <w:r w:rsidR="00BA1CBC" w:rsidRPr="00BA1CBC">
        <w:rPr>
          <w:rFonts w:ascii="Arial" w:hAnsi="Arial" w:cs="Arial"/>
          <w:bCs/>
          <w:sz w:val="22"/>
          <w:szCs w:val="22"/>
        </w:rPr>
        <w:t xml:space="preserve"> kullanılmıştır.</w:t>
      </w:r>
    </w:p>
    <w:p w:rsidR="00BA1CBC" w:rsidRPr="00BA1CBC" w:rsidRDefault="00BA1CBC" w:rsidP="00BA1CBC">
      <w:pPr>
        <w:spacing w:line="360" w:lineRule="auto"/>
        <w:jc w:val="both"/>
        <w:rPr>
          <w:rFonts w:ascii="Arial" w:hAnsi="Arial" w:cs="Arial"/>
          <w:bCs/>
          <w:sz w:val="22"/>
          <w:szCs w:val="22"/>
        </w:rPr>
      </w:pPr>
      <w:r w:rsidRPr="00BA1CBC">
        <w:rPr>
          <w:rFonts w:ascii="Arial" w:hAnsi="Arial" w:cs="Arial"/>
          <w:bCs/>
          <w:sz w:val="22"/>
          <w:szCs w:val="22"/>
        </w:rPr>
        <w:tab/>
        <w:t xml:space="preserve"> Nisan Mayıs aylarında havaların yağışlı geçmesi nedeniyle </w:t>
      </w:r>
      <w:proofErr w:type="spellStart"/>
      <w:r w:rsidRPr="00BA1CBC">
        <w:rPr>
          <w:rFonts w:ascii="Arial" w:hAnsi="Arial" w:cs="Arial"/>
          <w:bCs/>
          <w:sz w:val="22"/>
          <w:szCs w:val="22"/>
        </w:rPr>
        <w:t>sürveyler</w:t>
      </w:r>
      <w:proofErr w:type="spellEnd"/>
      <w:r w:rsidRPr="00BA1CBC">
        <w:rPr>
          <w:rFonts w:ascii="Arial" w:hAnsi="Arial" w:cs="Arial"/>
          <w:bCs/>
          <w:sz w:val="22"/>
          <w:szCs w:val="22"/>
        </w:rPr>
        <w:t xml:space="preserve"> zaman zaman yapılamamıştır. Depomuzda 38 </w:t>
      </w:r>
      <w:proofErr w:type="spellStart"/>
      <w:r w:rsidRPr="00BA1CBC">
        <w:rPr>
          <w:rFonts w:ascii="Arial" w:hAnsi="Arial" w:cs="Arial"/>
          <w:bCs/>
          <w:sz w:val="22"/>
          <w:szCs w:val="22"/>
        </w:rPr>
        <w:t>lt</w:t>
      </w:r>
      <w:proofErr w:type="spellEnd"/>
      <w:r w:rsidRPr="00BA1CBC">
        <w:rPr>
          <w:rFonts w:ascii="Arial" w:hAnsi="Arial" w:cs="Arial"/>
          <w:bCs/>
          <w:sz w:val="22"/>
          <w:szCs w:val="22"/>
        </w:rPr>
        <w:t xml:space="preserve">. 2020 son kullanım </w:t>
      </w:r>
      <w:proofErr w:type="gramStart"/>
      <w:r w:rsidRPr="00BA1CBC">
        <w:rPr>
          <w:rFonts w:ascii="Arial" w:hAnsi="Arial" w:cs="Arial"/>
          <w:bCs/>
          <w:sz w:val="22"/>
          <w:szCs w:val="22"/>
        </w:rPr>
        <w:t xml:space="preserve">tarihli  </w:t>
      </w:r>
      <w:proofErr w:type="spellStart"/>
      <w:r w:rsidRPr="00BA1CBC">
        <w:rPr>
          <w:rFonts w:ascii="Arial" w:hAnsi="Arial" w:cs="Arial"/>
          <w:bCs/>
          <w:sz w:val="22"/>
          <w:szCs w:val="22"/>
        </w:rPr>
        <w:t>Cypermethrin</w:t>
      </w:r>
      <w:proofErr w:type="spellEnd"/>
      <w:proofErr w:type="gramEnd"/>
      <w:r w:rsidRPr="00BA1CBC">
        <w:rPr>
          <w:rFonts w:ascii="Arial" w:hAnsi="Arial" w:cs="Arial"/>
          <w:bCs/>
          <w:sz w:val="22"/>
          <w:szCs w:val="22"/>
        </w:rPr>
        <w:t xml:space="preserve"> etkili maddeli </w:t>
      </w:r>
      <w:proofErr w:type="spellStart"/>
      <w:r w:rsidRPr="00BA1CBC">
        <w:rPr>
          <w:rFonts w:ascii="Arial" w:hAnsi="Arial" w:cs="Arial"/>
          <w:bCs/>
          <w:sz w:val="22"/>
          <w:szCs w:val="22"/>
        </w:rPr>
        <w:t>insektisit</w:t>
      </w:r>
      <w:proofErr w:type="spellEnd"/>
      <w:r w:rsidRPr="00BA1CBC">
        <w:rPr>
          <w:rFonts w:ascii="Arial" w:hAnsi="Arial" w:cs="Arial"/>
          <w:bCs/>
          <w:sz w:val="22"/>
          <w:szCs w:val="22"/>
        </w:rPr>
        <w:t xml:space="preserve"> mevcuttur. </w:t>
      </w:r>
    </w:p>
    <w:p w:rsidR="00982FB2" w:rsidRPr="00A564F9" w:rsidRDefault="00982FB2" w:rsidP="00BA1CBC">
      <w:pPr>
        <w:spacing w:line="360" w:lineRule="auto"/>
        <w:jc w:val="both"/>
        <w:rPr>
          <w:rFonts w:ascii="Arial" w:hAnsi="Arial" w:cs="Arial"/>
          <w:sz w:val="22"/>
          <w:szCs w:val="22"/>
        </w:rPr>
      </w:pPr>
      <w:r w:rsidRPr="00A564F9">
        <w:rPr>
          <w:rFonts w:ascii="Arial" w:hAnsi="Arial" w:cs="Arial"/>
          <w:b/>
          <w:sz w:val="22"/>
          <w:szCs w:val="22"/>
        </w:rPr>
        <w:t xml:space="preserve">Yabani Domuz </w:t>
      </w:r>
      <w:proofErr w:type="gramStart"/>
      <w:r w:rsidRPr="00A564F9">
        <w:rPr>
          <w:rFonts w:ascii="Arial" w:hAnsi="Arial" w:cs="Arial"/>
          <w:b/>
          <w:sz w:val="22"/>
          <w:szCs w:val="22"/>
        </w:rPr>
        <w:t xml:space="preserve">Mücadelesi : </w:t>
      </w:r>
      <w:r w:rsidRPr="00A564F9">
        <w:rPr>
          <w:rFonts w:ascii="Arial" w:hAnsi="Arial" w:cs="Arial"/>
          <w:sz w:val="22"/>
          <w:szCs w:val="22"/>
        </w:rPr>
        <w:t xml:space="preserve"> İl</w:t>
      </w:r>
      <w:proofErr w:type="gramEnd"/>
      <w:r w:rsidRPr="00A564F9">
        <w:rPr>
          <w:rFonts w:ascii="Arial" w:hAnsi="Arial" w:cs="Arial"/>
          <w:sz w:val="22"/>
          <w:szCs w:val="22"/>
        </w:rPr>
        <w:t xml:space="preserve"> Özel İdare kaynaklarından alınan çiftçilerin kendi ürününü korumak amacıyla silah ve av ruhsatı olan şahıslara her kuyruk için 10 mermi verilerek, yaban domuz mücadelesi yapılmaktadır.</w:t>
      </w:r>
      <w:r w:rsidRPr="00A564F9">
        <w:rPr>
          <w:rFonts w:ascii="Arial" w:eastAsiaTheme="minorEastAsia" w:hAnsi="Arial" w:cs="Arial"/>
          <w:color w:val="000000" w:themeColor="text1"/>
          <w:kern w:val="24"/>
          <w:sz w:val="22"/>
          <w:szCs w:val="22"/>
        </w:rPr>
        <w:t xml:space="preserve"> </w:t>
      </w:r>
      <w:r w:rsidR="00BA1CBC" w:rsidRPr="00BA1CBC">
        <w:rPr>
          <w:rFonts w:ascii="Arial" w:hAnsi="Arial" w:cs="Arial"/>
          <w:sz w:val="22"/>
          <w:szCs w:val="22"/>
        </w:rPr>
        <w:t xml:space="preserve">İl Özel İdaresi </w:t>
      </w:r>
      <w:proofErr w:type="gramStart"/>
      <w:r w:rsidR="00BA1CBC" w:rsidRPr="00BA1CBC">
        <w:rPr>
          <w:rFonts w:ascii="Arial" w:hAnsi="Arial" w:cs="Arial"/>
          <w:sz w:val="22"/>
          <w:szCs w:val="22"/>
        </w:rPr>
        <w:t>Kaynaklı  2017</w:t>
      </w:r>
      <w:proofErr w:type="gramEnd"/>
      <w:r w:rsidR="00BA1CBC" w:rsidRPr="00BA1CBC">
        <w:rPr>
          <w:rFonts w:ascii="Arial" w:hAnsi="Arial" w:cs="Arial"/>
          <w:sz w:val="22"/>
          <w:szCs w:val="22"/>
        </w:rPr>
        <w:t xml:space="preserve"> yılından kalan 4189 adet ve 2018 yılında alınan 20.000 adet tek kurşun av fişeği  ile Yaban domuzu mücadelesinde 2018 yılında 2010  adet yaban domuzu   etkisiz hale getirilmiştir.</w:t>
      </w:r>
      <w:r w:rsidR="00F55418">
        <w:rPr>
          <w:rFonts w:ascii="Arial" w:hAnsi="Arial" w:cs="Arial"/>
          <w:sz w:val="22"/>
          <w:szCs w:val="22"/>
        </w:rPr>
        <w:t xml:space="preserve"> </w:t>
      </w:r>
      <w:r w:rsidRPr="00A564F9">
        <w:rPr>
          <w:rFonts w:ascii="Arial" w:hAnsi="Arial" w:cs="Arial"/>
          <w:sz w:val="22"/>
          <w:szCs w:val="22"/>
        </w:rPr>
        <w:t xml:space="preserve">Köylü ve çiftçiler yaban hayatın korunması yabani domuz hayvanların doğal düşmanları kurt, </w:t>
      </w:r>
      <w:proofErr w:type="gramStart"/>
      <w:r w:rsidRPr="00A564F9">
        <w:rPr>
          <w:rFonts w:ascii="Arial" w:hAnsi="Arial" w:cs="Arial"/>
          <w:sz w:val="22"/>
          <w:szCs w:val="22"/>
        </w:rPr>
        <w:t>çakal</w:t>
      </w:r>
      <w:proofErr w:type="gramEnd"/>
      <w:r w:rsidRPr="00A564F9">
        <w:rPr>
          <w:rFonts w:ascii="Arial" w:hAnsi="Arial" w:cs="Arial"/>
          <w:sz w:val="22"/>
          <w:szCs w:val="22"/>
        </w:rPr>
        <w:t>, tilki ve benzeri hayvanların yok edilmemesi konusunda bilgilendirme eğitimleri yapılmaktadır.</w:t>
      </w:r>
    </w:p>
    <w:p w:rsidR="00982FB2" w:rsidRPr="00A564F9" w:rsidRDefault="00982FB2" w:rsidP="00BA1CBC">
      <w:pPr>
        <w:spacing w:line="360" w:lineRule="auto"/>
        <w:jc w:val="both"/>
        <w:rPr>
          <w:rFonts w:ascii="Arial" w:hAnsi="Arial" w:cs="Arial"/>
          <w:sz w:val="22"/>
          <w:szCs w:val="22"/>
        </w:rPr>
      </w:pPr>
      <w:r w:rsidRPr="00A564F9">
        <w:rPr>
          <w:rFonts w:ascii="Arial" w:hAnsi="Arial" w:cs="Arial"/>
          <w:b/>
          <w:sz w:val="22"/>
          <w:szCs w:val="22"/>
        </w:rPr>
        <w:t xml:space="preserve">Fare </w:t>
      </w:r>
      <w:proofErr w:type="gramStart"/>
      <w:r w:rsidRPr="00A564F9">
        <w:rPr>
          <w:rFonts w:ascii="Arial" w:hAnsi="Arial" w:cs="Arial"/>
          <w:b/>
          <w:sz w:val="22"/>
          <w:szCs w:val="22"/>
        </w:rPr>
        <w:t xml:space="preserve">Mücadelesi : </w:t>
      </w:r>
      <w:r w:rsidRPr="00A564F9">
        <w:rPr>
          <w:rFonts w:ascii="Arial" w:hAnsi="Arial" w:cs="Arial"/>
          <w:sz w:val="22"/>
          <w:szCs w:val="22"/>
        </w:rPr>
        <w:t>İlimiz</w:t>
      </w:r>
      <w:proofErr w:type="gramEnd"/>
      <w:r w:rsidRPr="00A564F9">
        <w:rPr>
          <w:rFonts w:ascii="Arial" w:hAnsi="Arial" w:cs="Arial"/>
          <w:sz w:val="22"/>
          <w:szCs w:val="22"/>
        </w:rPr>
        <w:t xml:space="preserve"> ve ilçelerinde sonbahar ve kış döneminde; Hububat sahaları, Meyve bahçeleri ve depolarda çevre temizliği ve doğal hayatın can güvenliği dikkate alınarak, </w:t>
      </w:r>
      <w:r w:rsidR="006B00F3">
        <w:rPr>
          <w:rFonts w:ascii="Arial" w:hAnsi="Arial" w:cs="Arial"/>
          <w:sz w:val="22"/>
          <w:szCs w:val="22"/>
        </w:rPr>
        <w:t xml:space="preserve">300 </w:t>
      </w:r>
      <w:r w:rsidRPr="00A564F9">
        <w:rPr>
          <w:rFonts w:ascii="Arial" w:hAnsi="Arial" w:cs="Arial"/>
          <w:sz w:val="22"/>
          <w:szCs w:val="22"/>
        </w:rPr>
        <w:t xml:space="preserve">kg. zehirli fare yemi </w:t>
      </w:r>
      <w:r w:rsidR="006B00F3">
        <w:rPr>
          <w:rFonts w:ascii="Arial" w:hAnsi="Arial" w:cs="Arial"/>
          <w:sz w:val="22"/>
          <w:szCs w:val="22"/>
        </w:rPr>
        <w:t>6</w:t>
      </w:r>
      <w:r w:rsidRPr="00A564F9">
        <w:rPr>
          <w:rFonts w:ascii="Arial" w:hAnsi="Arial" w:cs="Arial"/>
          <w:sz w:val="22"/>
          <w:szCs w:val="22"/>
        </w:rPr>
        <w:t xml:space="preserve">.000 dekar sahada  tekniğine uygun olarak kullandırılması için bakanlığımızca hazırlanan </w:t>
      </w:r>
      <w:r w:rsidR="006B00F3">
        <w:rPr>
          <w:rFonts w:ascii="Arial" w:hAnsi="Arial" w:cs="Arial"/>
          <w:sz w:val="22"/>
          <w:szCs w:val="22"/>
        </w:rPr>
        <w:t>600</w:t>
      </w:r>
      <w:r w:rsidRPr="00A564F9">
        <w:rPr>
          <w:rFonts w:ascii="Arial" w:hAnsi="Arial" w:cs="Arial"/>
          <w:sz w:val="22"/>
          <w:szCs w:val="22"/>
        </w:rPr>
        <w:t xml:space="preserve"> adet  </w:t>
      </w:r>
      <w:proofErr w:type="spellStart"/>
      <w:r w:rsidRPr="00A564F9">
        <w:rPr>
          <w:rFonts w:ascii="Arial" w:hAnsi="Arial" w:cs="Arial"/>
          <w:sz w:val="22"/>
          <w:szCs w:val="22"/>
        </w:rPr>
        <w:t>liftletler</w:t>
      </w:r>
      <w:proofErr w:type="spellEnd"/>
      <w:r w:rsidRPr="00A564F9">
        <w:rPr>
          <w:rFonts w:ascii="Arial" w:hAnsi="Arial" w:cs="Arial"/>
          <w:sz w:val="22"/>
          <w:szCs w:val="22"/>
        </w:rPr>
        <w:t xml:space="preserve"> köy konakları, Tarım Kredi </w:t>
      </w:r>
      <w:proofErr w:type="spellStart"/>
      <w:r w:rsidRPr="00A564F9">
        <w:rPr>
          <w:rFonts w:ascii="Arial" w:hAnsi="Arial" w:cs="Arial"/>
          <w:sz w:val="22"/>
          <w:szCs w:val="22"/>
        </w:rPr>
        <w:t>Koop</w:t>
      </w:r>
      <w:proofErr w:type="spellEnd"/>
      <w:r w:rsidRPr="00A564F9">
        <w:rPr>
          <w:rFonts w:ascii="Arial" w:hAnsi="Arial" w:cs="Arial"/>
          <w:sz w:val="22"/>
          <w:szCs w:val="22"/>
        </w:rPr>
        <w:t>. Birlikler ve Kahvelerde çiftçilere ulaştırılmıştır.</w:t>
      </w:r>
    </w:p>
    <w:p w:rsidR="009764E4" w:rsidRPr="009764E4" w:rsidRDefault="00982FB2" w:rsidP="00BA1CBC">
      <w:pPr>
        <w:spacing w:line="360" w:lineRule="auto"/>
        <w:rPr>
          <w:rFonts w:ascii="Arial" w:hAnsi="Arial" w:cs="Arial"/>
          <w:sz w:val="22"/>
          <w:szCs w:val="22"/>
        </w:rPr>
      </w:pPr>
      <w:r w:rsidRPr="00A564F9">
        <w:rPr>
          <w:rFonts w:ascii="Arial" w:hAnsi="Arial" w:cs="Arial"/>
          <w:b/>
          <w:sz w:val="22"/>
          <w:szCs w:val="22"/>
        </w:rPr>
        <w:t xml:space="preserve">Selektör Faaliyetleri: </w:t>
      </w:r>
      <w:r w:rsidR="009764E4" w:rsidRPr="009764E4">
        <w:rPr>
          <w:rFonts w:ascii="Arial" w:hAnsi="Arial" w:cs="Arial"/>
          <w:sz w:val="22"/>
          <w:szCs w:val="22"/>
        </w:rPr>
        <w:t xml:space="preserve">İl Müdürlüğümüze ait İlimizde; Niksar İlçemizde 1 </w:t>
      </w:r>
      <w:proofErr w:type="gramStart"/>
      <w:r w:rsidR="009764E4" w:rsidRPr="009764E4">
        <w:rPr>
          <w:rFonts w:ascii="Arial" w:hAnsi="Arial" w:cs="Arial"/>
          <w:sz w:val="22"/>
          <w:szCs w:val="22"/>
        </w:rPr>
        <w:t>adet  Mısır</w:t>
      </w:r>
      <w:proofErr w:type="gramEnd"/>
      <w:r w:rsidR="009764E4" w:rsidRPr="009764E4">
        <w:rPr>
          <w:rFonts w:ascii="Arial" w:hAnsi="Arial" w:cs="Arial"/>
          <w:sz w:val="22"/>
          <w:szCs w:val="22"/>
        </w:rPr>
        <w:t xml:space="preserve"> Kurutma Ünitesi sözleşmeli olarak çalıştırılmaktadır.</w:t>
      </w:r>
    </w:p>
    <w:p w:rsidR="009764E4" w:rsidRPr="009764E4" w:rsidRDefault="009764E4" w:rsidP="00BA1CBC">
      <w:pPr>
        <w:spacing w:line="360" w:lineRule="auto"/>
        <w:jc w:val="both"/>
        <w:rPr>
          <w:rFonts w:ascii="Arial" w:hAnsi="Arial" w:cs="Arial"/>
          <w:sz w:val="22"/>
          <w:szCs w:val="22"/>
        </w:rPr>
      </w:pPr>
      <w:r w:rsidRPr="009764E4">
        <w:rPr>
          <w:rFonts w:ascii="Arial" w:hAnsi="Arial" w:cs="Arial"/>
          <w:sz w:val="22"/>
          <w:szCs w:val="22"/>
        </w:rPr>
        <w:tab/>
        <w:t xml:space="preserve">13 adet Selektör bulunmaktadır. 1 adedi, Yeşilyurt İlçe Müdürlüğümüzce, 12 adedi de Belediye ve Muhtarlıklarca, sözleşmeli olarak çalıştırılmaktadır.  Özel şahıslara ait 26 adet selektör faal olarak çalıştırılmaktadır. </w:t>
      </w:r>
    </w:p>
    <w:p w:rsidR="009764E4" w:rsidRPr="009764E4" w:rsidRDefault="009764E4" w:rsidP="00BA1CBC">
      <w:pPr>
        <w:spacing w:line="360" w:lineRule="auto"/>
        <w:jc w:val="both"/>
        <w:rPr>
          <w:rFonts w:ascii="Arial" w:hAnsi="Arial" w:cs="Arial"/>
          <w:sz w:val="22"/>
          <w:szCs w:val="22"/>
        </w:rPr>
      </w:pPr>
      <w:r w:rsidRPr="009764E4">
        <w:rPr>
          <w:rFonts w:ascii="Arial" w:hAnsi="Arial" w:cs="Arial"/>
          <w:sz w:val="22"/>
          <w:szCs w:val="22"/>
        </w:rPr>
        <w:tab/>
        <w:t xml:space="preserve">2018 yılı itibari Dahili 11.100 ton buğday </w:t>
      </w:r>
      <w:proofErr w:type="gramStart"/>
      <w:r w:rsidRPr="009764E4">
        <w:rPr>
          <w:rFonts w:ascii="Arial" w:hAnsi="Arial" w:cs="Arial"/>
          <w:sz w:val="22"/>
          <w:szCs w:val="22"/>
        </w:rPr>
        <w:t>tohumluğu  özel</w:t>
      </w:r>
      <w:proofErr w:type="gramEnd"/>
      <w:r w:rsidRPr="009764E4">
        <w:rPr>
          <w:rFonts w:ascii="Arial" w:hAnsi="Arial" w:cs="Arial"/>
          <w:sz w:val="22"/>
          <w:szCs w:val="22"/>
        </w:rPr>
        <w:t xml:space="preserve"> ve resmi </w:t>
      </w:r>
      <w:r w:rsidR="00F55418" w:rsidRPr="009764E4">
        <w:rPr>
          <w:rFonts w:ascii="Arial" w:hAnsi="Arial" w:cs="Arial"/>
          <w:sz w:val="22"/>
          <w:szCs w:val="22"/>
        </w:rPr>
        <w:t>selektörden</w:t>
      </w:r>
      <w:r w:rsidRPr="009764E4">
        <w:rPr>
          <w:rFonts w:ascii="Arial" w:hAnsi="Arial" w:cs="Arial"/>
          <w:sz w:val="22"/>
          <w:szCs w:val="22"/>
        </w:rPr>
        <w:t xml:space="preserve"> geçirilmiştir. Harici olarak Tarım Kredi </w:t>
      </w:r>
      <w:proofErr w:type="spellStart"/>
      <w:r w:rsidRPr="009764E4">
        <w:rPr>
          <w:rFonts w:ascii="Arial" w:hAnsi="Arial" w:cs="Arial"/>
          <w:sz w:val="22"/>
          <w:szCs w:val="22"/>
        </w:rPr>
        <w:t>Koop</w:t>
      </w:r>
      <w:proofErr w:type="spellEnd"/>
      <w:r w:rsidRPr="009764E4">
        <w:rPr>
          <w:rFonts w:ascii="Arial" w:hAnsi="Arial" w:cs="Arial"/>
          <w:sz w:val="22"/>
          <w:szCs w:val="22"/>
        </w:rPr>
        <w:t xml:space="preserve">. Pancar Ekiciler </w:t>
      </w:r>
      <w:proofErr w:type="spellStart"/>
      <w:r w:rsidRPr="009764E4">
        <w:rPr>
          <w:rFonts w:ascii="Arial" w:hAnsi="Arial" w:cs="Arial"/>
          <w:sz w:val="22"/>
          <w:szCs w:val="22"/>
        </w:rPr>
        <w:t>Koop</w:t>
      </w:r>
      <w:proofErr w:type="spellEnd"/>
      <w:r w:rsidRPr="009764E4">
        <w:rPr>
          <w:rFonts w:ascii="Arial" w:hAnsi="Arial" w:cs="Arial"/>
          <w:sz w:val="22"/>
          <w:szCs w:val="22"/>
        </w:rPr>
        <w:t xml:space="preserve"> ve özel tohum bayilerince </w:t>
      </w:r>
      <w:r w:rsidRPr="009764E4">
        <w:rPr>
          <w:rFonts w:ascii="Arial" w:hAnsi="Arial" w:cs="Arial"/>
          <w:sz w:val="22"/>
          <w:szCs w:val="22"/>
        </w:rPr>
        <w:lastRenderedPageBreak/>
        <w:t xml:space="preserve">sertifikalı olarak 2250 ton tohumluk satışı yapılmıştır. Toplam olarak 13.350 ton tohumluk kullanılmıştır. Bu tohumluk kullanımı ile 667.500 da alanda buğday ekimi gerçekleşmiştir. </w:t>
      </w:r>
    </w:p>
    <w:p w:rsidR="005F2484" w:rsidRPr="00A564F9" w:rsidRDefault="009764E4" w:rsidP="004A34E4">
      <w:pPr>
        <w:spacing w:line="360" w:lineRule="auto"/>
        <w:jc w:val="both"/>
        <w:rPr>
          <w:rFonts w:ascii="Arial" w:hAnsi="Arial" w:cs="Arial"/>
          <w:sz w:val="22"/>
          <w:szCs w:val="22"/>
        </w:rPr>
      </w:pPr>
      <w:r w:rsidRPr="009764E4">
        <w:rPr>
          <w:rFonts w:ascii="Arial" w:hAnsi="Arial" w:cs="Arial"/>
          <w:sz w:val="22"/>
          <w:szCs w:val="22"/>
        </w:rPr>
        <w:tab/>
      </w:r>
    </w:p>
    <w:p w:rsidR="005F2484" w:rsidRPr="004A34E4" w:rsidRDefault="0030259B" w:rsidP="007A6343">
      <w:pPr>
        <w:spacing w:line="360" w:lineRule="auto"/>
        <w:jc w:val="center"/>
        <w:rPr>
          <w:rFonts w:ascii="Arial" w:hAnsi="Arial" w:cs="Arial"/>
          <w:b/>
          <w:color w:val="FF0000"/>
        </w:rPr>
      </w:pPr>
      <w:r w:rsidRPr="004A34E4">
        <w:rPr>
          <w:rFonts w:ascii="Arial" w:hAnsi="Arial" w:cs="Arial"/>
          <w:b/>
          <w:color w:val="FF0000"/>
        </w:rPr>
        <w:t>3-</w:t>
      </w:r>
      <w:r w:rsidR="00507F4F" w:rsidRPr="004A34E4">
        <w:rPr>
          <w:rFonts w:ascii="Arial" w:hAnsi="Arial" w:cs="Arial"/>
          <w:b/>
          <w:color w:val="FF0000"/>
        </w:rPr>
        <w:t>GÜBRE BİRİM ÇALIŞMALARI</w:t>
      </w:r>
    </w:p>
    <w:p w:rsidR="00507F4F" w:rsidRPr="00744C19" w:rsidRDefault="008C3DBC" w:rsidP="00744C19">
      <w:pPr>
        <w:spacing w:line="360" w:lineRule="auto"/>
        <w:ind w:firstLine="708"/>
        <w:jc w:val="both"/>
        <w:rPr>
          <w:rFonts w:ascii="Arial" w:hAnsi="Arial" w:cs="Arial"/>
          <w:sz w:val="22"/>
          <w:szCs w:val="22"/>
        </w:rPr>
      </w:pPr>
      <w:r w:rsidRPr="00A564F9">
        <w:rPr>
          <w:rFonts w:ascii="Arial" w:eastAsiaTheme="minorEastAsia" w:hAnsi="Arial" w:cs="Arial"/>
          <w:color w:val="000000" w:themeColor="text1"/>
          <w:kern w:val="24"/>
          <w:sz w:val="22"/>
          <w:szCs w:val="22"/>
        </w:rPr>
        <w:tab/>
      </w:r>
    </w:p>
    <w:p w:rsidR="00507F4F" w:rsidRPr="00744C19" w:rsidRDefault="00507F4F" w:rsidP="00744C19">
      <w:pPr>
        <w:spacing w:line="360" w:lineRule="auto"/>
        <w:jc w:val="both"/>
        <w:rPr>
          <w:rFonts w:ascii="Arial" w:hAnsi="Arial" w:cs="Arial"/>
          <w:sz w:val="22"/>
          <w:szCs w:val="22"/>
        </w:rPr>
      </w:pPr>
      <w:r w:rsidRPr="00744C19">
        <w:rPr>
          <w:rFonts w:ascii="Arial" w:hAnsi="Arial" w:cs="Arial"/>
          <w:sz w:val="22"/>
          <w:szCs w:val="22"/>
        </w:rPr>
        <w:t xml:space="preserve">    </w:t>
      </w:r>
      <w:r w:rsidRPr="00744C19">
        <w:rPr>
          <w:rFonts w:ascii="Arial" w:hAnsi="Arial" w:cs="Arial"/>
          <w:sz w:val="22"/>
          <w:szCs w:val="22"/>
        </w:rPr>
        <w:tab/>
        <w:t xml:space="preserve">Kimyevi gübre ve organik ürün denetimleri, piyasa ve </w:t>
      </w:r>
      <w:proofErr w:type="gramStart"/>
      <w:r w:rsidRPr="00744C19">
        <w:rPr>
          <w:rFonts w:ascii="Arial" w:hAnsi="Arial" w:cs="Arial"/>
          <w:sz w:val="22"/>
          <w:szCs w:val="22"/>
        </w:rPr>
        <w:t>şikayet</w:t>
      </w:r>
      <w:proofErr w:type="gramEnd"/>
      <w:r w:rsidRPr="00744C19">
        <w:rPr>
          <w:rFonts w:ascii="Arial" w:hAnsi="Arial" w:cs="Arial"/>
          <w:sz w:val="22"/>
          <w:szCs w:val="22"/>
        </w:rPr>
        <w:t xml:space="preserve"> denetimleri şeklinde, Bakanlık adına </w:t>
      </w:r>
      <w:r w:rsidRPr="00744C19">
        <w:rPr>
          <w:rFonts w:ascii="Arial" w:hAnsi="Arial" w:cs="Arial"/>
          <w:b/>
          <w:bCs/>
          <w:sz w:val="22"/>
          <w:szCs w:val="22"/>
        </w:rPr>
        <w:t>İl Müdürlüğümüzce yapılmaktadır.</w:t>
      </w:r>
    </w:p>
    <w:p w:rsidR="00507F4F" w:rsidRPr="00744C19" w:rsidRDefault="00507F4F" w:rsidP="00744C19">
      <w:pPr>
        <w:spacing w:line="360" w:lineRule="auto"/>
        <w:rPr>
          <w:rFonts w:ascii="Arial" w:hAnsi="Arial" w:cs="Arial"/>
          <w:sz w:val="22"/>
          <w:szCs w:val="22"/>
        </w:rPr>
      </w:pPr>
      <w:r w:rsidRPr="00744C19">
        <w:rPr>
          <w:rFonts w:ascii="Arial" w:hAnsi="Arial" w:cs="Arial"/>
          <w:b/>
          <w:bCs/>
          <w:sz w:val="22"/>
          <w:szCs w:val="22"/>
        </w:rPr>
        <w:t>1-Denetimin Amacı</w:t>
      </w:r>
    </w:p>
    <w:p w:rsidR="00507F4F" w:rsidRPr="00744C19" w:rsidRDefault="00507F4F" w:rsidP="00744C19">
      <w:pPr>
        <w:spacing w:line="360" w:lineRule="auto"/>
        <w:jc w:val="both"/>
        <w:rPr>
          <w:rFonts w:ascii="Arial" w:hAnsi="Arial" w:cs="Arial"/>
          <w:sz w:val="22"/>
          <w:szCs w:val="22"/>
        </w:rPr>
      </w:pPr>
      <w:r w:rsidRPr="00744C19">
        <w:rPr>
          <w:rFonts w:ascii="Arial" w:hAnsi="Arial" w:cs="Arial"/>
          <w:sz w:val="22"/>
          <w:szCs w:val="22"/>
        </w:rPr>
        <w:tab/>
        <w:t>Kimyevi gübre ve organik ürün üreten, ithal eden ve tüketenlerin haklarının korunması ve teknik düzenlemesi bulunanların teknik düzenlemelerinde belirtilen şartlara, teknik düzenlemesi bulunmayanların Türk standartlarına veya uluslararası kabul gören standartlara veya Bakanlıkça onaylanmış tescil belgelerinde belirtilen özelliklere ve işaretleme kurallarına uygunluğunun sağlanması ve sektörün etkin bir şekilde izlenmesidir.</w:t>
      </w:r>
    </w:p>
    <w:p w:rsidR="00507F4F" w:rsidRPr="00744C19" w:rsidRDefault="00507F4F" w:rsidP="00744C19">
      <w:pPr>
        <w:spacing w:line="360" w:lineRule="auto"/>
        <w:rPr>
          <w:rFonts w:ascii="Arial" w:hAnsi="Arial" w:cs="Arial"/>
          <w:sz w:val="22"/>
          <w:szCs w:val="22"/>
        </w:rPr>
      </w:pPr>
      <w:r w:rsidRPr="00744C19">
        <w:rPr>
          <w:rFonts w:ascii="Arial" w:hAnsi="Arial" w:cs="Arial"/>
          <w:b/>
          <w:bCs/>
          <w:sz w:val="22"/>
          <w:szCs w:val="22"/>
        </w:rPr>
        <w:t xml:space="preserve"> 2-Hukuki Dayanak</w:t>
      </w:r>
    </w:p>
    <w:p w:rsidR="00507F4F" w:rsidRPr="00744C19" w:rsidRDefault="00507F4F" w:rsidP="00384037">
      <w:pPr>
        <w:numPr>
          <w:ilvl w:val="0"/>
          <w:numId w:val="1"/>
        </w:numPr>
        <w:spacing w:after="160" w:line="360" w:lineRule="auto"/>
        <w:jc w:val="both"/>
        <w:rPr>
          <w:rFonts w:ascii="Arial" w:hAnsi="Arial" w:cs="Arial"/>
          <w:sz w:val="22"/>
          <w:szCs w:val="22"/>
        </w:rPr>
      </w:pPr>
      <w:r w:rsidRPr="00744C19">
        <w:rPr>
          <w:rFonts w:ascii="Arial" w:hAnsi="Arial" w:cs="Arial"/>
          <w:sz w:val="22"/>
          <w:szCs w:val="22"/>
        </w:rPr>
        <w:t>639 sayılı Gıda Tarım ve Hayvancılık Bakanlığının Teşkilat ve Görevleri Hakkındaki Kanun Hükmünde kararname</w:t>
      </w:r>
    </w:p>
    <w:p w:rsidR="00507F4F" w:rsidRPr="00744C19" w:rsidRDefault="00507F4F" w:rsidP="00384037">
      <w:pPr>
        <w:numPr>
          <w:ilvl w:val="0"/>
          <w:numId w:val="1"/>
        </w:numPr>
        <w:spacing w:after="160" w:line="360" w:lineRule="auto"/>
        <w:jc w:val="both"/>
        <w:rPr>
          <w:rFonts w:ascii="Arial" w:hAnsi="Arial" w:cs="Arial"/>
          <w:sz w:val="22"/>
          <w:szCs w:val="22"/>
        </w:rPr>
      </w:pPr>
      <w:r w:rsidRPr="00744C19">
        <w:rPr>
          <w:rFonts w:ascii="Arial" w:hAnsi="Arial" w:cs="Arial"/>
          <w:sz w:val="22"/>
          <w:szCs w:val="22"/>
        </w:rPr>
        <w:t>11.07. 2001 tarih ve 4703 sayılı Ürünlere İlişkin Teknik Mevzuatın Hazırlanması ve Uygulanmasına Dair Kanun,</w:t>
      </w:r>
    </w:p>
    <w:p w:rsidR="00507F4F" w:rsidRPr="00744C19" w:rsidRDefault="00507F4F" w:rsidP="00384037">
      <w:pPr>
        <w:numPr>
          <w:ilvl w:val="0"/>
          <w:numId w:val="1"/>
        </w:numPr>
        <w:spacing w:after="160" w:line="360" w:lineRule="auto"/>
        <w:jc w:val="both"/>
        <w:rPr>
          <w:rFonts w:ascii="Arial" w:hAnsi="Arial" w:cs="Arial"/>
          <w:sz w:val="22"/>
          <w:szCs w:val="22"/>
        </w:rPr>
      </w:pPr>
      <w:r w:rsidRPr="00744C19">
        <w:rPr>
          <w:rFonts w:ascii="Arial" w:hAnsi="Arial" w:cs="Arial"/>
          <w:sz w:val="22"/>
          <w:szCs w:val="22"/>
        </w:rPr>
        <w:t xml:space="preserve">18.03.2004 / 25406 resmi gazetede yayımlanan </w:t>
      </w:r>
      <w:r w:rsidRPr="00744C19">
        <w:rPr>
          <w:rFonts w:ascii="Arial" w:hAnsi="Arial" w:cs="Arial"/>
          <w:bCs/>
          <w:sz w:val="22"/>
          <w:szCs w:val="22"/>
        </w:rPr>
        <w:t xml:space="preserve">Tarımda Kullanılan Kimyevi Gübrelere Dair Yönetmelik (AB ile ortak mevzuat) </w:t>
      </w:r>
    </w:p>
    <w:p w:rsidR="00507F4F" w:rsidRPr="00744C19" w:rsidRDefault="00507F4F" w:rsidP="00384037">
      <w:pPr>
        <w:numPr>
          <w:ilvl w:val="0"/>
          <w:numId w:val="1"/>
        </w:numPr>
        <w:spacing w:after="160" w:line="360" w:lineRule="auto"/>
        <w:jc w:val="both"/>
        <w:rPr>
          <w:rFonts w:ascii="Arial" w:hAnsi="Arial" w:cs="Arial"/>
          <w:b/>
          <w:bCs/>
          <w:sz w:val="22"/>
          <w:szCs w:val="22"/>
        </w:rPr>
      </w:pPr>
      <w:r w:rsidRPr="00744C19">
        <w:rPr>
          <w:rFonts w:ascii="Arial" w:hAnsi="Arial" w:cs="Arial"/>
          <w:sz w:val="22"/>
          <w:szCs w:val="22"/>
        </w:rPr>
        <w:t xml:space="preserve">23.02.2018 / 30341 sayılı Resmi Gazetede yayımlanan </w:t>
      </w:r>
      <w:r w:rsidRPr="00744C19">
        <w:rPr>
          <w:rFonts w:ascii="Arial" w:hAnsi="Arial" w:cs="Arial"/>
          <w:b/>
          <w:bCs/>
          <w:sz w:val="22"/>
          <w:szCs w:val="22"/>
        </w:rPr>
        <w:t xml:space="preserve">Tarımda Kullanılan Organik, Mineral ve </w:t>
      </w:r>
      <w:proofErr w:type="spellStart"/>
      <w:r w:rsidRPr="00744C19">
        <w:rPr>
          <w:rFonts w:ascii="Arial" w:hAnsi="Arial" w:cs="Arial"/>
          <w:b/>
          <w:bCs/>
          <w:sz w:val="22"/>
          <w:szCs w:val="22"/>
        </w:rPr>
        <w:t>Mikrobiyal</w:t>
      </w:r>
      <w:proofErr w:type="spellEnd"/>
      <w:r w:rsidRPr="00744C19">
        <w:rPr>
          <w:rFonts w:ascii="Arial" w:hAnsi="Arial" w:cs="Arial"/>
          <w:b/>
          <w:bCs/>
          <w:sz w:val="22"/>
          <w:szCs w:val="22"/>
        </w:rPr>
        <w:t xml:space="preserve"> Kaynaklı Gübrelere Dair Yönetmelik </w:t>
      </w:r>
    </w:p>
    <w:p w:rsidR="00507F4F" w:rsidRPr="00744C19" w:rsidRDefault="00507F4F" w:rsidP="00384037">
      <w:pPr>
        <w:numPr>
          <w:ilvl w:val="0"/>
          <w:numId w:val="1"/>
        </w:numPr>
        <w:spacing w:after="160" w:line="360" w:lineRule="auto"/>
        <w:contextualSpacing/>
        <w:jc w:val="both"/>
        <w:rPr>
          <w:rFonts w:ascii="Arial" w:hAnsi="Arial" w:cs="Arial"/>
          <w:sz w:val="22"/>
          <w:szCs w:val="22"/>
        </w:rPr>
      </w:pPr>
      <w:r w:rsidRPr="00744C19">
        <w:rPr>
          <w:rFonts w:ascii="Arial" w:hAnsi="Arial" w:cs="Arial"/>
          <w:sz w:val="22"/>
          <w:szCs w:val="22"/>
        </w:rPr>
        <w:t>05.02.2016 / 29615 sayılı Resmi Gazetede yayımlanan Gübrelerin Piyasa Gözetimi ve Denetimi Yönetmeliği</w:t>
      </w:r>
    </w:p>
    <w:p w:rsidR="00507F4F" w:rsidRPr="00744C19" w:rsidRDefault="00507F4F" w:rsidP="00744C19">
      <w:pPr>
        <w:spacing w:line="360" w:lineRule="auto"/>
        <w:jc w:val="both"/>
        <w:rPr>
          <w:rFonts w:ascii="Arial" w:hAnsi="Arial" w:cs="Arial"/>
          <w:sz w:val="22"/>
          <w:szCs w:val="22"/>
        </w:rPr>
      </w:pPr>
      <w:r w:rsidRPr="00744C19">
        <w:rPr>
          <w:rFonts w:ascii="Arial" w:hAnsi="Arial" w:cs="Arial"/>
          <w:b/>
          <w:bCs/>
          <w:sz w:val="22"/>
          <w:szCs w:val="22"/>
        </w:rPr>
        <w:t xml:space="preserve">       </w:t>
      </w:r>
      <w:r w:rsidRPr="00744C19">
        <w:rPr>
          <w:rFonts w:ascii="Arial" w:hAnsi="Arial" w:cs="Arial"/>
          <w:b/>
          <w:bCs/>
          <w:sz w:val="22"/>
          <w:szCs w:val="22"/>
        </w:rPr>
        <w:tab/>
      </w:r>
      <w:r w:rsidRPr="00744C19">
        <w:rPr>
          <w:rFonts w:ascii="Arial" w:hAnsi="Arial" w:cs="Arial"/>
          <w:sz w:val="22"/>
          <w:szCs w:val="22"/>
        </w:rPr>
        <w:t>Çıkarılan Tebliğ, Genelge ve Talimatlar denetim çalışmalarının hukuki dayanağını oluşturmaktadır.</w:t>
      </w:r>
    </w:p>
    <w:p w:rsidR="00507F4F" w:rsidRPr="00744C19" w:rsidRDefault="00507F4F" w:rsidP="00744C19">
      <w:pPr>
        <w:spacing w:line="360" w:lineRule="auto"/>
        <w:rPr>
          <w:rFonts w:ascii="Arial" w:hAnsi="Arial" w:cs="Arial"/>
          <w:b/>
          <w:bCs/>
          <w:sz w:val="22"/>
          <w:szCs w:val="22"/>
        </w:rPr>
      </w:pPr>
    </w:p>
    <w:p w:rsidR="00507F4F" w:rsidRPr="00744C19" w:rsidRDefault="00507F4F" w:rsidP="002F0D4E">
      <w:pPr>
        <w:spacing w:line="360" w:lineRule="auto"/>
        <w:jc w:val="both"/>
        <w:rPr>
          <w:rFonts w:ascii="Arial" w:hAnsi="Arial" w:cs="Arial"/>
          <w:sz w:val="22"/>
          <w:szCs w:val="22"/>
        </w:rPr>
      </w:pPr>
      <w:r w:rsidRPr="00744C19">
        <w:rPr>
          <w:rFonts w:ascii="Arial" w:hAnsi="Arial" w:cs="Arial"/>
          <w:sz w:val="22"/>
          <w:szCs w:val="22"/>
        </w:rPr>
        <w:t> </w:t>
      </w:r>
      <w:r w:rsidRPr="00744C19">
        <w:rPr>
          <w:rFonts w:ascii="Arial" w:hAnsi="Arial" w:cs="Arial"/>
          <w:sz w:val="22"/>
          <w:szCs w:val="22"/>
        </w:rPr>
        <w:tab/>
      </w:r>
      <w:r w:rsidRPr="00744C19">
        <w:rPr>
          <w:rFonts w:ascii="Arial" w:hAnsi="Arial" w:cs="Arial"/>
          <w:b/>
          <w:bCs/>
          <w:sz w:val="22"/>
          <w:szCs w:val="22"/>
        </w:rPr>
        <w:t xml:space="preserve">   </w:t>
      </w:r>
      <w:r w:rsidR="00726FA5">
        <w:rPr>
          <w:rFonts w:ascii="Arial" w:hAnsi="Arial" w:cs="Arial"/>
          <w:b/>
          <w:bCs/>
          <w:sz w:val="22"/>
          <w:szCs w:val="22"/>
        </w:rPr>
        <w:t>4</w:t>
      </w:r>
      <w:r w:rsidRPr="00744C19">
        <w:rPr>
          <w:rFonts w:ascii="Arial" w:hAnsi="Arial" w:cs="Arial"/>
          <w:b/>
          <w:bCs/>
          <w:sz w:val="22"/>
          <w:szCs w:val="22"/>
        </w:rPr>
        <w:t>- Denetimde Yetki ve Sorumluluklar</w:t>
      </w:r>
    </w:p>
    <w:p w:rsidR="00507F4F" w:rsidRPr="00744C19" w:rsidRDefault="00507F4F" w:rsidP="00744C19">
      <w:pPr>
        <w:spacing w:line="360" w:lineRule="auto"/>
        <w:jc w:val="both"/>
        <w:rPr>
          <w:rFonts w:ascii="Arial" w:hAnsi="Arial" w:cs="Arial"/>
          <w:sz w:val="22"/>
          <w:szCs w:val="22"/>
        </w:rPr>
      </w:pPr>
      <w:r w:rsidRPr="00744C19">
        <w:rPr>
          <w:rFonts w:ascii="Arial" w:hAnsi="Arial" w:cs="Arial"/>
          <w:sz w:val="22"/>
          <w:szCs w:val="22"/>
        </w:rPr>
        <w:tab/>
        <w:t>Denetim işlemleri sonuçlanıncaya ve bu sonuçların ilgililere yazılı olarak tebliğine kadar bütün işlemler gizli tutulur. Gizlilik kurallarına uymayanlar hakkında yasal işlem yapılır.</w:t>
      </w:r>
    </w:p>
    <w:p w:rsidR="00507F4F" w:rsidRPr="00744C19" w:rsidRDefault="00507F4F" w:rsidP="00744C19">
      <w:pPr>
        <w:spacing w:line="360" w:lineRule="auto"/>
        <w:jc w:val="both"/>
        <w:rPr>
          <w:rFonts w:ascii="Arial" w:hAnsi="Arial" w:cs="Arial"/>
          <w:b/>
          <w:bCs/>
          <w:sz w:val="22"/>
          <w:szCs w:val="22"/>
        </w:rPr>
      </w:pPr>
      <w:r w:rsidRPr="00744C19">
        <w:rPr>
          <w:rFonts w:ascii="Arial" w:hAnsi="Arial" w:cs="Arial"/>
          <w:sz w:val="22"/>
          <w:szCs w:val="22"/>
        </w:rPr>
        <w:t xml:space="preserve">    </w:t>
      </w:r>
      <w:r w:rsidRPr="00744C19">
        <w:rPr>
          <w:rFonts w:ascii="Arial" w:hAnsi="Arial" w:cs="Arial"/>
          <w:sz w:val="22"/>
          <w:szCs w:val="22"/>
        </w:rPr>
        <w:tab/>
      </w:r>
      <w:r w:rsidRPr="00744C19">
        <w:rPr>
          <w:rFonts w:ascii="Arial" w:hAnsi="Arial" w:cs="Arial"/>
          <w:b/>
          <w:bCs/>
          <w:sz w:val="22"/>
          <w:szCs w:val="22"/>
        </w:rPr>
        <w:t xml:space="preserve">Denetçiler, kimyevi gübre denetçisi yetki belgelerini işyeri yetkilisine ibraz etmeden denetim yapamazlar. </w:t>
      </w:r>
    </w:p>
    <w:p w:rsidR="00507F4F" w:rsidRPr="00744C19" w:rsidRDefault="00507F4F" w:rsidP="00744C19">
      <w:pPr>
        <w:spacing w:line="360" w:lineRule="auto"/>
        <w:rPr>
          <w:rFonts w:ascii="Arial" w:hAnsi="Arial" w:cs="Arial"/>
          <w:b/>
          <w:bCs/>
          <w:sz w:val="22"/>
          <w:szCs w:val="22"/>
        </w:rPr>
      </w:pPr>
      <w:r w:rsidRPr="00744C19">
        <w:rPr>
          <w:rFonts w:ascii="Arial" w:hAnsi="Arial" w:cs="Arial"/>
          <w:b/>
          <w:bCs/>
          <w:sz w:val="22"/>
          <w:szCs w:val="22"/>
        </w:rPr>
        <w:t>İLİMİZDEKİ GÜBRE DENETİM ÇALIŞMALARI</w:t>
      </w:r>
    </w:p>
    <w:p w:rsidR="00EC2B50" w:rsidRPr="00EC2B50" w:rsidRDefault="00EC2B50" w:rsidP="00EC2B50">
      <w:pPr>
        <w:spacing w:line="360" w:lineRule="auto"/>
        <w:jc w:val="both"/>
        <w:rPr>
          <w:rFonts w:ascii="Arial" w:hAnsi="Arial" w:cs="Arial"/>
          <w:bCs/>
          <w:sz w:val="22"/>
          <w:szCs w:val="22"/>
        </w:rPr>
      </w:pPr>
      <w:r w:rsidRPr="00EC2B50">
        <w:rPr>
          <w:rFonts w:ascii="Arial" w:hAnsi="Arial" w:cs="Arial"/>
          <w:b/>
          <w:bCs/>
          <w:sz w:val="22"/>
          <w:szCs w:val="22"/>
        </w:rPr>
        <w:t xml:space="preserve">İlimizde 171 adet Kimyevi ve Organik Gübre Bayisi </w:t>
      </w:r>
      <w:r w:rsidRPr="00EC2B50">
        <w:rPr>
          <w:rFonts w:ascii="Arial" w:hAnsi="Arial" w:cs="Arial"/>
          <w:bCs/>
          <w:sz w:val="22"/>
          <w:szCs w:val="22"/>
        </w:rPr>
        <w:t xml:space="preserve">bulunmaktadır. 2018 yılı içerisinde(15 </w:t>
      </w:r>
      <w:proofErr w:type="gramStart"/>
      <w:r w:rsidRPr="00EC2B50">
        <w:rPr>
          <w:rFonts w:ascii="Arial" w:hAnsi="Arial" w:cs="Arial"/>
          <w:bCs/>
          <w:sz w:val="22"/>
          <w:szCs w:val="22"/>
        </w:rPr>
        <w:t>aralık</w:t>
      </w:r>
      <w:proofErr w:type="gramEnd"/>
      <w:r w:rsidRPr="00EC2B50">
        <w:rPr>
          <w:rFonts w:ascii="Arial" w:hAnsi="Arial" w:cs="Arial"/>
          <w:bCs/>
          <w:sz w:val="22"/>
          <w:szCs w:val="22"/>
        </w:rPr>
        <w:t xml:space="preserve"> itibariyle);</w:t>
      </w:r>
    </w:p>
    <w:p w:rsidR="00EC2B50" w:rsidRPr="00EC2B50" w:rsidRDefault="00EC2B50" w:rsidP="00EC2B50">
      <w:pPr>
        <w:spacing w:line="360" w:lineRule="auto"/>
        <w:jc w:val="both"/>
        <w:rPr>
          <w:rFonts w:ascii="Arial" w:hAnsi="Arial" w:cs="Arial"/>
          <w:bCs/>
          <w:sz w:val="22"/>
          <w:szCs w:val="22"/>
        </w:rPr>
      </w:pPr>
      <w:r w:rsidRPr="00EC2B50">
        <w:rPr>
          <w:rFonts w:ascii="Arial" w:hAnsi="Arial" w:cs="Arial"/>
          <w:bCs/>
          <w:sz w:val="22"/>
          <w:szCs w:val="22"/>
        </w:rPr>
        <w:tab/>
        <w:t>130 denetim yapılarak, 117 adet ürün denetlenmiştir.</w:t>
      </w:r>
    </w:p>
    <w:p w:rsidR="00EC2B50" w:rsidRPr="00EC2B50" w:rsidRDefault="00EC2B50" w:rsidP="00EC2B50">
      <w:pPr>
        <w:spacing w:line="360" w:lineRule="auto"/>
        <w:jc w:val="both"/>
        <w:rPr>
          <w:rFonts w:ascii="Arial" w:hAnsi="Arial" w:cs="Arial"/>
          <w:bCs/>
          <w:sz w:val="22"/>
          <w:szCs w:val="22"/>
        </w:rPr>
      </w:pPr>
      <w:r w:rsidRPr="00EC2B50">
        <w:rPr>
          <w:rFonts w:ascii="Arial" w:hAnsi="Arial" w:cs="Arial"/>
          <w:bCs/>
          <w:sz w:val="22"/>
          <w:szCs w:val="22"/>
        </w:rPr>
        <w:lastRenderedPageBreak/>
        <w:tab/>
        <w:t xml:space="preserve">24 adet alınan numunenin 4 </w:t>
      </w:r>
      <w:proofErr w:type="gramStart"/>
      <w:r w:rsidRPr="00EC2B50">
        <w:rPr>
          <w:rFonts w:ascii="Arial" w:hAnsi="Arial" w:cs="Arial"/>
          <w:bCs/>
          <w:sz w:val="22"/>
          <w:szCs w:val="22"/>
        </w:rPr>
        <w:t>adeti</w:t>
      </w:r>
      <w:proofErr w:type="gramEnd"/>
      <w:r w:rsidRPr="00EC2B50">
        <w:rPr>
          <w:rFonts w:ascii="Arial" w:hAnsi="Arial" w:cs="Arial"/>
          <w:bCs/>
          <w:sz w:val="22"/>
          <w:szCs w:val="22"/>
        </w:rPr>
        <w:t xml:space="preserve"> olumsuz çıkmış olup 3 üne idari para cezası verilmiş, biri için de savcılığa suç duyurusunda bulunulmuştur.</w:t>
      </w:r>
    </w:p>
    <w:p w:rsidR="00EC2B50" w:rsidRPr="00EC2B50" w:rsidRDefault="00EC2B50" w:rsidP="00EC2B50">
      <w:pPr>
        <w:spacing w:line="360" w:lineRule="auto"/>
        <w:jc w:val="both"/>
        <w:rPr>
          <w:rFonts w:ascii="Arial" w:hAnsi="Arial" w:cs="Arial"/>
          <w:bCs/>
          <w:sz w:val="22"/>
          <w:szCs w:val="22"/>
        </w:rPr>
      </w:pPr>
      <w:r w:rsidRPr="00EC2B50">
        <w:rPr>
          <w:rFonts w:ascii="Arial" w:hAnsi="Arial" w:cs="Arial"/>
          <w:bCs/>
          <w:sz w:val="22"/>
          <w:szCs w:val="22"/>
        </w:rPr>
        <w:tab/>
        <w:t>İl geneli ilk 9 ayda 40.786,45 ton gübre tüketimi olmuştur.</w:t>
      </w:r>
    </w:p>
    <w:p w:rsidR="00507F4F" w:rsidRPr="00A564F9" w:rsidRDefault="00507F4F" w:rsidP="00507F4F">
      <w:pPr>
        <w:spacing w:line="276" w:lineRule="auto"/>
        <w:jc w:val="both"/>
        <w:rPr>
          <w:rFonts w:ascii="Arial" w:hAnsi="Arial" w:cs="Arial"/>
          <w:bCs/>
          <w:color w:val="FF0000"/>
          <w:sz w:val="22"/>
          <w:szCs w:val="22"/>
        </w:rPr>
      </w:pPr>
    </w:p>
    <w:p w:rsidR="002E3AD5" w:rsidRPr="002E3AD5" w:rsidRDefault="00726FA5" w:rsidP="002E3AD5">
      <w:pPr>
        <w:spacing w:line="276" w:lineRule="auto"/>
        <w:ind w:firstLine="708"/>
        <w:jc w:val="both"/>
        <w:rPr>
          <w:rFonts w:ascii="Arial" w:hAnsi="Arial" w:cs="Arial"/>
          <w:bCs/>
          <w:sz w:val="22"/>
          <w:szCs w:val="22"/>
        </w:rPr>
      </w:pPr>
      <w:r>
        <w:rPr>
          <w:rFonts w:ascii="Arial" w:hAnsi="Arial" w:cs="Arial"/>
          <w:b/>
          <w:bCs/>
          <w:sz w:val="22"/>
          <w:szCs w:val="22"/>
        </w:rPr>
        <w:t xml:space="preserve">2018 yılı </w:t>
      </w:r>
      <w:r w:rsidR="002E3AD5" w:rsidRPr="002E3AD5">
        <w:rPr>
          <w:rFonts w:ascii="Arial" w:hAnsi="Arial" w:cs="Arial"/>
          <w:b/>
          <w:bCs/>
          <w:sz w:val="22"/>
          <w:szCs w:val="22"/>
        </w:rPr>
        <w:t>İlimizde Faaliyet Gösteren Gübre Bayilerinin İlçeler Üzerinden Dağılımı</w:t>
      </w:r>
    </w:p>
    <w:p w:rsidR="00507F4F" w:rsidRPr="00A564F9" w:rsidRDefault="00507F4F" w:rsidP="00507F4F">
      <w:pPr>
        <w:spacing w:line="276" w:lineRule="auto"/>
        <w:jc w:val="both"/>
        <w:rPr>
          <w:rFonts w:ascii="Arial" w:hAnsi="Arial" w:cs="Arial"/>
          <w:bCs/>
          <w:color w:val="FF0000"/>
          <w:sz w:val="22"/>
          <w:szCs w:val="22"/>
        </w:rPr>
      </w:pPr>
    </w:p>
    <w:tbl>
      <w:tblPr>
        <w:tblStyle w:val="KlavuzTablo1Ak-Vurgu11"/>
        <w:tblW w:w="8430" w:type="dxa"/>
        <w:jc w:val="center"/>
        <w:tblLook w:val="0600" w:firstRow="0" w:lastRow="0" w:firstColumn="0" w:lastColumn="0" w:noHBand="1" w:noVBand="1"/>
      </w:tblPr>
      <w:tblGrid>
        <w:gridCol w:w="1293"/>
        <w:gridCol w:w="1013"/>
        <w:gridCol w:w="1517"/>
        <w:gridCol w:w="1297"/>
        <w:gridCol w:w="1287"/>
        <w:gridCol w:w="830"/>
        <w:gridCol w:w="1193"/>
      </w:tblGrid>
      <w:tr w:rsidR="00744C19" w:rsidRPr="00726FA5" w:rsidTr="00507F4F">
        <w:trPr>
          <w:trHeight w:val="314"/>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b/>
                <w:kern w:val="24"/>
                <w:sz w:val="20"/>
                <w:szCs w:val="20"/>
                <w:lang w:eastAsia="en-US"/>
              </w:rPr>
            </w:pPr>
          </w:p>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İlçeler</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Özel Bayiler</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Tarım Kredi Kooperatifleri</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 xml:space="preserve">Pancar </w:t>
            </w:r>
            <w:proofErr w:type="spellStart"/>
            <w:proofErr w:type="gramStart"/>
            <w:r w:rsidRPr="00726FA5">
              <w:rPr>
                <w:rFonts w:ascii="Arial" w:hAnsi="Arial" w:cs="Arial"/>
                <w:b/>
                <w:kern w:val="24"/>
                <w:sz w:val="20"/>
                <w:szCs w:val="20"/>
                <w:lang w:eastAsia="en-US"/>
              </w:rPr>
              <w:t>Koop.Satış</w:t>
            </w:r>
            <w:proofErr w:type="spellEnd"/>
            <w:proofErr w:type="gramEnd"/>
            <w:r w:rsidRPr="00726FA5">
              <w:rPr>
                <w:rFonts w:ascii="Arial" w:hAnsi="Arial" w:cs="Arial"/>
                <w:b/>
                <w:kern w:val="24"/>
                <w:sz w:val="20"/>
                <w:szCs w:val="20"/>
                <w:lang w:eastAsia="en-US"/>
              </w:rPr>
              <w:t xml:space="preserve"> Mağazası</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 xml:space="preserve">Tarım Satış </w:t>
            </w:r>
            <w:proofErr w:type="spellStart"/>
            <w:r w:rsidRPr="00726FA5">
              <w:rPr>
                <w:rFonts w:ascii="Arial" w:hAnsi="Arial" w:cs="Arial"/>
                <w:b/>
                <w:kern w:val="24"/>
                <w:sz w:val="20"/>
                <w:szCs w:val="20"/>
                <w:lang w:eastAsia="en-US"/>
              </w:rPr>
              <w:t>Koop</w:t>
            </w:r>
            <w:proofErr w:type="spellEnd"/>
            <w:r w:rsidRPr="00726FA5">
              <w:rPr>
                <w:rFonts w:ascii="Arial" w:hAnsi="Arial" w:cs="Arial"/>
                <w:b/>
                <w:kern w:val="24"/>
                <w:sz w:val="20"/>
                <w:szCs w:val="20"/>
                <w:lang w:eastAsia="en-US"/>
              </w:rPr>
              <w:t xml:space="preserve"> (Yağlı Tohumlar)</w:t>
            </w: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Ziraat</w:t>
            </w:r>
          </w:p>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Odası</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b/>
                <w:sz w:val="20"/>
                <w:szCs w:val="20"/>
                <w:lang w:eastAsia="en-US"/>
              </w:rPr>
            </w:pPr>
          </w:p>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TOPLAM</w:t>
            </w:r>
          </w:p>
        </w:tc>
      </w:tr>
      <w:tr w:rsidR="00744C19" w:rsidRPr="00726FA5" w:rsidTr="00507F4F">
        <w:trPr>
          <w:trHeight w:val="94"/>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Merkez</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27</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4</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33</w:t>
            </w:r>
          </w:p>
        </w:tc>
      </w:tr>
      <w:tr w:rsidR="00744C19" w:rsidRPr="00726FA5" w:rsidTr="00507F4F">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Almus</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4</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5</w:t>
            </w:r>
          </w:p>
        </w:tc>
      </w:tr>
      <w:tr w:rsidR="00744C19" w:rsidRPr="00726FA5" w:rsidTr="00507F4F">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Artova</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3</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5</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Başçiftlik</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0</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Erbaa</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21</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3</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27</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Niksar</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20</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22</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Pazar</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14</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18</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Reşadiye</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3</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4</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Sulusaray</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4</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6</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Turhal</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15</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3</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20</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Yeşilyurt</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4</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 </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6</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Zile</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17</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6</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rPr>
                <w:rFonts w:ascii="Arial" w:eastAsiaTheme="minorHAnsi" w:hAnsi="Arial" w:cs="Arial"/>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1</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25</w:t>
            </w:r>
          </w:p>
        </w:tc>
      </w:tr>
      <w:tr w:rsidR="00744C19" w:rsidRPr="00726FA5" w:rsidTr="00BA4C1E">
        <w:trPr>
          <w:trHeight w:val="147"/>
          <w:jc w:val="center"/>
        </w:trPr>
        <w:tc>
          <w:tcPr>
            <w:tcW w:w="131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TOPLAM</w:t>
            </w:r>
          </w:p>
        </w:tc>
        <w:tc>
          <w:tcPr>
            <w:tcW w:w="10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BA4C1E">
            <w:pPr>
              <w:spacing w:line="276" w:lineRule="auto"/>
              <w:jc w:val="center"/>
              <w:rPr>
                <w:rFonts w:ascii="Arial" w:hAnsi="Arial" w:cs="Arial"/>
                <w:b/>
                <w:sz w:val="20"/>
                <w:szCs w:val="20"/>
                <w:lang w:eastAsia="en-US"/>
              </w:rPr>
            </w:pPr>
            <w:r w:rsidRPr="00726FA5">
              <w:rPr>
                <w:rFonts w:ascii="Arial" w:hAnsi="Arial" w:cs="Arial"/>
                <w:b/>
                <w:sz w:val="20"/>
                <w:szCs w:val="20"/>
                <w:lang w:eastAsia="en-US"/>
              </w:rPr>
              <w:t>133</w:t>
            </w:r>
          </w:p>
        </w:tc>
        <w:tc>
          <w:tcPr>
            <w:tcW w:w="144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sz w:val="20"/>
                <w:szCs w:val="20"/>
                <w:lang w:eastAsia="en-US"/>
              </w:rPr>
              <w:t>24</w:t>
            </w:r>
          </w:p>
        </w:tc>
        <w:tc>
          <w:tcPr>
            <w:tcW w:w="13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BA4C1E">
            <w:pPr>
              <w:spacing w:line="276" w:lineRule="auto"/>
              <w:jc w:val="center"/>
              <w:rPr>
                <w:rFonts w:ascii="Arial" w:hAnsi="Arial" w:cs="Arial"/>
                <w:b/>
                <w:sz w:val="20"/>
                <w:szCs w:val="20"/>
                <w:lang w:eastAsia="en-US"/>
              </w:rPr>
            </w:pPr>
            <w:r w:rsidRPr="00726FA5">
              <w:rPr>
                <w:rFonts w:ascii="Arial" w:hAnsi="Arial" w:cs="Arial"/>
                <w:b/>
                <w:sz w:val="20"/>
                <w:szCs w:val="20"/>
                <w:lang w:eastAsia="en-US"/>
              </w:rPr>
              <w:t>11</w:t>
            </w:r>
          </w:p>
        </w:tc>
        <w:tc>
          <w:tcPr>
            <w:tcW w:w="129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b/>
                <w:sz w:val="20"/>
                <w:szCs w:val="20"/>
                <w:lang w:eastAsia="en-US"/>
              </w:rPr>
            </w:pPr>
          </w:p>
        </w:tc>
        <w:tc>
          <w:tcPr>
            <w:tcW w:w="8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sz w:val="20"/>
                <w:szCs w:val="20"/>
                <w:lang w:eastAsia="en-US"/>
              </w:rPr>
              <w:t>3</w:t>
            </w:r>
          </w:p>
        </w:tc>
        <w:tc>
          <w:tcPr>
            <w:tcW w:w="12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sz w:val="20"/>
                <w:szCs w:val="20"/>
                <w:lang w:eastAsia="en-US"/>
              </w:rPr>
              <w:t>171</w:t>
            </w:r>
          </w:p>
        </w:tc>
      </w:tr>
    </w:tbl>
    <w:p w:rsidR="00507F4F" w:rsidRPr="00A564F9" w:rsidRDefault="00507F4F" w:rsidP="00507F4F">
      <w:pPr>
        <w:spacing w:line="276" w:lineRule="auto"/>
        <w:jc w:val="both"/>
        <w:rPr>
          <w:rFonts w:ascii="Arial" w:hAnsi="Arial" w:cs="Arial"/>
          <w:b/>
          <w:bCs/>
          <w:color w:val="FF0000"/>
          <w:sz w:val="22"/>
          <w:szCs w:val="22"/>
        </w:rPr>
      </w:pPr>
    </w:p>
    <w:p w:rsidR="00726FA5" w:rsidRDefault="00726FA5" w:rsidP="00507F4F">
      <w:pPr>
        <w:spacing w:line="276" w:lineRule="auto"/>
        <w:jc w:val="both"/>
        <w:rPr>
          <w:rFonts w:ascii="Arial" w:hAnsi="Arial" w:cs="Arial"/>
          <w:b/>
          <w:bCs/>
          <w:sz w:val="22"/>
          <w:szCs w:val="22"/>
        </w:rPr>
      </w:pPr>
    </w:p>
    <w:p w:rsidR="00507F4F" w:rsidRDefault="00726FA5" w:rsidP="00726FA5">
      <w:pPr>
        <w:spacing w:line="276" w:lineRule="auto"/>
        <w:jc w:val="center"/>
        <w:rPr>
          <w:rFonts w:ascii="Arial" w:hAnsi="Arial" w:cs="Arial"/>
          <w:b/>
          <w:bCs/>
          <w:sz w:val="22"/>
          <w:szCs w:val="22"/>
        </w:rPr>
      </w:pPr>
      <w:r>
        <w:rPr>
          <w:rFonts w:ascii="Arial" w:hAnsi="Arial" w:cs="Arial"/>
          <w:b/>
          <w:bCs/>
          <w:sz w:val="22"/>
          <w:szCs w:val="22"/>
        </w:rPr>
        <w:t xml:space="preserve">2018 yılı İl geneli </w:t>
      </w:r>
      <w:r w:rsidR="00507F4F" w:rsidRPr="00744C19">
        <w:rPr>
          <w:rFonts w:ascii="Arial" w:hAnsi="Arial" w:cs="Arial"/>
          <w:b/>
          <w:bCs/>
          <w:sz w:val="22"/>
          <w:szCs w:val="22"/>
        </w:rPr>
        <w:t>Numune alınan Bayilerin Dağılımı</w:t>
      </w:r>
    </w:p>
    <w:p w:rsidR="00726FA5" w:rsidRPr="00744C19" w:rsidRDefault="00726FA5" w:rsidP="00726FA5">
      <w:pPr>
        <w:spacing w:line="276" w:lineRule="auto"/>
        <w:jc w:val="center"/>
        <w:rPr>
          <w:rFonts w:ascii="Arial" w:hAnsi="Arial" w:cs="Arial"/>
          <w:b/>
          <w:bCs/>
          <w:sz w:val="22"/>
          <w:szCs w:val="22"/>
        </w:rPr>
      </w:pPr>
    </w:p>
    <w:tbl>
      <w:tblPr>
        <w:tblStyle w:val="KlavuzTablo1Ak-Vurgu11"/>
        <w:tblW w:w="8668" w:type="dxa"/>
        <w:jc w:val="center"/>
        <w:tblLook w:val="0600" w:firstRow="0" w:lastRow="0" w:firstColumn="0" w:lastColumn="0" w:noHBand="1" w:noVBand="1"/>
      </w:tblPr>
      <w:tblGrid>
        <w:gridCol w:w="1376"/>
        <w:gridCol w:w="1338"/>
        <w:gridCol w:w="1337"/>
        <w:gridCol w:w="1941"/>
        <w:gridCol w:w="1225"/>
        <w:gridCol w:w="1451"/>
      </w:tblGrid>
      <w:tr w:rsidR="00507F4F" w:rsidRPr="00726FA5" w:rsidTr="00726FA5">
        <w:trPr>
          <w:trHeight w:val="308"/>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İlçe</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Özel Bayiler</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 xml:space="preserve">Tarım Kredi </w:t>
            </w:r>
            <w:proofErr w:type="spellStart"/>
            <w:r w:rsidRPr="00726FA5">
              <w:rPr>
                <w:rFonts w:ascii="Arial" w:hAnsi="Arial" w:cs="Arial"/>
                <w:b/>
                <w:kern w:val="24"/>
                <w:sz w:val="20"/>
                <w:szCs w:val="20"/>
                <w:lang w:eastAsia="en-US"/>
              </w:rPr>
              <w:t>Koop</w:t>
            </w:r>
            <w:proofErr w:type="spellEnd"/>
            <w:r w:rsidRPr="00726FA5">
              <w:rPr>
                <w:rFonts w:ascii="Arial" w:hAnsi="Arial" w:cs="Arial"/>
                <w:b/>
                <w:kern w:val="24"/>
                <w:sz w:val="20"/>
                <w:szCs w:val="20"/>
                <w:lang w:eastAsia="en-US"/>
              </w:rPr>
              <w:t>.</w:t>
            </w: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 xml:space="preserve">Pancar </w:t>
            </w:r>
            <w:proofErr w:type="spellStart"/>
            <w:proofErr w:type="gramStart"/>
            <w:r w:rsidRPr="00726FA5">
              <w:rPr>
                <w:rFonts w:ascii="Arial" w:hAnsi="Arial" w:cs="Arial"/>
                <w:b/>
                <w:kern w:val="24"/>
                <w:sz w:val="20"/>
                <w:szCs w:val="20"/>
                <w:lang w:eastAsia="en-US"/>
              </w:rPr>
              <w:t>Koop.Satış</w:t>
            </w:r>
            <w:proofErr w:type="spellEnd"/>
            <w:proofErr w:type="gramEnd"/>
            <w:r w:rsidRPr="00726FA5">
              <w:rPr>
                <w:rFonts w:ascii="Arial" w:hAnsi="Arial" w:cs="Arial"/>
                <w:b/>
                <w:kern w:val="24"/>
                <w:sz w:val="20"/>
                <w:szCs w:val="20"/>
                <w:lang w:eastAsia="en-US"/>
              </w:rPr>
              <w:t xml:space="preserve"> </w:t>
            </w:r>
            <w:proofErr w:type="spellStart"/>
            <w:r w:rsidRPr="00726FA5">
              <w:rPr>
                <w:rFonts w:ascii="Arial" w:hAnsi="Arial" w:cs="Arial"/>
                <w:b/>
                <w:kern w:val="24"/>
                <w:sz w:val="20"/>
                <w:szCs w:val="20"/>
                <w:lang w:eastAsia="en-US"/>
              </w:rPr>
              <w:t>Mağz</w:t>
            </w:r>
            <w:proofErr w:type="spellEnd"/>
            <w:r w:rsidRPr="00726FA5">
              <w:rPr>
                <w:rFonts w:ascii="Arial" w:hAnsi="Arial" w:cs="Arial"/>
                <w:b/>
                <w:kern w:val="24"/>
                <w:sz w:val="20"/>
                <w:szCs w:val="20"/>
                <w:lang w:eastAsia="en-US"/>
              </w:rPr>
              <w:t>.</w:t>
            </w: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 xml:space="preserve"> Ziraat Odası</w:t>
            </w: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 TOPLAM</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Merkez</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1</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1</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Erbaa</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3</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3</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Niksar</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5</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5</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Turhal</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4</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1</w:t>
            </w: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5</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Zile</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4</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4</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Pazar</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2</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2</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kern w:val="24"/>
                <w:sz w:val="20"/>
                <w:szCs w:val="20"/>
                <w:lang w:eastAsia="en-US"/>
              </w:rPr>
              <w:t>Artova</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2</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2</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kern w:val="24"/>
                <w:sz w:val="20"/>
                <w:szCs w:val="20"/>
                <w:lang w:eastAsia="en-US"/>
              </w:rPr>
            </w:pPr>
            <w:r w:rsidRPr="00726FA5">
              <w:rPr>
                <w:rFonts w:ascii="Arial" w:hAnsi="Arial" w:cs="Arial"/>
                <w:kern w:val="24"/>
                <w:sz w:val="20"/>
                <w:szCs w:val="20"/>
                <w:lang w:eastAsia="en-US"/>
              </w:rPr>
              <w:t>Reşadiye</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kern w:val="24"/>
                <w:sz w:val="20"/>
                <w:szCs w:val="20"/>
                <w:lang w:eastAsia="en-US"/>
              </w:rPr>
            </w:pPr>
            <w:r w:rsidRPr="00726FA5">
              <w:rPr>
                <w:rFonts w:ascii="Arial" w:hAnsi="Arial" w:cs="Arial"/>
                <w:kern w:val="24"/>
                <w:sz w:val="20"/>
                <w:szCs w:val="20"/>
                <w:lang w:eastAsia="en-US"/>
              </w:rPr>
              <w:t>1</w:t>
            </w: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1</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kern w:val="24"/>
                <w:sz w:val="20"/>
                <w:szCs w:val="20"/>
                <w:lang w:eastAsia="en-US"/>
              </w:rPr>
            </w:pPr>
            <w:r w:rsidRPr="00726FA5">
              <w:rPr>
                <w:rFonts w:ascii="Arial" w:hAnsi="Arial" w:cs="Arial"/>
                <w:kern w:val="24"/>
                <w:sz w:val="20"/>
                <w:szCs w:val="20"/>
                <w:lang w:eastAsia="en-US"/>
              </w:rPr>
              <w:t>Yeşilyurt</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kern w:val="24"/>
                <w:sz w:val="20"/>
                <w:szCs w:val="20"/>
                <w:lang w:eastAsia="en-US"/>
              </w:rPr>
            </w:pP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1</w:t>
            </w: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F4F" w:rsidRPr="00726FA5" w:rsidRDefault="00507F4F">
            <w:pPr>
              <w:spacing w:line="276" w:lineRule="auto"/>
              <w:jc w:val="center"/>
              <w:rPr>
                <w:rFonts w:ascii="Arial"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sz w:val="20"/>
                <w:szCs w:val="20"/>
                <w:lang w:eastAsia="en-US"/>
              </w:rPr>
            </w:pPr>
            <w:r w:rsidRPr="00726FA5">
              <w:rPr>
                <w:rFonts w:ascii="Arial" w:hAnsi="Arial" w:cs="Arial"/>
                <w:sz w:val="20"/>
                <w:szCs w:val="20"/>
                <w:lang w:eastAsia="en-US"/>
              </w:rPr>
              <w:t>1</w:t>
            </w:r>
          </w:p>
        </w:tc>
      </w:tr>
      <w:tr w:rsidR="00507F4F" w:rsidRPr="00726FA5" w:rsidTr="00726FA5">
        <w:trPr>
          <w:trHeight w:val="279"/>
          <w:jc w:val="center"/>
        </w:trPr>
        <w:tc>
          <w:tcPr>
            <w:tcW w:w="13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kern w:val="24"/>
                <w:sz w:val="20"/>
                <w:szCs w:val="20"/>
                <w:lang w:eastAsia="en-US"/>
              </w:rPr>
              <w:t>TOPLAM</w:t>
            </w:r>
          </w:p>
        </w:tc>
        <w:tc>
          <w:tcPr>
            <w:tcW w:w="133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EC2B50">
            <w:pPr>
              <w:spacing w:line="276" w:lineRule="auto"/>
              <w:jc w:val="center"/>
              <w:rPr>
                <w:rFonts w:ascii="Arial" w:hAnsi="Arial" w:cs="Arial"/>
                <w:b/>
                <w:sz w:val="20"/>
                <w:szCs w:val="20"/>
                <w:lang w:eastAsia="en-US"/>
              </w:rPr>
            </w:pPr>
            <w:r>
              <w:rPr>
                <w:rFonts w:ascii="Arial" w:hAnsi="Arial" w:cs="Arial"/>
                <w:b/>
                <w:sz w:val="20"/>
                <w:szCs w:val="20"/>
                <w:lang w:eastAsia="en-US"/>
              </w:rPr>
              <w:t>22</w:t>
            </w:r>
          </w:p>
        </w:tc>
        <w:tc>
          <w:tcPr>
            <w:tcW w:w="133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sz w:val="20"/>
                <w:szCs w:val="20"/>
                <w:lang w:eastAsia="en-US"/>
              </w:rPr>
              <w:t>1</w:t>
            </w:r>
          </w:p>
        </w:tc>
        <w:tc>
          <w:tcPr>
            <w:tcW w:w="194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EC2B50">
            <w:pPr>
              <w:spacing w:line="276" w:lineRule="auto"/>
              <w:jc w:val="center"/>
              <w:rPr>
                <w:rFonts w:ascii="Arial" w:hAnsi="Arial" w:cs="Arial"/>
                <w:b/>
                <w:sz w:val="20"/>
                <w:szCs w:val="20"/>
                <w:lang w:eastAsia="en-US"/>
              </w:rPr>
            </w:pPr>
            <w:r>
              <w:rPr>
                <w:rFonts w:ascii="Arial" w:hAnsi="Arial" w:cs="Arial"/>
                <w:b/>
                <w:sz w:val="20"/>
                <w:szCs w:val="20"/>
                <w:lang w:eastAsia="en-US"/>
              </w:rPr>
              <w:t>1</w:t>
            </w:r>
          </w:p>
        </w:tc>
        <w:tc>
          <w:tcPr>
            <w:tcW w:w="12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rPr>
                <w:rFonts w:ascii="Arial" w:eastAsiaTheme="minorHAnsi" w:hAnsi="Arial" w:cs="Arial"/>
                <w:sz w:val="20"/>
                <w:szCs w:val="20"/>
                <w:lang w:eastAsia="en-US"/>
              </w:rPr>
            </w:pPr>
          </w:p>
        </w:tc>
        <w:tc>
          <w:tcPr>
            <w:tcW w:w="14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F4F" w:rsidRPr="00726FA5" w:rsidRDefault="00507F4F">
            <w:pPr>
              <w:spacing w:line="276" w:lineRule="auto"/>
              <w:jc w:val="center"/>
              <w:rPr>
                <w:rFonts w:ascii="Arial" w:hAnsi="Arial" w:cs="Arial"/>
                <w:b/>
                <w:sz w:val="20"/>
                <w:szCs w:val="20"/>
                <w:lang w:eastAsia="en-US"/>
              </w:rPr>
            </w:pPr>
            <w:r w:rsidRPr="00726FA5">
              <w:rPr>
                <w:rFonts w:ascii="Arial" w:hAnsi="Arial" w:cs="Arial"/>
                <w:b/>
                <w:sz w:val="20"/>
                <w:szCs w:val="20"/>
                <w:lang w:eastAsia="en-US"/>
              </w:rPr>
              <w:t>24</w:t>
            </w:r>
          </w:p>
        </w:tc>
      </w:tr>
    </w:tbl>
    <w:p w:rsidR="000858BA" w:rsidRPr="00A564F9" w:rsidRDefault="000858BA" w:rsidP="000E0877">
      <w:pPr>
        <w:spacing w:line="360" w:lineRule="auto"/>
        <w:ind w:firstLine="708"/>
        <w:jc w:val="both"/>
        <w:rPr>
          <w:rFonts w:ascii="Arial" w:hAnsi="Arial" w:cs="Arial"/>
          <w:sz w:val="22"/>
          <w:szCs w:val="22"/>
        </w:rPr>
      </w:pPr>
    </w:p>
    <w:p w:rsidR="00F15D8B" w:rsidRPr="004A34E4" w:rsidRDefault="0030259B" w:rsidP="00F15D8B">
      <w:pPr>
        <w:jc w:val="center"/>
        <w:rPr>
          <w:rFonts w:ascii="Arial" w:eastAsiaTheme="minorEastAsia" w:hAnsi="Arial" w:cs="Arial"/>
          <w:b/>
          <w:bCs/>
          <w:color w:val="FF0000"/>
          <w:kern w:val="24"/>
        </w:rPr>
      </w:pPr>
      <w:r w:rsidRPr="004A34E4">
        <w:rPr>
          <w:rFonts w:ascii="Arial" w:eastAsiaTheme="minorEastAsia" w:hAnsi="Arial" w:cs="Arial"/>
          <w:b/>
          <w:bCs/>
          <w:color w:val="FF0000"/>
          <w:kern w:val="24"/>
        </w:rPr>
        <w:t>4</w:t>
      </w:r>
      <w:r w:rsidR="00210A0F" w:rsidRPr="004A34E4">
        <w:rPr>
          <w:rFonts w:ascii="Arial" w:eastAsiaTheme="minorEastAsia" w:hAnsi="Arial" w:cs="Arial"/>
          <w:b/>
          <w:bCs/>
          <w:color w:val="FF0000"/>
          <w:kern w:val="24"/>
        </w:rPr>
        <w:t>-</w:t>
      </w:r>
      <w:r w:rsidR="00F15D8B" w:rsidRPr="004A34E4">
        <w:rPr>
          <w:rFonts w:ascii="Comic Sans MS" w:eastAsiaTheme="minorEastAsia" w:hAnsi="Comic Sans MS" w:cs="Arial"/>
          <w:b/>
          <w:bCs/>
          <w:color w:val="FF0000"/>
          <w:kern w:val="24"/>
        </w:rPr>
        <w:t xml:space="preserve"> </w:t>
      </w:r>
      <w:r w:rsidR="00F15D8B" w:rsidRPr="004A34E4">
        <w:rPr>
          <w:rFonts w:ascii="Arial" w:eastAsiaTheme="minorEastAsia" w:hAnsi="Arial" w:cs="Arial"/>
          <w:b/>
          <w:bCs/>
          <w:color w:val="FF0000"/>
          <w:kern w:val="24"/>
        </w:rPr>
        <w:t>BİTKİ KORUMA ÜRÜNLERİ, ZİRAİ MÜCADELE ALET-MAKİNE BAYİLİK İŞLEMLERİ VE REÇETE BİRİMİ</w:t>
      </w:r>
    </w:p>
    <w:p w:rsidR="008C3DBC" w:rsidRPr="00DA5AEF" w:rsidRDefault="008C3DBC" w:rsidP="008C3DBC">
      <w:pPr>
        <w:jc w:val="center"/>
        <w:rPr>
          <w:rFonts w:ascii="Arial" w:eastAsiaTheme="minorEastAsia" w:hAnsi="Arial" w:cs="Arial"/>
          <w:b/>
          <w:bCs/>
          <w:color w:val="FF0000"/>
          <w:kern w:val="24"/>
        </w:rPr>
      </w:pPr>
    </w:p>
    <w:p w:rsidR="008C3DBC" w:rsidRPr="00F15D8B" w:rsidRDefault="008C3DBC" w:rsidP="00C61F02">
      <w:pPr>
        <w:spacing w:line="360" w:lineRule="auto"/>
        <w:ind w:firstLine="709"/>
        <w:jc w:val="both"/>
        <w:rPr>
          <w:rFonts w:ascii="Arial" w:hAnsi="Arial" w:cs="Arial"/>
          <w:sz w:val="22"/>
          <w:szCs w:val="22"/>
        </w:rPr>
      </w:pPr>
      <w:r w:rsidRPr="00F15D8B">
        <w:rPr>
          <w:rFonts w:ascii="Arial" w:hAnsi="Arial" w:cs="Arial"/>
          <w:sz w:val="22"/>
          <w:szCs w:val="22"/>
        </w:rPr>
        <w:t>İlimizde 8</w:t>
      </w:r>
      <w:r w:rsidR="00F15D8B" w:rsidRPr="00F15D8B">
        <w:rPr>
          <w:rFonts w:ascii="Arial" w:hAnsi="Arial" w:cs="Arial"/>
          <w:sz w:val="22"/>
          <w:szCs w:val="22"/>
        </w:rPr>
        <w:t xml:space="preserve">9 </w:t>
      </w:r>
      <w:r w:rsidRPr="00F15D8B">
        <w:rPr>
          <w:rFonts w:ascii="Arial" w:hAnsi="Arial" w:cs="Arial"/>
          <w:sz w:val="22"/>
          <w:szCs w:val="22"/>
        </w:rPr>
        <w:t>adet bi</w:t>
      </w:r>
      <w:r w:rsidR="00F15D8B" w:rsidRPr="00F15D8B">
        <w:rPr>
          <w:rFonts w:ascii="Arial" w:hAnsi="Arial" w:cs="Arial"/>
          <w:sz w:val="22"/>
          <w:szCs w:val="22"/>
        </w:rPr>
        <w:t>tki koruma ürünleri bayisi ve 86</w:t>
      </w:r>
      <w:r w:rsidRPr="00F15D8B">
        <w:rPr>
          <w:rFonts w:ascii="Arial" w:hAnsi="Arial" w:cs="Arial"/>
          <w:sz w:val="22"/>
          <w:szCs w:val="22"/>
        </w:rPr>
        <w:t xml:space="preserve"> adet zirai mücadele alet-makina bayisi bulunmaktadır. İlimizde Bitki Koruma Ürünlerinin Reçete Yazma Yetkisine sahip 105 kişi merkezde olmak üzere toplamda </w:t>
      </w:r>
      <w:r w:rsidRPr="00F15D8B">
        <w:rPr>
          <w:rFonts w:ascii="Arial" w:hAnsi="Arial" w:cs="Arial"/>
          <w:b/>
          <w:bCs/>
          <w:sz w:val="22"/>
          <w:szCs w:val="22"/>
        </w:rPr>
        <w:t xml:space="preserve">194 teknik eleman </w:t>
      </w:r>
      <w:r w:rsidRPr="00F15D8B">
        <w:rPr>
          <w:rFonts w:ascii="Arial" w:hAnsi="Arial" w:cs="Arial"/>
          <w:sz w:val="22"/>
          <w:szCs w:val="22"/>
        </w:rPr>
        <w:t>bulunmaktadır.</w:t>
      </w:r>
    </w:p>
    <w:p w:rsidR="00A6606E" w:rsidRPr="00F15D8B" w:rsidRDefault="00A6606E" w:rsidP="00C61F02">
      <w:pPr>
        <w:jc w:val="both"/>
        <w:rPr>
          <w:rFonts w:ascii="Arial" w:hAnsi="Arial" w:cs="Arial"/>
          <w:sz w:val="22"/>
          <w:szCs w:val="22"/>
        </w:rPr>
      </w:pPr>
    </w:p>
    <w:p w:rsidR="00C61F02" w:rsidRDefault="00C64E9A" w:rsidP="00C61F02">
      <w:pPr>
        <w:spacing w:after="130" w:line="360" w:lineRule="auto"/>
        <w:ind w:right="56"/>
        <w:jc w:val="both"/>
        <w:rPr>
          <w:rFonts w:ascii="Arial" w:eastAsiaTheme="minorEastAsia" w:hAnsi="Arial" w:cs="Arial"/>
          <w:kern w:val="24"/>
          <w:sz w:val="22"/>
          <w:szCs w:val="22"/>
        </w:rPr>
      </w:pPr>
      <w:r w:rsidRPr="00F15D8B">
        <w:rPr>
          <w:rFonts w:ascii="Arial" w:hAnsi="Arial" w:cs="Arial"/>
          <w:sz w:val="22"/>
          <w:szCs w:val="22"/>
        </w:rPr>
        <w:t xml:space="preserve">* </w:t>
      </w:r>
      <w:r w:rsidR="00EC2B50" w:rsidRPr="00EC2B50">
        <w:rPr>
          <w:rFonts w:ascii="Arial" w:eastAsiaTheme="minorEastAsia" w:hAnsi="Arial" w:cs="Arial"/>
          <w:kern w:val="24"/>
          <w:sz w:val="22"/>
          <w:szCs w:val="22"/>
        </w:rPr>
        <w:t>01.01.2018 tarihinden itibaren BKÜ Takip Sistemine geçilmiş olup, bu konu ile ilgili olarak 85 BKÜ Bayimize 200 kişinin katılımı ile birebir eğitimler verilmiş ve ürün kabulü ile çıkış işlemleri yapılmı</w:t>
      </w:r>
      <w:r w:rsidR="00C61F02">
        <w:rPr>
          <w:rFonts w:ascii="Arial" w:eastAsiaTheme="minorEastAsia" w:hAnsi="Arial" w:cs="Arial"/>
          <w:kern w:val="24"/>
          <w:sz w:val="22"/>
          <w:szCs w:val="22"/>
        </w:rPr>
        <w:t>ştır.</w:t>
      </w:r>
      <w:r w:rsidR="00C61F02">
        <w:rPr>
          <w:rFonts w:ascii="Arial" w:eastAsiaTheme="minorEastAsia" w:hAnsi="Arial" w:cs="Arial"/>
          <w:kern w:val="24"/>
          <w:sz w:val="22"/>
          <w:szCs w:val="22"/>
        </w:rPr>
        <w:br/>
      </w:r>
      <w:r w:rsidR="00C61F02">
        <w:rPr>
          <w:rFonts w:ascii="Arial" w:eastAsiaTheme="minorEastAsia" w:hAnsi="Arial" w:cs="Arial"/>
          <w:kern w:val="24"/>
          <w:sz w:val="22"/>
          <w:szCs w:val="22"/>
        </w:rPr>
        <w:lastRenderedPageBreak/>
        <w:t>*</w:t>
      </w:r>
      <w:r w:rsidR="00EC2B50" w:rsidRPr="00EC2B50">
        <w:rPr>
          <w:rFonts w:ascii="Arial" w:eastAsiaTheme="minorEastAsia" w:hAnsi="Arial" w:cs="Arial"/>
          <w:kern w:val="24"/>
          <w:sz w:val="22"/>
          <w:szCs w:val="22"/>
        </w:rPr>
        <w:t>Bakanlığımız tarafından BKÜ Takip Sistemi ile ilgili Antalya İlinde düzenlenmiş olan toplantıya ilimiz BKÜ Bayilerinden 75 kişinin katılımı sağlanmıştır.</w:t>
      </w:r>
    </w:p>
    <w:p w:rsidR="00C61F02" w:rsidRPr="00C61F02" w:rsidRDefault="00F15D8B" w:rsidP="00C61F02">
      <w:pPr>
        <w:spacing w:after="130" w:line="360" w:lineRule="auto"/>
        <w:jc w:val="both"/>
        <w:rPr>
          <w:rFonts w:ascii="Arial" w:eastAsiaTheme="minorEastAsia" w:hAnsi="Arial" w:cs="Arial"/>
          <w:kern w:val="24"/>
          <w:sz w:val="22"/>
          <w:szCs w:val="22"/>
        </w:rPr>
      </w:pPr>
      <w:r w:rsidRPr="00F15D8B">
        <w:rPr>
          <w:rFonts w:ascii="Arial" w:eastAsiaTheme="minorEastAsia" w:hAnsi="Arial" w:cs="Arial"/>
          <w:kern w:val="24"/>
          <w:sz w:val="22"/>
          <w:szCs w:val="22"/>
        </w:rPr>
        <w:t xml:space="preserve">* </w:t>
      </w:r>
      <w:r w:rsidR="00C61F02" w:rsidRPr="00C61F02">
        <w:rPr>
          <w:rFonts w:ascii="Arial" w:eastAsiaTheme="minorEastAsia" w:hAnsi="Arial" w:cs="Arial"/>
          <w:kern w:val="24"/>
          <w:sz w:val="22"/>
          <w:szCs w:val="22"/>
        </w:rPr>
        <w:t>2018 yılı içerisinde Bakanlığımız tarafından yed-i emin kararı alınan 960 ayrı BKÜ yed-i emin kontrolü, 21 üretim izni iptali, 6 firmaya ait alet-makine üretim izni iptali, 5 ayrı konuda yasaklanmış aktif madde, 3 ayrı konuda kullanımı kısıtlanmış aktif madde ile ilgili ilimiz BKÜ Bayileri bilgilendirilme yapılmıştır.</w:t>
      </w:r>
    </w:p>
    <w:p w:rsidR="00C61F02" w:rsidRDefault="00C61F02" w:rsidP="00C61F02">
      <w:pPr>
        <w:spacing w:after="130" w:line="360" w:lineRule="auto"/>
        <w:ind w:right="-511"/>
        <w:jc w:val="both"/>
        <w:rPr>
          <w:rFonts w:ascii="Arial" w:eastAsiaTheme="minorEastAsia" w:hAnsi="Arial" w:cs="Arial"/>
          <w:kern w:val="24"/>
          <w:sz w:val="22"/>
          <w:szCs w:val="22"/>
        </w:rPr>
      </w:pPr>
      <w:r w:rsidRPr="00C61F02">
        <w:rPr>
          <w:rFonts w:ascii="Arial" w:eastAsiaTheme="minorEastAsia" w:hAnsi="Arial" w:cs="Arial"/>
          <w:kern w:val="24"/>
          <w:sz w:val="22"/>
          <w:szCs w:val="22"/>
        </w:rPr>
        <w:t>* 20 adet BKÜ Bayilik İzin belgesi ilk alan ve nakil işlemi yapılmış, 8 adet bayilik belgesi iptal işlemi yapılmıştır</w:t>
      </w:r>
    </w:p>
    <w:p w:rsidR="00C61F02" w:rsidRPr="00F15D8B" w:rsidRDefault="00C61F02" w:rsidP="00C61F02">
      <w:pPr>
        <w:spacing w:after="130" w:line="360" w:lineRule="auto"/>
        <w:ind w:right="-511"/>
        <w:jc w:val="both"/>
        <w:rPr>
          <w:rFonts w:ascii="Arial" w:eastAsiaTheme="minorEastAsia" w:hAnsi="Arial" w:cs="Arial"/>
          <w:kern w:val="24"/>
          <w:sz w:val="22"/>
          <w:szCs w:val="22"/>
        </w:rPr>
      </w:pPr>
      <w:r w:rsidRPr="00C61F02">
        <w:rPr>
          <w:rFonts w:ascii="Arial" w:eastAsiaTheme="minorEastAsia" w:hAnsi="Arial" w:cs="Arial"/>
          <w:kern w:val="24"/>
          <w:sz w:val="22"/>
          <w:szCs w:val="22"/>
        </w:rPr>
        <w:t>* 22 adet ZMAM Bayilik İzin belgesi ilk alan ve nakil işlemi yapılmış, 12 adet bayilik belgesi iptal işlemi</w:t>
      </w:r>
      <w:r>
        <w:rPr>
          <w:rFonts w:ascii="Arial" w:eastAsiaTheme="minorEastAsia" w:hAnsi="Arial" w:cs="Arial"/>
          <w:kern w:val="24"/>
          <w:sz w:val="22"/>
          <w:szCs w:val="22"/>
        </w:rPr>
        <w:t xml:space="preserve"> </w:t>
      </w:r>
      <w:r w:rsidRPr="00C61F02">
        <w:rPr>
          <w:rFonts w:ascii="Arial" w:eastAsiaTheme="minorEastAsia" w:hAnsi="Arial" w:cs="Arial"/>
          <w:kern w:val="24"/>
          <w:sz w:val="22"/>
          <w:szCs w:val="22"/>
        </w:rPr>
        <w:t>yapılmıştır.</w:t>
      </w:r>
      <w:r w:rsidRPr="00C61F02">
        <w:rPr>
          <w:rFonts w:ascii="Arial" w:eastAsiaTheme="minorEastAsia" w:hAnsi="Arial" w:cs="Arial"/>
          <w:kern w:val="24"/>
          <w:sz w:val="22"/>
          <w:szCs w:val="22"/>
        </w:rPr>
        <w:br/>
        <w:t>*İlgili mevzuat hükümlerine göre Bakanlığımız talimatları doğrultusunda aylık olarak BKÜ Bayilerimizin kontrolleri, altı aylık olarak ta ZMAM Bayilerimizin kontrolleri yapılmıştır</w:t>
      </w:r>
      <w:r>
        <w:rPr>
          <w:rFonts w:ascii="Arial" w:eastAsiaTheme="minorEastAsia" w:hAnsi="Arial" w:cs="Arial"/>
          <w:kern w:val="24"/>
          <w:sz w:val="22"/>
          <w:szCs w:val="22"/>
        </w:rPr>
        <w:t>.</w:t>
      </w:r>
    </w:p>
    <w:p w:rsidR="008C3DBC" w:rsidRPr="00F15D8B" w:rsidRDefault="00F15D8B" w:rsidP="008C3DBC">
      <w:pPr>
        <w:spacing w:after="130" w:line="360" w:lineRule="auto"/>
        <w:jc w:val="both"/>
        <w:rPr>
          <w:rFonts w:ascii="Arial" w:eastAsiaTheme="minorEastAsia" w:hAnsi="Arial" w:cs="Arial"/>
          <w:kern w:val="24"/>
          <w:sz w:val="22"/>
          <w:szCs w:val="22"/>
        </w:rPr>
      </w:pPr>
      <w:r w:rsidRPr="00F15D8B">
        <w:rPr>
          <w:rFonts w:ascii="Arial" w:eastAsiaTheme="minorEastAsia" w:hAnsi="Arial" w:cs="Arial"/>
          <w:kern w:val="24"/>
          <w:sz w:val="22"/>
          <w:szCs w:val="22"/>
        </w:rPr>
        <w:t>Bayilerimizin kontrolleri, altı aylık olarak ta ZMAM Bayilerimizin kontrolleri devam etmektedir.</w:t>
      </w:r>
    </w:p>
    <w:p w:rsidR="001B6E4F" w:rsidRPr="001B6E4F" w:rsidRDefault="001B6E4F" w:rsidP="001B6E4F">
      <w:pPr>
        <w:spacing w:after="130" w:line="360" w:lineRule="auto"/>
        <w:jc w:val="center"/>
        <w:rPr>
          <w:rFonts w:ascii="Arial" w:hAnsi="Arial" w:cs="Arial"/>
          <w:kern w:val="24"/>
          <w:sz w:val="22"/>
          <w:szCs w:val="22"/>
        </w:rPr>
      </w:pPr>
      <w:r w:rsidRPr="001B6E4F">
        <w:rPr>
          <w:rFonts w:ascii="Arial" w:hAnsi="Arial" w:cs="Arial"/>
          <w:kern w:val="24"/>
          <w:sz w:val="22"/>
          <w:szCs w:val="22"/>
        </w:rPr>
        <w:t>2018 yılı İl geneli Bayi Sayıları</w:t>
      </w:r>
    </w:p>
    <w:tbl>
      <w:tblPr>
        <w:tblW w:w="8417" w:type="dxa"/>
        <w:jc w:val="center"/>
        <w:tblCellMar>
          <w:left w:w="0" w:type="dxa"/>
          <w:right w:w="0" w:type="dxa"/>
        </w:tblCellMar>
        <w:tblLook w:val="0600" w:firstRow="0" w:lastRow="0" w:firstColumn="0" w:lastColumn="0" w:noHBand="1" w:noVBand="1"/>
      </w:tblPr>
      <w:tblGrid>
        <w:gridCol w:w="2132"/>
        <w:gridCol w:w="1020"/>
        <w:gridCol w:w="773"/>
        <w:gridCol w:w="827"/>
        <w:gridCol w:w="1021"/>
        <w:gridCol w:w="790"/>
        <w:gridCol w:w="840"/>
        <w:gridCol w:w="1014"/>
      </w:tblGrid>
      <w:tr w:rsidR="00C61F02" w:rsidRPr="00C61F02" w:rsidTr="00C61F02">
        <w:trPr>
          <w:trHeight w:val="435"/>
          <w:jc w:val="center"/>
        </w:trPr>
        <w:tc>
          <w:tcPr>
            <w:tcW w:w="2132"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İlçe</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Toptancı</w:t>
            </w:r>
          </w:p>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 xml:space="preserve">  Bayi</w:t>
            </w:r>
          </w:p>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 xml:space="preserve">  (Adet)</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spacing w:line="216" w:lineRule="auto"/>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 xml:space="preserve">BKÜ Bayi </w:t>
            </w:r>
          </w:p>
          <w:p w:rsidR="00C61F02" w:rsidRPr="00C61F02" w:rsidRDefault="00C61F02" w:rsidP="00C61F02">
            <w:pPr>
              <w:kinsoku w:val="0"/>
              <w:overflowPunct w:val="0"/>
              <w:spacing w:line="216" w:lineRule="auto"/>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(Adet )</w:t>
            </w:r>
          </w:p>
        </w:tc>
        <w:tc>
          <w:tcPr>
            <w:tcW w:w="366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spacing w:line="216" w:lineRule="auto"/>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 xml:space="preserve">Alet Bayi </w:t>
            </w:r>
          </w:p>
          <w:p w:rsidR="00C61F02" w:rsidRPr="00C61F02" w:rsidRDefault="00C61F02" w:rsidP="00C61F02">
            <w:pPr>
              <w:kinsoku w:val="0"/>
              <w:overflowPunct w:val="0"/>
              <w:spacing w:line="216" w:lineRule="auto"/>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 xml:space="preserve">(Adet ) </w:t>
            </w:r>
          </w:p>
        </w:tc>
      </w:tr>
      <w:tr w:rsidR="00C61F02" w:rsidRPr="00C61F02" w:rsidTr="00C61F02">
        <w:trPr>
          <w:trHeight w:val="20"/>
          <w:jc w:val="center"/>
        </w:trPr>
        <w:tc>
          <w:tcPr>
            <w:tcW w:w="2132"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C61F02" w:rsidRPr="00C61F02" w:rsidRDefault="00C61F02" w:rsidP="00C61F02">
            <w:pPr>
              <w:rPr>
                <w:rFonts w:ascii="Arial" w:hAnsi="Arial" w:cs="Arial"/>
                <w:sz w:val="16"/>
                <w:szCs w:val="16"/>
              </w:rPr>
            </w:pP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Özel</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Resmi</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r w:rsidRPr="00C61F02">
              <w:rPr>
                <w:rFonts w:ascii="Calibri" w:hAnsi="Calibri" w:cs="Calibri"/>
                <w:color w:val="000000" w:themeColor="dark1"/>
                <w:kern w:val="24"/>
                <w:sz w:val="16"/>
                <w:szCs w:val="16"/>
              </w:rPr>
              <w:t>Denetim sayısı</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Özel</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Resmi</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r w:rsidRPr="00C61F02">
              <w:rPr>
                <w:rFonts w:ascii="Calibri" w:hAnsi="Calibri" w:cs="Calibri"/>
                <w:color w:val="000000" w:themeColor="dark1"/>
                <w:kern w:val="24"/>
                <w:sz w:val="16"/>
                <w:szCs w:val="16"/>
              </w:rPr>
              <w:t>Denetim sayısı</w:t>
            </w:r>
          </w:p>
        </w:tc>
      </w:tr>
      <w:tr w:rsidR="00C61F02" w:rsidRPr="00C61F02" w:rsidTr="00C61F02">
        <w:trPr>
          <w:trHeight w:val="114"/>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Merkez</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21</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2</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240</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17</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3</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38</w:t>
            </w:r>
          </w:p>
        </w:tc>
      </w:tr>
      <w:tr w:rsidR="00C61F02" w:rsidRPr="00C61F02" w:rsidTr="00C61F02">
        <w:trPr>
          <w:trHeight w:val="47"/>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Almus</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24</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4</w:t>
            </w:r>
          </w:p>
        </w:tc>
      </w:tr>
      <w:tr w:rsidR="00C61F02" w:rsidRPr="00C61F02" w:rsidTr="00C61F02">
        <w:trPr>
          <w:trHeight w:val="18"/>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Artova</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13</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2</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3</w:t>
            </w:r>
          </w:p>
        </w:tc>
      </w:tr>
      <w:tr w:rsidR="00C61F02" w:rsidRPr="00C61F02" w:rsidTr="00C61F02">
        <w:trPr>
          <w:trHeight w:val="39"/>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Başçiftlik</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r>
      <w:tr w:rsidR="00C61F02" w:rsidRPr="00C61F02" w:rsidTr="00C61F02">
        <w:trPr>
          <w:trHeight w:val="230"/>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Erbaa</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10</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3</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115</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9</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3</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24</w:t>
            </w:r>
          </w:p>
        </w:tc>
      </w:tr>
      <w:tr w:rsidR="00C61F02" w:rsidRPr="00C61F02" w:rsidTr="00C61F02">
        <w:trPr>
          <w:trHeight w:val="185"/>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Niksar</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9</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90</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2</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23</w:t>
            </w:r>
          </w:p>
        </w:tc>
      </w:tr>
      <w:tr w:rsidR="00C61F02" w:rsidRPr="00C61F02" w:rsidTr="00C61F02">
        <w:trPr>
          <w:trHeight w:val="54"/>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Pazar</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6</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2</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75</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4</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3</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15</w:t>
            </w:r>
          </w:p>
        </w:tc>
      </w:tr>
      <w:tr w:rsidR="00C61F02" w:rsidRPr="00C61F02" w:rsidTr="00C61F02">
        <w:trPr>
          <w:trHeight w:val="196"/>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Reşadiye</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22</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4</w:t>
            </w:r>
          </w:p>
        </w:tc>
      </w:tr>
      <w:tr w:rsidR="00C61F02" w:rsidRPr="00C61F02" w:rsidTr="00C61F02">
        <w:trPr>
          <w:trHeight w:val="18"/>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Sulusaray</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r>
      <w:tr w:rsidR="00C61F02" w:rsidRPr="00C61F02" w:rsidTr="00C61F02">
        <w:trPr>
          <w:trHeight w:val="136"/>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Turhal</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10</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4</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115</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7</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3</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19</w:t>
            </w:r>
          </w:p>
        </w:tc>
      </w:tr>
      <w:tr w:rsidR="00C61F02" w:rsidRPr="00C61F02" w:rsidTr="00C61F02">
        <w:trPr>
          <w:trHeight w:val="27"/>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Yeşilyurt</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11</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3</w:t>
            </w:r>
          </w:p>
        </w:tc>
      </w:tr>
      <w:tr w:rsidR="00C61F02" w:rsidRPr="00C61F02" w:rsidTr="00C61F02">
        <w:trPr>
          <w:trHeight w:val="75"/>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Zile</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8</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5</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115</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11</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4</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jc w:val="center"/>
              <w:rPr>
                <w:rFonts w:ascii="Arial" w:hAnsi="Arial" w:cs="Arial"/>
                <w:sz w:val="16"/>
                <w:szCs w:val="16"/>
              </w:rPr>
            </w:pPr>
            <w:r w:rsidRPr="00C61F02">
              <w:rPr>
                <w:rFonts w:ascii="Calibri" w:hAnsi="Calibri" w:cs="Calibri"/>
                <w:color w:val="000000" w:themeColor="dark1"/>
                <w:kern w:val="24"/>
                <w:sz w:val="16"/>
                <w:szCs w:val="16"/>
              </w:rPr>
              <w:t>30</w:t>
            </w:r>
          </w:p>
        </w:tc>
      </w:tr>
      <w:tr w:rsidR="00C61F02" w:rsidRPr="00C61F02" w:rsidTr="00C61F02">
        <w:trPr>
          <w:trHeight w:val="36"/>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textAlignment w:val="baseline"/>
              <w:rPr>
                <w:rFonts w:ascii="Arial" w:hAnsi="Arial" w:cs="Arial"/>
                <w:sz w:val="16"/>
                <w:szCs w:val="16"/>
              </w:rPr>
            </w:pPr>
            <w:r w:rsidRPr="00C61F02">
              <w:rPr>
                <w:rFonts w:ascii="Calibri" w:hAnsi="Calibri" w:cs="Calibri"/>
                <w:color w:val="000000" w:themeColor="dark1"/>
                <w:kern w:val="24"/>
                <w:sz w:val="16"/>
                <w:szCs w:val="16"/>
              </w:rPr>
              <w:t>Toplam...</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rPr>
                <w:rFonts w:ascii="Arial" w:hAnsi="Arial" w:cs="Arial"/>
                <w:sz w:val="16"/>
                <w:szCs w:val="16"/>
              </w:rPr>
            </w:pPr>
          </w:p>
        </w:tc>
        <w:tc>
          <w:tcPr>
            <w:tcW w:w="7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68</w:t>
            </w:r>
          </w:p>
        </w:tc>
        <w:tc>
          <w:tcPr>
            <w:tcW w:w="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21</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632" w:firstLine="632"/>
              <w:jc w:val="center"/>
              <w:rPr>
                <w:rFonts w:ascii="Arial" w:hAnsi="Arial" w:cs="Arial"/>
                <w:sz w:val="16"/>
                <w:szCs w:val="16"/>
              </w:rPr>
            </w:pPr>
            <w:r w:rsidRPr="00C61F02">
              <w:rPr>
                <w:rFonts w:ascii="Calibri" w:hAnsi="Calibri" w:cs="Calibri"/>
                <w:color w:val="000000" w:themeColor="dark1"/>
                <w:kern w:val="24"/>
                <w:sz w:val="16"/>
                <w:szCs w:val="16"/>
              </w:rPr>
              <w:t>820</w:t>
            </w:r>
          </w:p>
        </w:tc>
        <w:tc>
          <w:tcPr>
            <w:tcW w:w="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61</w:t>
            </w:r>
          </w:p>
        </w:tc>
        <w:tc>
          <w:tcPr>
            <w:tcW w:w="8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23</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6"/>
                <w:szCs w:val="16"/>
              </w:rPr>
            </w:pPr>
            <w:r w:rsidRPr="00C61F02">
              <w:rPr>
                <w:rFonts w:ascii="Calibri" w:hAnsi="Calibri" w:cs="Calibri"/>
                <w:color w:val="000000" w:themeColor="dark1"/>
                <w:kern w:val="24"/>
                <w:sz w:val="16"/>
                <w:szCs w:val="16"/>
              </w:rPr>
              <w:t>163</w:t>
            </w:r>
          </w:p>
        </w:tc>
      </w:tr>
      <w:tr w:rsidR="00C61F02" w:rsidRPr="00C61F02" w:rsidTr="00C61F02">
        <w:trPr>
          <w:trHeight w:val="208"/>
          <w:jc w:val="center"/>
        </w:trPr>
        <w:tc>
          <w:tcPr>
            <w:tcW w:w="21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8"/>
                <w:szCs w:val="18"/>
              </w:rPr>
            </w:pPr>
            <w:r w:rsidRPr="00C61F02">
              <w:rPr>
                <w:rFonts w:ascii="Calibri" w:hAnsi="Calibri" w:cs="Calibri"/>
                <w:b/>
                <w:bCs/>
                <w:color w:val="000000" w:themeColor="dark1"/>
                <w:kern w:val="24"/>
                <w:sz w:val="18"/>
                <w:szCs w:val="18"/>
              </w:rPr>
              <w:t xml:space="preserve"> Toplam</w:t>
            </w:r>
          </w:p>
        </w:tc>
        <w:tc>
          <w:tcPr>
            <w:tcW w:w="262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8"/>
                <w:szCs w:val="18"/>
              </w:rPr>
            </w:pPr>
            <w:r w:rsidRPr="00C61F02">
              <w:rPr>
                <w:rFonts w:ascii="Calibri" w:hAnsi="Calibri" w:cs="Calibri"/>
                <w:b/>
                <w:bCs/>
                <w:color w:val="000000" w:themeColor="dark1"/>
                <w:kern w:val="24"/>
                <w:sz w:val="18"/>
                <w:szCs w:val="18"/>
              </w:rPr>
              <w:t>89 adet BKÜ Bayisi</w:t>
            </w:r>
          </w:p>
        </w:tc>
        <w:tc>
          <w:tcPr>
            <w:tcW w:w="366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92" w:type="dxa"/>
              <w:bottom w:w="72" w:type="dxa"/>
              <w:right w:w="192" w:type="dxa"/>
            </w:tcMar>
            <w:vAlign w:val="center"/>
            <w:hideMark/>
          </w:tcPr>
          <w:p w:rsidR="00C61F02" w:rsidRPr="00C61F02" w:rsidRDefault="00C61F02" w:rsidP="00C61F02">
            <w:pPr>
              <w:ind w:left="547" w:hanging="547"/>
              <w:jc w:val="center"/>
              <w:textAlignment w:val="baseline"/>
              <w:rPr>
                <w:rFonts w:ascii="Arial" w:hAnsi="Arial" w:cs="Arial"/>
                <w:sz w:val="18"/>
                <w:szCs w:val="18"/>
              </w:rPr>
            </w:pPr>
            <w:r w:rsidRPr="00C61F02">
              <w:rPr>
                <w:rFonts w:ascii="Calibri" w:hAnsi="Calibri" w:cs="Calibri"/>
                <w:b/>
                <w:bCs/>
                <w:color w:val="000000" w:themeColor="dark1"/>
                <w:kern w:val="24"/>
                <w:sz w:val="18"/>
                <w:szCs w:val="18"/>
              </w:rPr>
              <w:t>84 adet ZMAM Bayisi</w:t>
            </w:r>
          </w:p>
        </w:tc>
      </w:tr>
    </w:tbl>
    <w:p w:rsidR="008910BE" w:rsidRDefault="008910BE" w:rsidP="000E0877">
      <w:pPr>
        <w:spacing w:line="360" w:lineRule="auto"/>
        <w:jc w:val="center"/>
        <w:rPr>
          <w:rFonts w:ascii="Arial" w:hAnsi="Arial" w:cs="Arial"/>
          <w:b/>
          <w:bCs/>
        </w:rPr>
      </w:pPr>
    </w:p>
    <w:p w:rsidR="000E0877" w:rsidRPr="004A34E4" w:rsidRDefault="0030259B" w:rsidP="000E0877">
      <w:pPr>
        <w:spacing w:line="360" w:lineRule="auto"/>
        <w:jc w:val="center"/>
        <w:rPr>
          <w:rFonts w:ascii="Arial" w:hAnsi="Arial" w:cs="Arial"/>
          <w:b/>
          <w:bCs/>
          <w:color w:val="FF0000"/>
        </w:rPr>
      </w:pPr>
      <w:r w:rsidRPr="004A34E4">
        <w:rPr>
          <w:rFonts w:ascii="Arial" w:hAnsi="Arial" w:cs="Arial"/>
          <w:b/>
          <w:bCs/>
          <w:color w:val="FF0000"/>
        </w:rPr>
        <w:t>5-</w:t>
      </w:r>
      <w:r w:rsidR="000E0877" w:rsidRPr="004A34E4">
        <w:rPr>
          <w:rFonts w:ascii="Arial" w:hAnsi="Arial" w:cs="Arial"/>
          <w:b/>
          <w:bCs/>
          <w:color w:val="FF0000"/>
        </w:rPr>
        <w:t>TOHUMCULUK FAALİYETLERİ</w:t>
      </w:r>
    </w:p>
    <w:p w:rsidR="000E0877" w:rsidRPr="00A564F9" w:rsidRDefault="000E0877" w:rsidP="000E0877">
      <w:pPr>
        <w:spacing w:line="360" w:lineRule="auto"/>
        <w:jc w:val="both"/>
        <w:rPr>
          <w:rFonts w:ascii="Arial" w:hAnsi="Arial" w:cs="Arial"/>
          <w:bCs/>
          <w:sz w:val="22"/>
          <w:szCs w:val="22"/>
        </w:rPr>
      </w:pPr>
      <w:r w:rsidRPr="00A564F9">
        <w:rPr>
          <w:rFonts w:ascii="Arial" w:hAnsi="Arial" w:cs="Arial"/>
          <w:b/>
          <w:bCs/>
          <w:sz w:val="22"/>
          <w:szCs w:val="22"/>
        </w:rPr>
        <w:t xml:space="preserve">Tohumculuk Faaliyetleri 5553-5042 ve 5996 Kanun ve </w:t>
      </w:r>
      <w:r w:rsidRPr="00A564F9">
        <w:rPr>
          <w:rFonts w:ascii="Arial" w:hAnsi="Arial" w:cs="Arial"/>
          <w:bCs/>
          <w:sz w:val="22"/>
          <w:szCs w:val="22"/>
        </w:rPr>
        <w:t>buna bağlı olarak çıkarılan Yönetmelik, Tebliğ, Genelge ve Talimatlar doğrultusunda yürütülmektedir.</w:t>
      </w:r>
    </w:p>
    <w:p w:rsidR="000E0877" w:rsidRPr="00A564F9" w:rsidRDefault="000E0877" w:rsidP="000E0877">
      <w:pPr>
        <w:spacing w:line="360" w:lineRule="auto"/>
        <w:jc w:val="both"/>
        <w:rPr>
          <w:rFonts w:ascii="Arial" w:hAnsi="Arial" w:cs="Arial"/>
          <w:b/>
          <w:bCs/>
          <w:sz w:val="22"/>
          <w:szCs w:val="22"/>
        </w:rPr>
      </w:pPr>
      <w:r w:rsidRPr="00A564F9">
        <w:rPr>
          <w:rFonts w:ascii="Arial" w:hAnsi="Arial" w:cs="Arial"/>
          <w:b/>
          <w:bCs/>
          <w:sz w:val="22"/>
          <w:szCs w:val="22"/>
        </w:rPr>
        <w:t xml:space="preserve"> Yönetmelikler çerçevesinde; </w:t>
      </w:r>
      <w:r w:rsidRPr="00A564F9">
        <w:rPr>
          <w:rFonts w:ascii="Arial" w:hAnsi="Arial" w:cs="Arial"/>
          <w:bCs/>
          <w:sz w:val="22"/>
          <w:szCs w:val="22"/>
        </w:rPr>
        <w:t>üzere üç ana başlık altında yürütülmektedir</w:t>
      </w:r>
      <w:r w:rsidRPr="00A564F9">
        <w:rPr>
          <w:rFonts w:ascii="Arial" w:hAnsi="Arial" w:cs="Arial"/>
          <w:b/>
          <w:bCs/>
          <w:sz w:val="22"/>
          <w:szCs w:val="22"/>
        </w:rPr>
        <w:t>.</w:t>
      </w:r>
    </w:p>
    <w:p w:rsidR="000E0877" w:rsidRPr="00A564F9" w:rsidRDefault="000E0877" w:rsidP="000E0877">
      <w:pPr>
        <w:spacing w:line="360" w:lineRule="auto"/>
        <w:ind w:firstLine="708"/>
        <w:jc w:val="both"/>
        <w:rPr>
          <w:rFonts w:ascii="Arial" w:hAnsi="Arial" w:cs="Arial"/>
          <w:bCs/>
          <w:sz w:val="22"/>
          <w:szCs w:val="22"/>
        </w:rPr>
      </w:pPr>
      <w:r w:rsidRPr="00A564F9">
        <w:rPr>
          <w:rFonts w:ascii="Arial" w:hAnsi="Arial" w:cs="Arial"/>
          <w:b/>
          <w:bCs/>
          <w:sz w:val="22"/>
          <w:szCs w:val="22"/>
        </w:rPr>
        <w:t>1-Yetkilendirme (Belge verilmesi)</w:t>
      </w:r>
    </w:p>
    <w:p w:rsidR="000E0877" w:rsidRPr="00A564F9" w:rsidRDefault="000E0877" w:rsidP="000E0877">
      <w:pPr>
        <w:spacing w:line="360" w:lineRule="auto"/>
        <w:jc w:val="both"/>
        <w:rPr>
          <w:rFonts w:ascii="Arial" w:hAnsi="Arial" w:cs="Arial"/>
          <w:bCs/>
          <w:sz w:val="22"/>
          <w:szCs w:val="22"/>
        </w:rPr>
      </w:pPr>
      <w:r w:rsidRPr="00A564F9">
        <w:rPr>
          <w:rFonts w:ascii="Arial" w:hAnsi="Arial" w:cs="Arial"/>
          <w:b/>
          <w:bCs/>
          <w:sz w:val="22"/>
          <w:szCs w:val="22"/>
        </w:rPr>
        <w:lastRenderedPageBreak/>
        <w:tab/>
        <w:t>2-Yetkilendirilenlerin ve piyasanın denetimi</w:t>
      </w:r>
    </w:p>
    <w:p w:rsidR="000E0877" w:rsidRPr="00A564F9" w:rsidRDefault="000E0877" w:rsidP="000E0877">
      <w:pPr>
        <w:spacing w:line="360" w:lineRule="auto"/>
        <w:jc w:val="both"/>
        <w:rPr>
          <w:rFonts w:ascii="Arial" w:hAnsi="Arial" w:cs="Arial"/>
          <w:b/>
          <w:bCs/>
          <w:sz w:val="22"/>
          <w:szCs w:val="22"/>
        </w:rPr>
      </w:pPr>
      <w:r w:rsidRPr="00A564F9">
        <w:rPr>
          <w:rFonts w:ascii="Arial" w:hAnsi="Arial" w:cs="Arial"/>
          <w:b/>
          <w:bCs/>
          <w:sz w:val="22"/>
          <w:szCs w:val="22"/>
        </w:rPr>
        <w:tab/>
        <w:t>3-Sertifikasyon</w:t>
      </w:r>
    </w:p>
    <w:p w:rsidR="00F946D6" w:rsidRPr="00A564F9" w:rsidRDefault="00F946D6" w:rsidP="000E0877">
      <w:pPr>
        <w:spacing w:line="360" w:lineRule="auto"/>
        <w:jc w:val="both"/>
        <w:rPr>
          <w:rFonts w:ascii="Arial" w:hAnsi="Arial" w:cs="Arial"/>
          <w:b/>
          <w:bCs/>
          <w:sz w:val="22"/>
          <w:szCs w:val="22"/>
        </w:rPr>
      </w:pPr>
    </w:p>
    <w:tbl>
      <w:tblPr>
        <w:tblW w:w="7880" w:type="dxa"/>
        <w:jc w:val="center"/>
        <w:tblCellMar>
          <w:left w:w="0" w:type="dxa"/>
          <w:right w:w="0" w:type="dxa"/>
        </w:tblCellMar>
        <w:tblLook w:val="0600" w:firstRow="0" w:lastRow="0" w:firstColumn="0" w:lastColumn="0" w:noHBand="1" w:noVBand="1"/>
      </w:tblPr>
      <w:tblGrid>
        <w:gridCol w:w="4805"/>
        <w:gridCol w:w="3075"/>
      </w:tblGrid>
      <w:tr w:rsidR="000E0877" w:rsidRPr="00F15D8B" w:rsidTr="00C64E9A">
        <w:trPr>
          <w:trHeight w:val="116"/>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b/>
                <w:bCs/>
                <w:color w:val="000000"/>
                <w:kern w:val="24"/>
                <w:sz w:val="16"/>
                <w:szCs w:val="16"/>
              </w:rPr>
              <w:t>Yetkilendirilen grup adı</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b/>
                <w:bCs/>
                <w:color w:val="000000"/>
                <w:kern w:val="24"/>
                <w:sz w:val="16"/>
                <w:szCs w:val="16"/>
              </w:rPr>
              <w:t>Yetkili Sayısı</w:t>
            </w:r>
          </w:p>
        </w:tc>
      </w:tr>
      <w:tr w:rsidR="000E0877" w:rsidRPr="00F15D8B" w:rsidTr="00F15D8B">
        <w:trPr>
          <w:trHeight w:val="121"/>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color w:val="000000"/>
                <w:kern w:val="24"/>
                <w:sz w:val="16"/>
                <w:szCs w:val="16"/>
              </w:rPr>
              <w:t>Tohum Yetiştiricisi</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tcPr>
          <w:p w:rsidR="000E0877" w:rsidRPr="00F15D8B" w:rsidRDefault="00F15D8B" w:rsidP="00C64E9A">
            <w:pPr>
              <w:spacing w:before="86"/>
              <w:jc w:val="center"/>
              <w:textAlignment w:val="baseline"/>
              <w:rPr>
                <w:rFonts w:ascii="Arial" w:hAnsi="Arial" w:cs="Arial"/>
                <w:sz w:val="16"/>
                <w:szCs w:val="16"/>
              </w:rPr>
            </w:pPr>
            <w:r w:rsidRPr="00F15D8B">
              <w:rPr>
                <w:rFonts w:ascii="Arial" w:hAnsi="Arial" w:cs="Arial"/>
                <w:sz w:val="16"/>
                <w:szCs w:val="16"/>
              </w:rPr>
              <w:t>20</w:t>
            </w:r>
          </w:p>
        </w:tc>
      </w:tr>
      <w:tr w:rsidR="000E0877" w:rsidRPr="00F15D8B" w:rsidTr="00F15D8B">
        <w:trPr>
          <w:trHeight w:val="242"/>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color w:val="000000"/>
                <w:kern w:val="24"/>
                <w:sz w:val="16"/>
                <w:szCs w:val="16"/>
              </w:rPr>
              <w:t>Tohum Üreticisi</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tcPr>
          <w:p w:rsidR="000E0877" w:rsidRPr="00F15D8B" w:rsidRDefault="00F15D8B" w:rsidP="00C64E9A">
            <w:pPr>
              <w:spacing w:before="86"/>
              <w:jc w:val="center"/>
              <w:textAlignment w:val="baseline"/>
              <w:rPr>
                <w:rFonts w:ascii="Arial" w:hAnsi="Arial" w:cs="Arial"/>
                <w:sz w:val="16"/>
                <w:szCs w:val="16"/>
              </w:rPr>
            </w:pPr>
            <w:r w:rsidRPr="00F15D8B">
              <w:rPr>
                <w:rFonts w:ascii="Arial" w:hAnsi="Arial" w:cs="Arial"/>
                <w:sz w:val="16"/>
                <w:szCs w:val="16"/>
              </w:rPr>
              <w:t>9</w:t>
            </w:r>
          </w:p>
        </w:tc>
      </w:tr>
      <w:tr w:rsidR="000E0877" w:rsidRPr="00F15D8B" w:rsidTr="00F15D8B">
        <w:trPr>
          <w:trHeight w:val="164"/>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color w:val="000000"/>
                <w:kern w:val="24"/>
                <w:sz w:val="16"/>
                <w:szCs w:val="16"/>
              </w:rPr>
              <w:t>Tohum İşleyicisi</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tcPr>
          <w:p w:rsidR="000E0877" w:rsidRPr="00F15D8B" w:rsidRDefault="00F15D8B" w:rsidP="00C64E9A">
            <w:pPr>
              <w:spacing w:before="86"/>
              <w:jc w:val="center"/>
              <w:textAlignment w:val="baseline"/>
              <w:rPr>
                <w:rFonts w:ascii="Arial" w:hAnsi="Arial" w:cs="Arial"/>
                <w:sz w:val="16"/>
                <w:szCs w:val="16"/>
              </w:rPr>
            </w:pPr>
            <w:r w:rsidRPr="00F15D8B">
              <w:rPr>
                <w:rFonts w:ascii="Arial" w:hAnsi="Arial" w:cs="Arial"/>
                <w:sz w:val="16"/>
                <w:szCs w:val="16"/>
              </w:rPr>
              <w:t>4</w:t>
            </w:r>
          </w:p>
        </w:tc>
      </w:tr>
      <w:tr w:rsidR="000E0877" w:rsidRPr="00F15D8B" w:rsidTr="00F15D8B">
        <w:trPr>
          <w:trHeight w:val="328"/>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color w:val="000000"/>
                <w:kern w:val="24"/>
                <w:sz w:val="16"/>
                <w:szCs w:val="16"/>
              </w:rPr>
              <w:t>Fidan Üreticisi</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tcPr>
          <w:p w:rsidR="000E0877" w:rsidRPr="00F15D8B" w:rsidRDefault="00F15D8B" w:rsidP="00C64E9A">
            <w:pPr>
              <w:spacing w:before="86"/>
              <w:jc w:val="center"/>
              <w:textAlignment w:val="baseline"/>
              <w:rPr>
                <w:rFonts w:ascii="Arial" w:hAnsi="Arial" w:cs="Arial"/>
                <w:sz w:val="16"/>
                <w:szCs w:val="16"/>
              </w:rPr>
            </w:pPr>
            <w:r w:rsidRPr="00F15D8B">
              <w:rPr>
                <w:rFonts w:ascii="Arial" w:hAnsi="Arial" w:cs="Arial"/>
                <w:sz w:val="16"/>
                <w:szCs w:val="16"/>
              </w:rPr>
              <w:t>25</w:t>
            </w:r>
          </w:p>
        </w:tc>
      </w:tr>
      <w:tr w:rsidR="000E0877" w:rsidRPr="00F15D8B" w:rsidTr="00F15D8B">
        <w:trPr>
          <w:trHeight w:val="150"/>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color w:val="000000"/>
                <w:kern w:val="24"/>
                <w:sz w:val="16"/>
                <w:szCs w:val="16"/>
              </w:rPr>
              <w:t>Fide Üreticisi</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tcPr>
          <w:p w:rsidR="000E0877" w:rsidRPr="00F15D8B" w:rsidRDefault="00F15D8B" w:rsidP="00C64E9A">
            <w:pPr>
              <w:spacing w:before="86"/>
              <w:jc w:val="center"/>
              <w:textAlignment w:val="baseline"/>
              <w:rPr>
                <w:rFonts w:ascii="Arial" w:hAnsi="Arial" w:cs="Arial"/>
                <w:sz w:val="16"/>
                <w:szCs w:val="16"/>
              </w:rPr>
            </w:pPr>
            <w:r w:rsidRPr="00F15D8B">
              <w:rPr>
                <w:rFonts w:ascii="Arial" w:hAnsi="Arial" w:cs="Arial"/>
                <w:sz w:val="16"/>
                <w:szCs w:val="16"/>
              </w:rPr>
              <w:t>4</w:t>
            </w:r>
          </w:p>
        </w:tc>
      </w:tr>
      <w:tr w:rsidR="000E0877" w:rsidRPr="00F15D8B" w:rsidTr="00F15D8B">
        <w:trPr>
          <w:trHeight w:val="270"/>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color w:val="000000"/>
                <w:kern w:val="24"/>
                <w:sz w:val="16"/>
                <w:szCs w:val="16"/>
              </w:rPr>
              <w:t>Süs Bitkisi Üreticisi</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tcPr>
          <w:p w:rsidR="000E0877" w:rsidRPr="00F15D8B" w:rsidRDefault="00F15D8B" w:rsidP="00C64E9A">
            <w:pPr>
              <w:spacing w:before="86"/>
              <w:jc w:val="center"/>
              <w:textAlignment w:val="baseline"/>
              <w:rPr>
                <w:rFonts w:ascii="Arial" w:hAnsi="Arial" w:cs="Arial"/>
                <w:sz w:val="16"/>
                <w:szCs w:val="16"/>
              </w:rPr>
            </w:pPr>
            <w:r w:rsidRPr="00F15D8B">
              <w:rPr>
                <w:rFonts w:ascii="Arial" w:hAnsi="Arial" w:cs="Arial"/>
                <w:sz w:val="16"/>
                <w:szCs w:val="16"/>
              </w:rPr>
              <w:t>5</w:t>
            </w:r>
          </w:p>
        </w:tc>
      </w:tr>
      <w:tr w:rsidR="000E0877" w:rsidRPr="00F15D8B" w:rsidTr="00F15D8B">
        <w:trPr>
          <w:trHeight w:val="278"/>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color w:val="000000"/>
                <w:kern w:val="24"/>
                <w:sz w:val="16"/>
                <w:szCs w:val="16"/>
              </w:rPr>
              <w:t>Tohumluk Bayii</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tcPr>
          <w:p w:rsidR="000E0877" w:rsidRPr="00F15D8B" w:rsidRDefault="00F15D8B" w:rsidP="00C64E9A">
            <w:pPr>
              <w:spacing w:before="86"/>
              <w:jc w:val="center"/>
              <w:textAlignment w:val="baseline"/>
              <w:rPr>
                <w:rFonts w:ascii="Arial" w:hAnsi="Arial" w:cs="Arial"/>
                <w:sz w:val="16"/>
                <w:szCs w:val="16"/>
              </w:rPr>
            </w:pPr>
            <w:r w:rsidRPr="00F15D8B">
              <w:rPr>
                <w:rFonts w:ascii="Arial" w:hAnsi="Arial" w:cs="Arial"/>
                <w:sz w:val="16"/>
                <w:szCs w:val="16"/>
              </w:rPr>
              <w:t>142</w:t>
            </w:r>
          </w:p>
        </w:tc>
      </w:tr>
      <w:tr w:rsidR="000E0877" w:rsidRPr="00F15D8B" w:rsidTr="00F15D8B">
        <w:trPr>
          <w:trHeight w:val="168"/>
          <w:jc w:val="center"/>
        </w:trPr>
        <w:tc>
          <w:tcPr>
            <w:tcW w:w="480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hideMark/>
          </w:tcPr>
          <w:p w:rsidR="000E0877" w:rsidRPr="00F15D8B" w:rsidRDefault="000E0877" w:rsidP="00C64E9A">
            <w:pPr>
              <w:spacing w:before="86"/>
              <w:jc w:val="center"/>
              <w:textAlignment w:val="baseline"/>
              <w:rPr>
                <w:rFonts w:ascii="Arial" w:hAnsi="Arial" w:cs="Arial"/>
                <w:sz w:val="16"/>
                <w:szCs w:val="16"/>
              </w:rPr>
            </w:pPr>
            <w:r w:rsidRPr="00F15D8B">
              <w:rPr>
                <w:rFonts w:ascii="Arial" w:hAnsi="Arial" w:cs="Arial"/>
                <w:b/>
                <w:bCs/>
                <w:color w:val="000000"/>
                <w:kern w:val="24"/>
                <w:sz w:val="16"/>
                <w:szCs w:val="16"/>
              </w:rPr>
              <w:t>TOPLAM</w:t>
            </w:r>
          </w:p>
        </w:tc>
        <w:tc>
          <w:tcPr>
            <w:tcW w:w="3075" w:type="dxa"/>
            <w:tcBorders>
              <w:top w:val="single" w:sz="8" w:space="0" w:color="000000"/>
              <w:left w:val="single" w:sz="8" w:space="0" w:color="000000"/>
              <w:bottom w:val="single" w:sz="8" w:space="0" w:color="000000"/>
              <w:right w:val="single" w:sz="8" w:space="0" w:color="000000"/>
            </w:tcBorders>
            <w:shd w:val="clear" w:color="auto" w:fill="FFFFFF"/>
            <w:tcMar>
              <w:top w:w="58" w:type="dxa"/>
              <w:left w:w="127" w:type="dxa"/>
              <w:bottom w:w="58" w:type="dxa"/>
              <w:right w:w="127" w:type="dxa"/>
            </w:tcMar>
          </w:tcPr>
          <w:p w:rsidR="000E0877" w:rsidRPr="00F15D8B" w:rsidRDefault="00F15D8B" w:rsidP="00C64E9A">
            <w:pPr>
              <w:spacing w:before="86"/>
              <w:jc w:val="center"/>
              <w:textAlignment w:val="baseline"/>
              <w:rPr>
                <w:rFonts w:ascii="Arial" w:hAnsi="Arial" w:cs="Arial"/>
                <w:sz w:val="16"/>
                <w:szCs w:val="16"/>
              </w:rPr>
            </w:pPr>
            <w:r w:rsidRPr="00F15D8B">
              <w:rPr>
                <w:rFonts w:ascii="Arial" w:hAnsi="Arial" w:cs="Arial"/>
                <w:sz w:val="16"/>
                <w:szCs w:val="16"/>
              </w:rPr>
              <w:t>209</w:t>
            </w:r>
          </w:p>
        </w:tc>
      </w:tr>
    </w:tbl>
    <w:p w:rsidR="000E0877" w:rsidRPr="00A564F9" w:rsidRDefault="000E0877" w:rsidP="000E0877">
      <w:pPr>
        <w:rPr>
          <w:rFonts w:ascii="Arial" w:hAnsi="Arial" w:cs="Arial"/>
          <w:b/>
          <w:sz w:val="22"/>
          <w:szCs w:val="22"/>
        </w:rPr>
      </w:pPr>
    </w:p>
    <w:p w:rsidR="00C61F02" w:rsidRDefault="00C61F02" w:rsidP="00EC2B50">
      <w:pPr>
        <w:spacing w:line="360" w:lineRule="auto"/>
        <w:ind w:firstLine="426"/>
        <w:rPr>
          <w:rFonts w:ascii="Arial" w:hAnsi="Arial" w:cs="Arial"/>
          <w:b/>
          <w:sz w:val="22"/>
          <w:szCs w:val="22"/>
        </w:rPr>
      </w:pPr>
    </w:p>
    <w:p w:rsidR="00EC2B50" w:rsidRDefault="00EC2B50" w:rsidP="00EC2B50">
      <w:pPr>
        <w:spacing w:line="360" w:lineRule="auto"/>
        <w:ind w:firstLine="426"/>
        <w:rPr>
          <w:rFonts w:ascii="Arial" w:hAnsi="Arial" w:cs="Arial"/>
          <w:b/>
          <w:sz w:val="22"/>
          <w:szCs w:val="22"/>
        </w:rPr>
      </w:pPr>
      <w:r w:rsidRPr="00EC2B50">
        <w:rPr>
          <w:rFonts w:ascii="Arial" w:hAnsi="Arial" w:cs="Arial"/>
          <w:b/>
          <w:sz w:val="22"/>
          <w:szCs w:val="22"/>
        </w:rPr>
        <w:t>Doğal Çiçek Soğanlı Bitkileri Koruma Projesi</w:t>
      </w:r>
      <w:r w:rsidRPr="00A564F9">
        <w:rPr>
          <w:rFonts w:ascii="Arial" w:hAnsi="Arial" w:cs="Arial"/>
          <w:b/>
          <w:sz w:val="22"/>
          <w:szCs w:val="22"/>
        </w:rPr>
        <w:t xml:space="preserve">                 </w:t>
      </w:r>
    </w:p>
    <w:p w:rsidR="00EC2B50" w:rsidRDefault="00EC2B50" w:rsidP="00EC2B50">
      <w:pPr>
        <w:spacing w:line="360" w:lineRule="auto"/>
        <w:ind w:firstLine="425"/>
        <w:jc w:val="both"/>
        <w:rPr>
          <w:rFonts w:ascii="Arial" w:hAnsi="Arial" w:cs="Arial"/>
          <w:sz w:val="22"/>
          <w:szCs w:val="22"/>
        </w:rPr>
      </w:pPr>
      <w:r>
        <w:rPr>
          <w:rFonts w:ascii="Arial" w:hAnsi="Arial" w:cs="Arial"/>
          <w:sz w:val="22"/>
          <w:szCs w:val="22"/>
        </w:rPr>
        <w:t xml:space="preserve">    </w:t>
      </w:r>
      <w:r w:rsidRPr="00EC2B50">
        <w:rPr>
          <w:rFonts w:ascii="Arial" w:hAnsi="Arial" w:cs="Arial"/>
          <w:sz w:val="22"/>
          <w:szCs w:val="22"/>
        </w:rPr>
        <w:t xml:space="preserve">Doğadaki yabani çiçeklerin toplanıp doğanın tahrip edilmemesi için kültür alanlarında doğal çiçek soğanlarının yetiştirilerek bu soğanların ticarete konu edilmesi ve bu bitkilerin kültüre alınıp alınmadığının tespiti amacıyla 2018 yılında Bakanlığımız tarafından uygulamaya konulan «Doğal Çiçek Soğanlı Bitkileri Koruma Projesi» kapsamında İlimiz Merkez İlçe Dedeli köyü </w:t>
      </w:r>
      <w:proofErr w:type="spellStart"/>
      <w:r w:rsidRPr="00EC2B50">
        <w:rPr>
          <w:rFonts w:ascii="Arial" w:hAnsi="Arial" w:cs="Arial"/>
          <w:sz w:val="22"/>
          <w:szCs w:val="22"/>
        </w:rPr>
        <w:t>Toki</w:t>
      </w:r>
      <w:proofErr w:type="spellEnd"/>
      <w:r w:rsidRPr="00EC2B50">
        <w:rPr>
          <w:rFonts w:ascii="Arial" w:hAnsi="Arial" w:cs="Arial"/>
          <w:sz w:val="22"/>
          <w:szCs w:val="22"/>
        </w:rPr>
        <w:t xml:space="preserve"> Köprüsü mevkiindeki 1 üretici, 1 dekar alanda 5 çeşit çiçek soğan ve yumrusu ile </w:t>
      </w:r>
      <w:proofErr w:type="gramStart"/>
      <w:r w:rsidRPr="00EC2B50">
        <w:rPr>
          <w:rFonts w:ascii="Arial" w:hAnsi="Arial" w:cs="Arial"/>
          <w:sz w:val="22"/>
          <w:szCs w:val="22"/>
        </w:rPr>
        <w:t>demonstrasyon</w:t>
      </w:r>
      <w:proofErr w:type="gramEnd"/>
      <w:r w:rsidRPr="00EC2B50">
        <w:rPr>
          <w:rFonts w:ascii="Arial" w:hAnsi="Arial" w:cs="Arial"/>
          <w:sz w:val="22"/>
          <w:szCs w:val="22"/>
        </w:rPr>
        <w:t xml:space="preserve"> kurulmuştur.</w:t>
      </w:r>
    </w:p>
    <w:tbl>
      <w:tblPr>
        <w:tblW w:w="8881" w:type="dxa"/>
        <w:jc w:val="center"/>
        <w:tblCellMar>
          <w:left w:w="0" w:type="dxa"/>
          <w:right w:w="0" w:type="dxa"/>
        </w:tblCellMar>
        <w:tblLook w:val="0420" w:firstRow="1" w:lastRow="0" w:firstColumn="0" w:lastColumn="0" w:noHBand="0" w:noVBand="1"/>
      </w:tblPr>
      <w:tblGrid>
        <w:gridCol w:w="8881"/>
      </w:tblGrid>
      <w:tr w:rsidR="00EC2B50" w:rsidRPr="00EC2B50" w:rsidTr="008134EE">
        <w:trPr>
          <w:trHeight w:val="243"/>
          <w:jc w:val="center"/>
        </w:trPr>
        <w:tc>
          <w:tcPr>
            <w:tcW w:w="8881"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EC2B50" w:rsidRPr="00EC2B50" w:rsidRDefault="00C61F02" w:rsidP="00EC2B50">
            <w:pPr>
              <w:jc w:val="center"/>
              <w:rPr>
                <w:rFonts w:ascii="Arial" w:hAnsi="Arial" w:cs="Arial"/>
              </w:rPr>
            </w:pPr>
            <w:r>
              <w:rPr>
                <w:rFonts w:ascii="Calibri" w:hAnsi="Calibri" w:cs="Calibri"/>
                <w:b/>
                <w:bCs/>
                <w:color w:val="FFFFFF" w:themeColor="light1"/>
                <w:kern w:val="24"/>
              </w:rPr>
              <w:t>2</w:t>
            </w:r>
            <w:r w:rsidR="00EC2B50" w:rsidRPr="00EC2B50">
              <w:rPr>
                <w:rFonts w:ascii="Calibri" w:hAnsi="Calibri" w:cs="Calibri"/>
                <w:b/>
                <w:bCs/>
                <w:color w:val="FFFFFF" w:themeColor="light1"/>
                <w:kern w:val="24"/>
              </w:rPr>
              <w:t>018 yılı Tohumculuk Faaliyetleri</w:t>
            </w:r>
          </w:p>
        </w:tc>
      </w:tr>
      <w:tr w:rsidR="00EC2B50" w:rsidRPr="00EC2B50" w:rsidTr="008134EE">
        <w:trPr>
          <w:trHeight w:val="181"/>
          <w:jc w:val="center"/>
        </w:trPr>
        <w:tc>
          <w:tcPr>
            <w:tcW w:w="8881"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 xml:space="preserve">124 adet tohum bayisi denetlenerek 24 adet denetim numunesi </w:t>
            </w:r>
          </w:p>
        </w:tc>
      </w:tr>
      <w:tr w:rsidR="00EC2B50" w:rsidRPr="00EC2B50" w:rsidTr="008134EE">
        <w:trPr>
          <w:trHeight w:val="192"/>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EC2B50" w:rsidRPr="00EC2B50" w:rsidRDefault="00EC2B50" w:rsidP="008134EE">
            <w:pPr>
              <w:jc w:val="center"/>
              <w:rPr>
                <w:rFonts w:ascii="Arial" w:hAnsi="Arial" w:cs="Arial"/>
                <w:sz w:val="20"/>
                <w:szCs w:val="20"/>
              </w:rPr>
            </w:pPr>
            <w:r w:rsidRPr="00EC2B50">
              <w:rPr>
                <w:rFonts w:ascii="Calibri" w:hAnsi="Calibri" w:cs="Calibri"/>
                <w:b/>
                <w:bCs/>
                <w:color w:val="000000" w:themeColor="dark1"/>
                <w:kern w:val="24"/>
                <w:sz w:val="20"/>
                <w:szCs w:val="20"/>
              </w:rPr>
              <w:t xml:space="preserve">18 Adet Stok Bakiye numunesi </w:t>
            </w:r>
          </w:p>
        </w:tc>
      </w:tr>
      <w:tr w:rsidR="00EC2B50" w:rsidRPr="00EC2B50" w:rsidTr="008134EE">
        <w:trPr>
          <w:trHeight w:val="263"/>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EC2B50" w:rsidRPr="00EC2B50" w:rsidRDefault="00EC2B50" w:rsidP="008134EE">
            <w:pPr>
              <w:jc w:val="center"/>
              <w:rPr>
                <w:rFonts w:ascii="Arial" w:hAnsi="Arial" w:cs="Arial"/>
                <w:sz w:val="20"/>
                <w:szCs w:val="20"/>
              </w:rPr>
            </w:pPr>
            <w:r w:rsidRPr="00EC2B50">
              <w:rPr>
                <w:rFonts w:ascii="Calibri" w:hAnsi="Calibri" w:cs="Calibri"/>
                <w:b/>
                <w:bCs/>
                <w:color w:val="000000" w:themeColor="dark1"/>
                <w:kern w:val="24"/>
                <w:sz w:val="20"/>
                <w:szCs w:val="20"/>
              </w:rPr>
              <w:t>22 Adet sertifikaya esas olmak üzere patates numunesi alınmıştır.</w:t>
            </w:r>
          </w:p>
        </w:tc>
      </w:tr>
      <w:tr w:rsidR="00EC2B50" w:rsidRPr="00EC2B50" w:rsidTr="008134EE">
        <w:trPr>
          <w:trHeight w:val="185"/>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 xml:space="preserve">775.485 Adet fidan </w:t>
            </w:r>
          </w:p>
        </w:tc>
      </w:tr>
      <w:tr w:rsidR="00EC2B50" w:rsidRPr="00EC2B50" w:rsidTr="008134EE">
        <w:trPr>
          <w:trHeight w:val="249"/>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1.936.000 adet sebze fidesi,</w:t>
            </w:r>
          </w:p>
        </w:tc>
      </w:tr>
      <w:tr w:rsidR="00EC2B50" w:rsidRPr="00EC2B50" w:rsidTr="008134EE">
        <w:trPr>
          <w:trHeight w:val="113"/>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 xml:space="preserve"> 82.000 kg şeker pancarı tohumu,</w:t>
            </w:r>
          </w:p>
        </w:tc>
      </w:tr>
      <w:tr w:rsidR="00EC2B50" w:rsidRPr="00EC2B50" w:rsidTr="008134EE">
        <w:trPr>
          <w:trHeight w:val="134"/>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10.380.000 adet şeker pancarı fidesi,</w:t>
            </w:r>
          </w:p>
        </w:tc>
      </w:tr>
      <w:tr w:rsidR="00EC2B50" w:rsidRPr="00EC2B50" w:rsidTr="008134EE">
        <w:trPr>
          <w:trHeight w:val="153"/>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1.712.000 kg patates tohumluğu,</w:t>
            </w:r>
          </w:p>
        </w:tc>
      </w:tr>
      <w:tr w:rsidR="00EC2B50" w:rsidRPr="00EC2B50" w:rsidTr="008134EE">
        <w:trPr>
          <w:trHeight w:val="159"/>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 xml:space="preserve"> 35.855 Kg. buğday tohumu sertifikalandırılmıştır.</w:t>
            </w:r>
          </w:p>
        </w:tc>
      </w:tr>
      <w:tr w:rsidR="00EC2B50" w:rsidRPr="00EC2B50" w:rsidTr="008134EE">
        <w:trPr>
          <w:trHeight w:val="179"/>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11 adet tohum-fide-fidan üreticisi denetlenmiştir.</w:t>
            </w:r>
          </w:p>
        </w:tc>
      </w:tr>
      <w:tr w:rsidR="00EC2B50" w:rsidRPr="00EC2B50" w:rsidTr="008134EE">
        <w:trPr>
          <w:trHeight w:val="199"/>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EC2B50" w:rsidRPr="00EC2B50" w:rsidRDefault="00EC2B50" w:rsidP="00F946D6">
            <w:pPr>
              <w:jc w:val="center"/>
              <w:rPr>
                <w:rFonts w:ascii="Arial" w:hAnsi="Arial" w:cs="Arial"/>
                <w:sz w:val="20"/>
                <w:szCs w:val="20"/>
              </w:rPr>
            </w:pPr>
            <w:r w:rsidRPr="00EC2B50">
              <w:rPr>
                <w:rFonts w:ascii="Calibri" w:hAnsi="Calibri" w:cs="Calibri"/>
                <w:b/>
                <w:bCs/>
                <w:color w:val="000000" w:themeColor="dark1"/>
                <w:kern w:val="24"/>
                <w:sz w:val="20"/>
                <w:szCs w:val="20"/>
              </w:rPr>
              <w:t xml:space="preserve">62 Adet Fidan </w:t>
            </w:r>
            <w:r w:rsidR="00916634" w:rsidRPr="00EC2B50">
              <w:rPr>
                <w:rFonts w:ascii="Calibri" w:hAnsi="Calibri" w:cs="Calibri"/>
                <w:b/>
                <w:bCs/>
                <w:color w:val="000000" w:themeColor="dark1"/>
                <w:kern w:val="24"/>
                <w:sz w:val="20"/>
                <w:szCs w:val="20"/>
              </w:rPr>
              <w:t>beyannamesi</w:t>
            </w:r>
            <w:r w:rsidRPr="00EC2B50">
              <w:rPr>
                <w:rFonts w:ascii="Calibri" w:hAnsi="Calibri" w:cs="Calibri"/>
                <w:b/>
                <w:bCs/>
                <w:color w:val="000000" w:themeColor="dark1"/>
                <w:kern w:val="24"/>
                <w:sz w:val="20"/>
                <w:szCs w:val="20"/>
              </w:rPr>
              <w:t xml:space="preserve"> kabul edilip 61 adet kontrol formu düzenlenmiştir</w:t>
            </w:r>
          </w:p>
        </w:tc>
      </w:tr>
      <w:tr w:rsidR="00EC2B50" w:rsidRPr="00EC2B50" w:rsidTr="008134EE">
        <w:trPr>
          <w:trHeight w:val="219"/>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7 Adet buğday tohumu üretim parselinde tarla kontrolü yapılmıştır.</w:t>
            </w:r>
          </w:p>
        </w:tc>
      </w:tr>
      <w:tr w:rsidR="00EC2B50" w:rsidRPr="00EC2B50" w:rsidTr="008134EE">
        <w:trPr>
          <w:trHeight w:val="239"/>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EC2B50" w:rsidRPr="00EC2B50" w:rsidRDefault="00EC2B50" w:rsidP="00F946D6">
            <w:pPr>
              <w:spacing w:line="360" w:lineRule="auto"/>
              <w:jc w:val="center"/>
              <w:rPr>
                <w:rFonts w:ascii="Arial" w:hAnsi="Arial" w:cs="Arial"/>
                <w:sz w:val="20"/>
                <w:szCs w:val="20"/>
              </w:rPr>
            </w:pPr>
            <w:r w:rsidRPr="00EC2B50">
              <w:rPr>
                <w:rFonts w:ascii="Calibri" w:hAnsi="Calibri" w:cs="Calibri"/>
                <w:b/>
                <w:bCs/>
                <w:color w:val="000000" w:themeColor="dark1"/>
                <w:kern w:val="24"/>
                <w:sz w:val="20"/>
                <w:szCs w:val="20"/>
              </w:rPr>
              <w:t>39 Adet Fide beyannamesi kabul edilip 39 adet fidelik kontrol raporu düzenlenmiştir.</w:t>
            </w:r>
          </w:p>
        </w:tc>
      </w:tr>
      <w:tr w:rsidR="00EC2B50" w:rsidRPr="00EC2B50" w:rsidTr="008134EE">
        <w:trPr>
          <w:trHeight w:val="134"/>
          <w:jc w:val="center"/>
        </w:trPr>
        <w:tc>
          <w:tcPr>
            <w:tcW w:w="888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rsidR="00EC2B50" w:rsidRPr="00EC2B50" w:rsidRDefault="00EC2B50" w:rsidP="00EC2B50">
            <w:pPr>
              <w:jc w:val="center"/>
              <w:rPr>
                <w:rFonts w:ascii="Arial" w:hAnsi="Arial" w:cs="Arial"/>
                <w:sz w:val="20"/>
                <w:szCs w:val="20"/>
              </w:rPr>
            </w:pPr>
            <w:r w:rsidRPr="00EC2B50">
              <w:rPr>
                <w:rFonts w:ascii="Calibri" w:hAnsi="Calibri" w:cs="Calibri"/>
                <w:b/>
                <w:bCs/>
                <w:color w:val="000000" w:themeColor="dark1"/>
                <w:kern w:val="24"/>
                <w:sz w:val="20"/>
                <w:szCs w:val="20"/>
              </w:rPr>
              <w:t>103 Adet Patates tohum üretim alanları ile fidan üretim alanlarından toprak numunesi alınmıştır</w:t>
            </w:r>
            <w:r w:rsidR="008134EE">
              <w:rPr>
                <w:rFonts w:ascii="Calibri" w:hAnsi="Calibri" w:cs="Calibri"/>
                <w:b/>
                <w:bCs/>
                <w:color w:val="000000" w:themeColor="dark1"/>
                <w:kern w:val="24"/>
                <w:sz w:val="20"/>
                <w:szCs w:val="20"/>
              </w:rPr>
              <w:t>.</w:t>
            </w:r>
          </w:p>
        </w:tc>
      </w:tr>
    </w:tbl>
    <w:p w:rsidR="00F946D6" w:rsidRDefault="00F946D6" w:rsidP="00916634">
      <w:pPr>
        <w:spacing w:line="360" w:lineRule="auto"/>
        <w:ind w:firstLine="426"/>
        <w:rPr>
          <w:rFonts w:ascii="Arial" w:hAnsi="Arial" w:cs="Arial"/>
          <w:b/>
          <w:sz w:val="22"/>
          <w:szCs w:val="22"/>
        </w:rPr>
      </w:pPr>
      <w:bookmarkStart w:id="0" w:name="_GoBack"/>
      <w:bookmarkEnd w:id="0"/>
    </w:p>
    <w:sectPr w:rsidR="00F946D6" w:rsidSect="00485EC1">
      <w:pgSz w:w="11906" w:h="16838" w:code="9"/>
      <w:pgMar w:top="737"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418" w:rsidRDefault="00F55418" w:rsidP="00A746DB">
      <w:r>
        <w:separator/>
      </w:r>
    </w:p>
  </w:endnote>
  <w:endnote w:type="continuationSeparator" w:id="0">
    <w:p w:rsidR="00F55418" w:rsidRDefault="00F55418" w:rsidP="00A7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V Boli">
    <w:panose1 w:val="02000500030200090000"/>
    <w:charset w:val="00"/>
    <w:family w:val="auto"/>
    <w:pitch w:val="variable"/>
    <w:sig w:usb0="00000003" w:usb1="00000000" w:usb2="00000100" w:usb3="00000000" w:csb0="00000001"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omic Sans MS">
    <w:panose1 w:val="030F0702030302020204"/>
    <w:charset w:val="A2"/>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418" w:rsidRDefault="00F55418" w:rsidP="00A746DB">
      <w:r>
        <w:separator/>
      </w:r>
    </w:p>
  </w:footnote>
  <w:footnote w:type="continuationSeparator" w:id="0">
    <w:p w:rsidR="00F55418" w:rsidRDefault="00F55418" w:rsidP="00A74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3FE6"/>
    <w:multiLevelType w:val="hybridMultilevel"/>
    <w:tmpl w:val="18526F96"/>
    <w:lvl w:ilvl="0" w:tplc="271CD20A">
      <w:start w:val="1"/>
      <w:numFmt w:val="bullet"/>
      <w:lvlText w:val=""/>
      <w:lvlJc w:val="left"/>
      <w:pPr>
        <w:tabs>
          <w:tab w:val="num" w:pos="720"/>
        </w:tabs>
        <w:ind w:left="720" w:hanging="360"/>
      </w:pPr>
      <w:rPr>
        <w:rFonts w:ascii="Wingdings" w:hAnsi="Wingdings" w:hint="default"/>
      </w:rPr>
    </w:lvl>
    <w:lvl w:ilvl="1" w:tplc="78A6DE12" w:tentative="1">
      <w:start w:val="1"/>
      <w:numFmt w:val="bullet"/>
      <w:lvlText w:val=""/>
      <w:lvlJc w:val="left"/>
      <w:pPr>
        <w:tabs>
          <w:tab w:val="num" w:pos="1440"/>
        </w:tabs>
        <w:ind w:left="1440" w:hanging="360"/>
      </w:pPr>
      <w:rPr>
        <w:rFonts w:ascii="Wingdings" w:hAnsi="Wingdings" w:hint="default"/>
      </w:rPr>
    </w:lvl>
    <w:lvl w:ilvl="2" w:tplc="19949106" w:tentative="1">
      <w:start w:val="1"/>
      <w:numFmt w:val="bullet"/>
      <w:lvlText w:val=""/>
      <w:lvlJc w:val="left"/>
      <w:pPr>
        <w:tabs>
          <w:tab w:val="num" w:pos="2160"/>
        </w:tabs>
        <w:ind w:left="2160" w:hanging="360"/>
      </w:pPr>
      <w:rPr>
        <w:rFonts w:ascii="Wingdings" w:hAnsi="Wingdings" w:hint="default"/>
      </w:rPr>
    </w:lvl>
    <w:lvl w:ilvl="3" w:tplc="26CCBB28" w:tentative="1">
      <w:start w:val="1"/>
      <w:numFmt w:val="bullet"/>
      <w:lvlText w:val=""/>
      <w:lvlJc w:val="left"/>
      <w:pPr>
        <w:tabs>
          <w:tab w:val="num" w:pos="2880"/>
        </w:tabs>
        <w:ind w:left="2880" w:hanging="360"/>
      </w:pPr>
      <w:rPr>
        <w:rFonts w:ascii="Wingdings" w:hAnsi="Wingdings" w:hint="default"/>
      </w:rPr>
    </w:lvl>
    <w:lvl w:ilvl="4" w:tplc="6FCA2812" w:tentative="1">
      <w:start w:val="1"/>
      <w:numFmt w:val="bullet"/>
      <w:lvlText w:val=""/>
      <w:lvlJc w:val="left"/>
      <w:pPr>
        <w:tabs>
          <w:tab w:val="num" w:pos="3600"/>
        </w:tabs>
        <w:ind w:left="3600" w:hanging="360"/>
      </w:pPr>
      <w:rPr>
        <w:rFonts w:ascii="Wingdings" w:hAnsi="Wingdings" w:hint="default"/>
      </w:rPr>
    </w:lvl>
    <w:lvl w:ilvl="5" w:tplc="A7E23C62" w:tentative="1">
      <w:start w:val="1"/>
      <w:numFmt w:val="bullet"/>
      <w:lvlText w:val=""/>
      <w:lvlJc w:val="left"/>
      <w:pPr>
        <w:tabs>
          <w:tab w:val="num" w:pos="4320"/>
        </w:tabs>
        <w:ind w:left="4320" w:hanging="360"/>
      </w:pPr>
      <w:rPr>
        <w:rFonts w:ascii="Wingdings" w:hAnsi="Wingdings" w:hint="default"/>
      </w:rPr>
    </w:lvl>
    <w:lvl w:ilvl="6" w:tplc="0A9C84B6" w:tentative="1">
      <w:start w:val="1"/>
      <w:numFmt w:val="bullet"/>
      <w:lvlText w:val=""/>
      <w:lvlJc w:val="left"/>
      <w:pPr>
        <w:tabs>
          <w:tab w:val="num" w:pos="5040"/>
        </w:tabs>
        <w:ind w:left="5040" w:hanging="360"/>
      </w:pPr>
      <w:rPr>
        <w:rFonts w:ascii="Wingdings" w:hAnsi="Wingdings" w:hint="default"/>
      </w:rPr>
    </w:lvl>
    <w:lvl w:ilvl="7" w:tplc="A6220DA6" w:tentative="1">
      <w:start w:val="1"/>
      <w:numFmt w:val="bullet"/>
      <w:lvlText w:val=""/>
      <w:lvlJc w:val="left"/>
      <w:pPr>
        <w:tabs>
          <w:tab w:val="num" w:pos="5760"/>
        </w:tabs>
        <w:ind w:left="5760" w:hanging="360"/>
      </w:pPr>
      <w:rPr>
        <w:rFonts w:ascii="Wingdings" w:hAnsi="Wingdings" w:hint="default"/>
      </w:rPr>
    </w:lvl>
    <w:lvl w:ilvl="8" w:tplc="EA14AF8C" w:tentative="1">
      <w:start w:val="1"/>
      <w:numFmt w:val="bullet"/>
      <w:lvlText w:val=""/>
      <w:lvlJc w:val="left"/>
      <w:pPr>
        <w:tabs>
          <w:tab w:val="num" w:pos="6480"/>
        </w:tabs>
        <w:ind w:left="6480" w:hanging="360"/>
      </w:pPr>
      <w:rPr>
        <w:rFonts w:ascii="Wingdings" w:hAnsi="Wingdings" w:hint="default"/>
      </w:rPr>
    </w:lvl>
  </w:abstractNum>
  <w:abstractNum w:abstractNumId="1">
    <w:nsid w:val="10E71D52"/>
    <w:multiLevelType w:val="hybridMultilevel"/>
    <w:tmpl w:val="F24E2078"/>
    <w:lvl w:ilvl="0" w:tplc="1160D612">
      <w:start w:val="1"/>
      <w:numFmt w:val="bullet"/>
      <w:lvlText w:val="•"/>
      <w:lvlJc w:val="left"/>
      <w:pPr>
        <w:tabs>
          <w:tab w:val="num" w:pos="720"/>
        </w:tabs>
        <w:ind w:left="720" w:hanging="360"/>
      </w:pPr>
      <w:rPr>
        <w:rFonts w:ascii="Arial" w:hAnsi="Arial" w:hint="default"/>
      </w:rPr>
    </w:lvl>
    <w:lvl w:ilvl="1" w:tplc="26365A72" w:tentative="1">
      <w:start w:val="1"/>
      <w:numFmt w:val="bullet"/>
      <w:lvlText w:val="•"/>
      <w:lvlJc w:val="left"/>
      <w:pPr>
        <w:tabs>
          <w:tab w:val="num" w:pos="1440"/>
        </w:tabs>
        <w:ind w:left="1440" w:hanging="360"/>
      </w:pPr>
      <w:rPr>
        <w:rFonts w:ascii="Arial" w:hAnsi="Arial" w:hint="default"/>
      </w:rPr>
    </w:lvl>
    <w:lvl w:ilvl="2" w:tplc="579EBD5E" w:tentative="1">
      <w:start w:val="1"/>
      <w:numFmt w:val="bullet"/>
      <w:lvlText w:val="•"/>
      <w:lvlJc w:val="left"/>
      <w:pPr>
        <w:tabs>
          <w:tab w:val="num" w:pos="2160"/>
        </w:tabs>
        <w:ind w:left="2160" w:hanging="360"/>
      </w:pPr>
      <w:rPr>
        <w:rFonts w:ascii="Arial" w:hAnsi="Arial" w:hint="default"/>
      </w:rPr>
    </w:lvl>
    <w:lvl w:ilvl="3" w:tplc="4EFA2A0E" w:tentative="1">
      <w:start w:val="1"/>
      <w:numFmt w:val="bullet"/>
      <w:lvlText w:val="•"/>
      <w:lvlJc w:val="left"/>
      <w:pPr>
        <w:tabs>
          <w:tab w:val="num" w:pos="2880"/>
        </w:tabs>
        <w:ind w:left="2880" w:hanging="360"/>
      </w:pPr>
      <w:rPr>
        <w:rFonts w:ascii="Arial" w:hAnsi="Arial" w:hint="default"/>
      </w:rPr>
    </w:lvl>
    <w:lvl w:ilvl="4" w:tplc="A84C07EE" w:tentative="1">
      <w:start w:val="1"/>
      <w:numFmt w:val="bullet"/>
      <w:lvlText w:val="•"/>
      <w:lvlJc w:val="left"/>
      <w:pPr>
        <w:tabs>
          <w:tab w:val="num" w:pos="3600"/>
        </w:tabs>
        <w:ind w:left="3600" w:hanging="360"/>
      </w:pPr>
      <w:rPr>
        <w:rFonts w:ascii="Arial" w:hAnsi="Arial" w:hint="default"/>
      </w:rPr>
    </w:lvl>
    <w:lvl w:ilvl="5" w:tplc="7A76788E" w:tentative="1">
      <w:start w:val="1"/>
      <w:numFmt w:val="bullet"/>
      <w:lvlText w:val="•"/>
      <w:lvlJc w:val="left"/>
      <w:pPr>
        <w:tabs>
          <w:tab w:val="num" w:pos="4320"/>
        </w:tabs>
        <w:ind w:left="4320" w:hanging="360"/>
      </w:pPr>
      <w:rPr>
        <w:rFonts w:ascii="Arial" w:hAnsi="Arial" w:hint="default"/>
      </w:rPr>
    </w:lvl>
    <w:lvl w:ilvl="6" w:tplc="523E85B0" w:tentative="1">
      <w:start w:val="1"/>
      <w:numFmt w:val="bullet"/>
      <w:lvlText w:val="•"/>
      <w:lvlJc w:val="left"/>
      <w:pPr>
        <w:tabs>
          <w:tab w:val="num" w:pos="5040"/>
        </w:tabs>
        <w:ind w:left="5040" w:hanging="360"/>
      </w:pPr>
      <w:rPr>
        <w:rFonts w:ascii="Arial" w:hAnsi="Arial" w:hint="default"/>
      </w:rPr>
    </w:lvl>
    <w:lvl w:ilvl="7" w:tplc="316A0576" w:tentative="1">
      <w:start w:val="1"/>
      <w:numFmt w:val="bullet"/>
      <w:lvlText w:val="•"/>
      <w:lvlJc w:val="left"/>
      <w:pPr>
        <w:tabs>
          <w:tab w:val="num" w:pos="5760"/>
        </w:tabs>
        <w:ind w:left="5760" w:hanging="360"/>
      </w:pPr>
      <w:rPr>
        <w:rFonts w:ascii="Arial" w:hAnsi="Arial" w:hint="default"/>
      </w:rPr>
    </w:lvl>
    <w:lvl w:ilvl="8" w:tplc="B97C6B9C" w:tentative="1">
      <w:start w:val="1"/>
      <w:numFmt w:val="bullet"/>
      <w:lvlText w:val="•"/>
      <w:lvlJc w:val="left"/>
      <w:pPr>
        <w:tabs>
          <w:tab w:val="num" w:pos="6480"/>
        </w:tabs>
        <w:ind w:left="6480" w:hanging="360"/>
      </w:pPr>
      <w:rPr>
        <w:rFonts w:ascii="Arial" w:hAnsi="Arial" w:hint="default"/>
      </w:rPr>
    </w:lvl>
  </w:abstractNum>
  <w:abstractNum w:abstractNumId="2">
    <w:nsid w:val="15DB2E79"/>
    <w:multiLevelType w:val="hybridMultilevel"/>
    <w:tmpl w:val="2F32041A"/>
    <w:lvl w:ilvl="0" w:tplc="BD46D9DA">
      <w:start w:val="1"/>
      <w:numFmt w:val="decimal"/>
      <w:lvlText w:val="%1."/>
      <w:lvlJc w:val="left"/>
      <w:pPr>
        <w:tabs>
          <w:tab w:val="num" w:pos="720"/>
        </w:tabs>
        <w:ind w:left="720" w:hanging="360"/>
      </w:pPr>
    </w:lvl>
    <w:lvl w:ilvl="1" w:tplc="0652C7B6" w:tentative="1">
      <w:start w:val="1"/>
      <w:numFmt w:val="decimal"/>
      <w:lvlText w:val="%2."/>
      <w:lvlJc w:val="left"/>
      <w:pPr>
        <w:tabs>
          <w:tab w:val="num" w:pos="1440"/>
        </w:tabs>
        <w:ind w:left="1440" w:hanging="360"/>
      </w:pPr>
    </w:lvl>
    <w:lvl w:ilvl="2" w:tplc="3D20549C" w:tentative="1">
      <w:start w:val="1"/>
      <w:numFmt w:val="decimal"/>
      <w:lvlText w:val="%3."/>
      <w:lvlJc w:val="left"/>
      <w:pPr>
        <w:tabs>
          <w:tab w:val="num" w:pos="2160"/>
        </w:tabs>
        <w:ind w:left="2160" w:hanging="360"/>
      </w:pPr>
    </w:lvl>
    <w:lvl w:ilvl="3" w:tplc="4DBA4A90" w:tentative="1">
      <w:start w:val="1"/>
      <w:numFmt w:val="decimal"/>
      <w:lvlText w:val="%4."/>
      <w:lvlJc w:val="left"/>
      <w:pPr>
        <w:tabs>
          <w:tab w:val="num" w:pos="2880"/>
        </w:tabs>
        <w:ind w:left="2880" w:hanging="360"/>
      </w:pPr>
    </w:lvl>
    <w:lvl w:ilvl="4" w:tplc="EBA01C0E" w:tentative="1">
      <w:start w:val="1"/>
      <w:numFmt w:val="decimal"/>
      <w:lvlText w:val="%5."/>
      <w:lvlJc w:val="left"/>
      <w:pPr>
        <w:tabs>
          <w:tab w:val="num" w:pos="3600"/>
        </w:tabs>
        <w:ind w:left="3600" w:hanging="360"/>
      </w:pPr>
    </w:lvl>
    <w:lvl w:ilvl="5" w:tplc="AE547934" w:tentative="1">
      <w:start w:val="1"/>
      <w:numFmt w:val="decimal"/>
      <w:lvlText w:val="%6."/>
      <w:lvlJc w:val="left"/>
      <w:pPr>
        <w:tabs>
          <w:tab w:val="num" w:pos="4320"/>
        </w:tabs>
        <w:ind w:left="4320" w:hanging="360"/>
      </w:pPr>
    </w:lvl>
    <w:lvl w:ilvl="6" w:tplc="227AF396" w:tentative="1">
      <w:start w:val="1"/>
      <w:numFmt w:val="decimal"/>
      <w:lvlText w:val="%7."/>
      <w:lvlJc w:val="left"/>
      <w:pPr>
        <w:tabs>
          <w:tab w:val="num" w:pos="5040"/>
        </w:tabs>
        <w:ind w:left="5040" w:hanging="360"/>
      </w:pPr>
    </w:lvl>
    <w:lvl w:ilvl="7" w:tplc="8BFCE148" w:tentative="1">
      <w:start w:val="1"/>
      <w:numFmt w:val="decimal"/>
      <w:lvlText w:val="%8."/>
      <w:lvlJc w:val="left"/>
      <w:pPr>
        <w:tabs>
          <w:tab w:val="num" w:pos="5760"/>
        </w:tabs>
        <w:ind w:left="5760" w:hanging="360"/>
      </w:pPr>
    </w:lvl>
    <w:lvl w:ilvl="8" w:tplc="19A640D2" w:tentative="1">
      <w:start w:val="1"/>
      <w:numFmt w:val="decimal"/>
      <w:lvlText w:val="%9."/>
      <w:lvlJc w:val="left"/>
      <w:pPr>
        <w:tabs>
          <w:tab w:val="num" w:pos="6480"/>
        </w:tabs>
        <w:ind w:left="6480" w:hanging="360"/>
      </w:pPr>
    </w:lvl>
  </w:abstractNum>
  <w:abstractNum w:abstractNumId="3">
    <w:nsid w:val="28B864EE"/>
    <w:multiLevelType w:val="hybridMultilevel"/>
    <w:tmpl w:val="FE281358"/>
    <w:lvl w:ilvl="0" w:tplc="041F0001">
      <w:start w:val="1"/>
      <w:numFmt w:val="bullet"/>
      <w:lvlText w:val=""/>
      <w:lvlJc w:val="left"/>
      <w:pPr>
        <w:ind w:left="1130" w:hanging="360"/>
      </w:pPr>
      <w:rPr>
        <w:rFonts w:ascii="Symbol" w:hAnsi="Symbol" w:hint="default"/>
      </w:rPr>
    </w:lvl>
    <w:lvl w:ilvl="1" w:tplc="041F0003" w:tentative="1">
      <w:start w:val="1"/>
      <w:numFmt w:val="bullet"/>
      <w:lvlText w:val="o"/>
      <w:lvlJc w:val="left"/>
      <w:pPr>
        <w:ind w:left="1850" w:hanging="360"/>
      </w:pPr>
      <w:rPr>
        <w:rFonts w:ascii="Courier New" w:hAnsi="Courier New" w:cs="Courier New" w:hint="default"/>
      </w:rPr>
    </w:lvl>
    <w:lvl w:ilvl="2" w:tplc="041F0005" w:tentative="1">
      <w:start w:val="1"/>
      <w:numFmt w:val="bullet"/>
      <w:lvlText w:val=""/>
      <w:lvlJc w:val="left"/>
      <w:pPr>
        <w:ind w:left="2570" w:hanging="360"/>
      </w:pPr>
      <w:rPr>
        <w:rFonts w:ascii="Wingdings" w:hAnsi="Wingdings" w:hint="default"/>
      </w:rPr>
    </w:lvl>
    <w:lvl w:ilvl="3" w:tplc="041F0001" w:tentative="1">
      <w:start w:val="1"/>
      <w:numFmt w:val="bullet"/>
      <w:lvlText w:val=""/>
      <w:lvlJc w:val="left"/>
      <w:pPr>
        <w:ind w:left="3290" w:hanging="360"/>
      </w:pPr>
      <w:rPr>
        <w:rFonts w:ascii="Symbol" w:hAnsi="Symbol" w:hint="default"/>
      </w:rPr>
    </w:lvl>
    <w:lvl w:ilvl="4" w:tplc="041F0003" w:tentative="1">
      <w:start w:val="1"/>
      <w:numFmt w:val="bullet"/>
      <w:lvlText w:val="o"/>
      <w:lvlJc w:val="left"/>
      <w:pPr>
        <w:ind w:left="4010" w:hanging="360"/>
      </w:pPr>
      <w:rPr>
        <w:rFonts w:ascii="Courier New" w:hAnsi="Courier New" w:cs="Courier New" w:hint="default"/>
      </w:rPr>
    </w:lvl>
    <w:lvl w:ilvl="5" w:tplc="041F0005" w:tentative="1">
      <w:start w:val="1"/>
      <w:numFmt w:val="bullet"/>
      <w:lvlText w:val=""/>
      <w:lvlJc w:val="left"/>
      <w:pPr>
        <w:ind w:left="4730" w:hanging="360"/>
      </w:pPr>
      <w:rPr>
        <w:rFonts w:ascii="Wingdings" w:hAnsi="Wingdings" w:hint="default"/>
      </w:rPr>
    </w:lvl>
    <w:lvl w:ilvl="6" w:tplc="041F0001" w:tentative="1">
      <w:start w:val="1"/>
      <w:numFmt w:val="bullet"/>
      <w:lvlText w:val=""/>
      <w:lvlJc w:val="left"/>
      <w:pPr>
        <w:ind w:left="5450" w:hanging="360"/>
      </w:pPr>
      <w:rPr>
        <w:rFonts w:ascii="Symbol" w:hAnsi="Symbol" w:hint="default"/>
      </w:rPr>
    </w:lvl>
    <w:lvl w:ilvl="7" w:tplc="041F0003" w:tentative="1">
      <w:start w:val="1"/>
      <w:numFmt w:val="bullet"/>
      <w:lvlText w:val="o"/>
      <w:lvlJc w:val="left"/>
      <w:pPr>
        <w:ind w:left="6170" w:hanging="360"/>
      </w:pPr>
      <w:rPr>
        <w:rFonts w:ascii="Courier New" w:hAnsi="Courier New" w:cs="Courier New" w:hint="default"/>
      </w:rPr>
    </w:lvl>
    <w:lvl w:ilvl="8" w:tplc="041F0005" w:tentative="1">
      <w:start w:val="1"/>
      <w:numFmt w:val="bullet"/>
      <w:lvlText w:val=""/>
      <w:lvlJc w:val="left"/>
      <w:pPr>
        <w:ind w:left="6890" w:hanging="360"/>
      </w:pPr>
      <w:rPr>
        <w:rFonts w:ascii="Wingdings" w:hAnsi="Wingdings" w:hint="default"/>
      </w:rPr>
    </w:lvl>
  </w:abstractNum>
  <w:abstractNum w:abstractNumId="4">
    <w:nsid w:val="52E5671C"/>
    <w:multiLevelType w:val="hybridMultilevel"/>
    <w:tmpl w:val="DD628200"/>
    <w:lvl w:ilvl="0" w:tplc="A6988104">
      <w:start w:val="1"/>
      <w:numFmt w:val="bullet"/>
      <w:lvlText w:val=""/>
      <w:lvlJc w:val="left"/>
      <w:pPr>
        <w:tabs>
          <w:tab w:val="num" w:pos="720"/>
        </w:tabs>
        <w:ind w:left="720" w:hanging="360"/>
      </w:pPr>
      <w:rPr>
        <w:rFonts w:ascii="Wingdings" w:hAnsi="Wingdings" w:hint="default"/>
      </w:rPr>
    </w:lvl>
    <w:lvl w:ilvl="1" w:tplc="D9A07516" w:tentative="1">
      <w:start w:val="1"/>
      <w:numFmt w:val="bullet"/>
      <w:lvlText w:val=""/>
      <w:lvlJc w:val="left"/>
      <w:pPr>
        <w:tabs>
          <w:tab w:val="num" w:pos="1440"/>
        </w:tabs>
        <w:ind w:left="1440" w:hanging="360"/>
      </w:pPr>
      <w:rPr>
        <w:rFonts w:ascii="Wingdings" w:hAnsi="Wingdings" w:hint="default"/>
      </w:rPr>
    </w:lvl>
    <w:lvl w:ilvl="2" w:tplc="2F8E9F02" w:tentative="1">
      <w:start w:val="1"/>
      <w:numFmt w:val="bullet"/>
      <w:lvlText w:val=""/>
      <w:lvlJc w:val="left"/>
      <w:pPr>
        <w:tabs>
          <w:tab w:val="num" w:pos="2160"/>
        </w:tabs>
        <w:ind w:left="2160" w:hanging="360"/>
      </w:pPr>
      <w:rPr>
        <w:rFonts w:ascii="Wingdings" w:hAnsi="Wingdings" w:hint="default"/>
      </w:rPr>
    </w:lvl>
    <w:lvl w:ilvl="3" w:tplc="9E269ABE" w:tentative="1">
      <w:start w:val="1"/>
      <w:numFmt w:val="bullet"/>
      <w:lvlText w:val=""/>
      <w:lvlJc w:val="left"/>
      <w:pPr>
        <w:tabs>
          <w:tab w:val="num" w:pos="2880"/>
        </w:tabs>
        <w:ind w:left="2880" w:hanging="360"/>
      </w:pPr>
      <w:rPr>
        <w:rFonts w:ascii="Wingdings" w:hAnsi="Wingdings" w:hint="default"/>
      </w:rPr>
    </w:lvl>
    <w:lvl w:ilvl="4" w:tplc="DB387776" w:tentative="1">
      <w:start w:val="1"/>
      <w:numFmt w:val="bullet"/>
      <w:lvlText w:val=""/>
      <w:lvlJc w:val="left"/>
      <w:pPr>
        <w:tabs>
          <w:tab w:val="num" w:pos="3600"/>
        </w:tabs>
        <w:ind w:left="3600" w:hanging="360"/>
      </w:pPr>
      <w:rPr>
        <w:rFonts w:ascii="Wingdings" w:hAnsi="Wingdings" w:hint="default"/>
      </w:rPr>
    </w:lvl>
    <w:lvl w:ilvl="5" w:tplc="880A72BC" w:tentative="1">
      <w:start w:val="1"/>
      <w:numFmt w:val="bullet"/>
      <w:lvlText w:val=""/>
      <w:lvlJc w:val="left"/>
      <w:pPr>
        <w:tabs>
          <w:tab w:val="num" w:pos="4320"/>
        </w:tabs>
        <w:ind w:left="4320" w:hanging="360"/>
      </w:pPr>
      <w:rPr>
        <w:rFonts w:ascii="Wingdings" w:hAnsi="Wingdings" w:hint="default"/>
      </w:rPr>
    </w:lvl>
    <w:lvl w:ilvl="6" w:tplc="29C4B852" w:tentative="1">
      <w:start w:val="1"/>
      <w:numFmt w:val="bullet"/>
      <w:lvlText w:val=""/>
      <w:lvlJc w:val="left"/>
      <w:pPr>
        <w:tabs>
          <w:tab w:val="num" w:pos="5040"/>
        </w:tabs>
        <w:ind w:left="5040" w:hanging="360"/>
      </w:pPr>
      <w:rPr>
        <w:rFonts w:ascii="Wingdings" w:hAnsi="Wingdings" w:hint="default"/>
      </w:rPr>
    </w:lvl>
    <w:lvl w:ilvl="7" w:tplc="AC18C8D8" w:tentative="1">
      <w:start w:val="1"/>
      <w:numFmt w:val="bullet"/>
      <w:lvlText w:val=""/>
      <w:lvlJc w:val="left"/>
      <w:pPr>
        <w:tabs>
          <w:tab w:val="num" w:pos="5760"/>
        </w:tabs>
        <w:ind w:left="5760" w:hanging="360"/>
      </w:pPr>
      <w:rPr>
        <w:rFonts w:ascii="Wingdings" w:hAnsi="Wingdings" w:hint="default"/>
      </w:rPr>
    </w:lvl>
    <w:lvl w:ilvl="8" w:tplc="894E1D10" w:tentative="1">
      <w:start w:val="1"/>
      <w:numFmt w:val="bullet"/>
      <w:lvlText w:val=""/>
      <w:lvlJc w:val="left"/>
      <w:pPr>
        <w:tabs>
          <w:tab w:val="num" w:pos="6480"/>
        </w:tabs>
        <w:ind w:left="6480" w:hanging="360"/>
      </w:pPr>
      <w:rPr>
        <w:rFonts w:ascii="Wingdings" w:hAnsi="Wingdings" w:hint="default"/>
      </w:rPr>
    </w:lvl>
  </w:abstractNum>
  <w:abstractNum w:abstractNumId="5">
    <w:nsid w:val="64C51BA4"/>
    <w:multiLevelType w:val="hybridMultilevel"/>
    <w:tmpl w:val="57E43C0C"/>
    <w:lvl w:ilvl="0" w:tplc="01C8D5C4">
      <w:start w:val="1"/>
      <w:numFmt w:val="decimal"/>
      <w:lvlText w:val="%1."/>
      <w:lvlJc w:val="left"/>
      <w:pPr>
        <w:tabs>
          <w:tab w:val="num" w:pos="720"/>
        </w:tabs>
        <w:ind w:left="720" w:hanging="360"/>
      </w:pPr>
    </w:lvl>
    <w:lvl w:ilvl="1" w:tplc="56F2E4E8" w:tentative="1">
      <w:start w:val="1"/>
      <w:numFmt w:val="decimal"/>
      <w:lvlText w:val="%2."/>
      <w:lvlJc w:val="left"/>
      <w:pPr>
        <w:tabs>
          <w:tab w:val="num" w:pos="1440"/>
        </w:tabs>
        <w:ind w:left="1440" w:hanging="360"/>
      </w:pPr>
    </w:lvl>
    <w:lvl w:ilvl="2" w:tplc="2B48E86E" w:tentative="1">
      <w:start w:val="1"/>
      <w:numFmt w:val="decimal"/>
      <w:lvlText w:val="%3."/>
      <w:lvlJc w:val="left"/>
      <w:pPr>
        <w:tabs>
          <w:tab w:val="num" w:pos="2160"/>
        </w:tabs>
        <w:ind w:left="2160" w:hanging="360"/>
      </w:pPr>
    </w:lvl>
    <w:lvl w:ilvl="3" w:tplc="82C4380E" w:tentative="1">
      <w:start w:val="1"/>
      <w:numFmt w:val="decimal"/>
      <w:lvlText w:val="%4."/>
      <w:lvlJc w:val="left"/>
      <w:pPr>
        <w:tabs>
          <w:tab w:val="num" w:pos="2880"/>
        </w:tabs>
        <w:ind w:left="2880" w:hanging="360"/>
      </w:pPr>
    </w:lvl>
    <w:lvl w:ilvl="4" w:tplc="ED72F548" w:tentative="1">
      <w:start w:val="1"/>
      <w:numFmt w:val="decimal"/>
      <w:lvlText w:val="%5."/>
      <w:lvlJc w:val="left"/>
      <w:pPr>
        <w:tabs>
          <w:tab w:val="num" w:pos="3600"/>
        </w:tabs>
        <w:ind w:left="3600" w:hanging="360"/>
      </w:pPr>
    </w:lvl>
    <w:lvl w:ilvl="5" w:tplc="560EC7AA" w:tentative="1">
      <w:start w:val="1"/>
      <w:numFmt w:val="decimal"/>
      <w:lvlText w:val="%6."/>
      <w:lvlJc w:val="left"/>
      <w:pPr>
        <w:tabs>
          <w:tab w:val="num" w:pos="4320"/>
        </w:tabs>
        <w:ind w:left="4320" w:hanging="360"/>
      </w:pPr>
    </w:lvl>
    <w:lvl w:ilvl="6" w:tplc="752EC4F2" w:tentative="1">
      <w:start w:val="1"/>
      <w:numFmt w:val="decimal"/>
      <w:lvlText w:val="%7."/>
      <w:lvlJc w:val="left"/>
      <w:pPr>
        <w:tabs>
          <w:tab w:val="num" w:pos="5040"/>
        </w:tabs>
        <w:ind w:left="5040" w:hanging="360"/>
      </w:pPr>
    </w:lvl>
    <w:lvl w:ilvl="7" w:tplc="0688FF84" w:tentative="1">
      <w:start w:val="1"/>
      <w:numFmt w:val="decimal"/>
      <w:lvlText w:val="%8."/>
      <w:lvlJc w:val="left"/>
      <w:pPr>
        <w:tabs>
          <w:tab w:val="num" w:pos="5760"/>
        </w:tabs>
        <w:ind w:left="5760" w:hanging="360"/>
      </w:pPr>
    </w:lvl>
    <w:lvl w:ilvl="8" w:tplc="33443F02" w:tentative="1">
      <w:start w:val="1"/>
      <w:numFmt w:val="decimal"/>
      <w:lvlText w:val="%9."/>
      <w:lvlJc w:val="left"/>
      <w:pPr>
        <w:tabs>
          <w:tab w:val="num" w:pos="6480"/>
        </w:tabs>
        <w:ind w:left="6480" w:hanging="360"/>
      </w:pPr>
    </w:lvl>
  </w:abstractNum>
  <w:abstractNum w:abstractNumId="6">
    <w:nsid w:val="77303D35"/>
    <w:multiLevelType w:val="hybridMultilevel"/>
    <w:tmpl w:val="3F089356"/>
    <w:lvl w:ilvl="0" w:tplc="3F90DD9C">
      <w:start w:val="1"/>
      <w:numFmt w:val="lowerLetter"/>
      <w:lvlText w:val="%1)"/>
      <w:lvlJc w:val="left"/>
      <w:pPr>
        <w:ind w:left="450" w:hanging="36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7">
    <w:nsid w:val="7EB24769"/>
    <w:multiLevelType w:val="hybridMultilevel"/>
    <w:tmpl w:val="957299B2"/>
    <w:lvl w:ilvl="0" w:tplc="A9407AC0">
      <w:start w:val="1"/>
      <w:numFmt w:val="decimal"/>
      <w:lvlText w:val="%1."/>
      <w:lvlJc w:val="left"/>
      <w:pPr>
        <w:tabs>
          <w:tab w:val="num" w:pos="720"/>
        </w:tabs>
        <w:ind w:left="720" w:hanging="360"/>
      </w:pPr>
    </w:lvl>
    <w:lvl w:ilvl="1" w:tplc="76806ADC" w:tentative="1">
      <w:start w:val="1"/>
      <w:numFmt w:val="decimal"/>
      <w:lvlText w:val="%2."/>
      <w:lvlJc w:val="left"/>
      <w:pPr>
        <w:tabs>
          <w:tab w:val="num" w:pos="1440"/>
        </w:tabs>
        <w:ind w:left="1440" w:hanging="360"/>
      </w:pPr>
    </w:lvl>
    <w:lvl w:ilvl="2" w:tplc="04B00C4C" w:tentative="1">
      <w:start w:val="1"/>
      <w:numFmt w:val="decimal"/>
      <w:lvlText w:val="%3."/>
      <w:lvlJc w:val="left"/>
      <w:pPr>
        <w:tabs>
          <w:tab w:val="num" w:pos="2160"/>
        </w:tabs>
        <w:ind w:left="2160" w:hanging="360"/>
      </w:pPr>
    </w:lvl>
    <w:lvl w:ilvl="3" w:tplc="184C5D00" w:tentative="1">
      <w:start w:val="1"/>
      <w:numFmt w:val="decimal"/>
      <w:lvlText w:val="%4."/>
      <w:lvlJc w:val="left"/>
      <w:pPr>
        <w:tabs>
          <w:tab w:val="num" w:pos="2880"/>
        </w:tabs>
        <w:ind w:left="2880" w:hanging="360"/>
      </w:pPr>
    </w:lvl>
    <w:lvl w:ilvl="4" w:tplc="36245BDC" w:tentative="1">
      <w:start w:val="1"/>
      <w:numFmt w:val="decimal"/>
      <w:lvlText w:val="%5."/>
      <w:lvlJc w:val="left"/>
      <w:pPr>
        <w:tabs>
          <w:tab w:val="num" w:pos="3600"/>
        </w:tabs>
        <w:ind w:left="3600" w:hanging="360"/>
      </w:pPr>
    </w:lvl>
    <w:lvl w:ilvl="5" w:tplc="81FAC2F4" w:tentative="1">
      <w:start w:val="1"/>
      <w:numFmt w:val="decimal"/>
      <w:lvlText w:val="%6."/>
      <w:lvlJc w:val="left"/>
      <w:pPr>
        <w:tabs>
          <w:tab w:val="num" w:pos="4320"/>
        </w:tabs>
        <w:ind w:left="4320" w:hanging="360"/>
      </w:pPr>
    </w:lvl>
    <w:lvl w:ilvl="6" w:tplc="9C6EA3D4" w:tentative="1">
      <w:start w:val="1"/>
      <w:numFmt w:val="decimal"/>
      <w:lvlText w:val="%7."/>
      <w:lvlJc w:val="left"/>
      <w:pPr>
        <w:tabs>
          <w:tab w:val="num" w:pos="5040"/>
        </w:tabs>
        <w:ind w:left="5040" w:hanging="360"/>
      </w:pPr>
    </w:lvl>
    <w:lvl w:ilvl="7" w:tplc="7FC87FFA" w:tentative="1">
      <w:start w:val="1"/>
      <w:numFmt w:val="decimal"/>
      <w:lvlText w:val="%8."/>
      <w:lvlJc w:val="left"/>
      <w:pPr>
        <w:tabs>
          <w:tab w:val="num" w:pos="5760"/>
        </w:tabs>
        <w:ind w:left="5760" w:hanging="360"/>
      </w:pPr>
    </w:lvl>
    <w:lvl w:ilvl="8" w:tplc="3F701AA2"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7"/>
  </w:num>
  <w:num w:numId="5">
    <w:abstractNumId w:val="2"/>
  </w:num>
  <w:num w:numId="6">
    <w:abstractNumId w:val="5"/>
  </w:num>
  <w:num w:numId="7">
    <w:abstractNumId w:val="6"/>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C3"/>
    <w:rsid w:val="000015DA"/>
    <w:rsid w:val="00004475"/>
    <w:rsid w:val="00005CCC"/>
    <w:rsid w:val="00005F95"/>
    <w:rsid w:val="000140B1"/>
    <w:rsid w:val="00014C06"/>
    <w:rsid w:val="00015DED"/>
    <w:rsid w:val="0001757F"/>
    <w:rsid w:val="000177A9"/>
    <w:rsid w:val="0003119A"/>
    <w:rsid w:val="000324CF"/>
    <w:rsid w:val="00034AC0"/>
    <w:rsid w:val="00036B2F"/>
    <w:rsid w:val="000375A3"/>
    <w:rsid w:val="00040CED"/>
    <w:rsid w:val="00041E44"/>
    <w:rsid w:val="00044025"/>
    <w:rsid w:val="00045E07"/>
    <w:rsid w:val="00047B9C"/>
    <w:rsid w:val="0005037E"/>
    <w:rsid w:val="0005064C"/>
    <w:rsid w:val="00051CE2"/>
    <w:rsid w:val="0006118D"/>
    <w:rsid w:val="0006266D"/>
    <w:rsid w:val="000653C2"/>
    <w:rsid w:val="000750E5"/>
    <w:rsid w:val="000766B0"/>
    <w:rsid w:val="00081179"/>
    <w:rsid w:val="00081FF3"/>
    <w:rsid w:val="000822B4"/>
    <w:rsid w:val="000858BA"/>
    <w:rsid w:val="00090854"/>
    <w:rsid w:val="000923D3"/>
    <w:rsid w:val="0009305F"/>
    <w:rsid w:val="00096F8E"/>
    <w:rsid w:val="000A0266"/>
    <w:rsid w:val="000B013E"/>
    <w:rsid w:val="000B73D4"/>
    <w:rsid w:val="000C0522"/>
    <w:rsid w:val="000C2789"/>
    <w:rsid w:val="000D04CD"/>
    <w:rsid w:val="000D108C"/>
    <w:rsid w:val="000D410E"/>
    <w:rsid w:val="000D742C"/>
    <w:rsid w:val="000D7C07"/>
    <w:rsid w:val="000E0877"/>
    <w:rsid w:val="000E304F"/>
    <w:rsid w:val="000E5BDE"/>
    <w:rsid w:val="000F14CC"/>
    <w:rsid w:val="000F24C3"/>
    <w:rsid w:val="000F3C24"/>
    <w:rsid w:val="000F7638"/>
    <w:rsid w:val="00100689"/>
    <w:rsid w:val="00104F12"/>
    <w:rsid w:val="0010684F"/>
    <w:rsid w:val="00110159"/>
    <w:rsid w:val="00112106"/>
    <w:rsid w:val="0011452B"/>
    <w:rsid w:val="00114DF3"/>
    <w:rsid w:val="00123791"/>
    <w:rsid w:val="001327C2"/>
    <w:rsid w:val="00132E6D"/>
    <w:rsid w:val="00133048"/>
    <w:rsid w:val="00135EF4"/>
    <w:rsid w:val="00137A43"/>
    <w:rsid w:val="00137F90"/>
    <w:rsid w:val="00140E17"/>
    <w:rsid w:val="0014434F"/>
    <w:rsid w:val="00152836"/>
    <w:rsid w:val="00155A5D"/>
    <w:rsid w:val="00157E1B"/>
    <w:rsid w:val="001610BD"/>
    <w:rsid w:val="001616D3"/>
    <w:rsid w:val="00162386"/>
    <w:rsid w:val="00170E51"/>
    <w:rsid w:val="00172334"/>
    <w:rsid w:val="00175874"/>
    <w:rsid w:val="00176365"/>
    <w:rsid w:val="001822DA"/>
    <w:rsid w:val="00190F7A"/>
    <w:rsid w:val="001961B7"/>
    <w:rsid w:val="001A1038"/>
    <w:rsid w:val="001B46F2"/>
    <w:rsid w:val="001B6E4F"/>
    <w:rsid w:val="001B70D5"/>
    <w:rsid w:val="001B76EB"/>
    <w:rsid w:val="001C00DF"/>
    <w:rsid w:val="001C48CE"/>
    <w:rsid w:val="001E0F92"/>
    <w:rsid w:val="001E3533"/>
    <w:rsid w:val="001E5AE5"/>
    <w:rsid w:val="001E6536"/>
    <w:rsid w:val="001F0EBC"/>
    <w:rsid w:val="001F32D3"/>
    <w:rsid w:val="001F34F5"/>
    <w:rsid w:val="00201133"/>
    <w:rsid w:val="00204C38"/>
    <w:rsid w:val="002050C8"/>
    <w:rsid w:val="00210A0F"/>
    <w:rsid w:val="0021569C"/>
    <w:rsid w:val="0022112A"/>
    <w:rsid w:val="0022170E"/>
    <w:rsid w:val="00221A72"/>
    <w:rsid w:val="0022518C"/>
    <w:rsid w:val="00255532"/>
    <w:rsid w:val="00262269"/>
    <w:rsid w:val="0026403E"/>
    <w:rsid w:val="00270433"/>
    <w:rsid w:val="00270D08"/>
    <w:rsid w:val="00280BA7"/>
    <w:rsid w:val="00281C13"/>
    <w:rsid w:val="002844DC"/>
    <w:rsid w:val="0028523C"/>
    <w:rsid w:val="002925F4"/>
    <w:rsid w:val="00293ECD"/>
    <w:rsid w:val="00294307"/>
    <w:rsid w:val="00295E60"/>
    <w:rsid w:val="002A56ED"/>
    <w:rsid w:val="002B2A7B"/>
    <w:rsid w:val="002B2F8F"/>
    <w:rsid w:val="002B4A09"/>
    <w:rsid w:val="002C1967"/>
    <w:rsid w:val="002C6E5A"/>
    <w:rsid w:val="002D0C72"/>
    <w:rsid w:val="002D20E3"/>
    <w:rsid w:val="002D22BD"/>
    <w:rsid w:val="002D3A39"/>
    <w:rsid w:val="002D3AB2"/>
    <w:rsid w:val="002D548D"/>
    <w:rsid w:val="002E235E"/>
    <w:rsid w:val="002E31F5"/>
    <w:rsid w:val="002E3AD5"/>
    <w:rsid w:val="002E5649"/>
    <w:rsid w:val="002F0D4E"/>
    <w:rsid w:val="002F115A"/>
    <w:rsid w:val="002F6A68"/>
    <w:rsid w:val="002F7E25"/>
    <w:rsid w:val="0030259B"/>
    <w:rsid w:val="00307E62"/>
    <w:rsid w:val="00322596"/>
    <w:rsid w:val="00323D9B"/>
    <w:rsid w:val="003244C1"/>
    <w:rsid w:val="003246E0"/>
    <w:rsid w:val="00325279"/>
    <w:rsid w:val="003266C5"/>
    <w:rsid w:val="0032773B"/>
    <w:rsid w:val="00341F4A"/>
    <w:rsid w:val="00345D01"/>
    <w:rsid w:val="00352913"/>
    <w:rsid w:val="003539E0"/>
    <w:rsid w:val="0035671A"/>
    <w:rsid w:val="00360856"/>
    <w:rsid w:val="00360AB6"/>
    <w:rsid w:val="00364422"/>
    <w:rsid w:val="00366146"/>
    <w:rsid w:val="00367AA3"/>
    <w:rsid w:val="00371D6D"/>
    <w:rsid w:val="0037233B"/>
    <w:rsid w:val="003737F3"/>
    <w:rsid w:val="003756C8"/>
    <w:rsid w:val="00376663"/>
    <w:rsid w:val="00384037"/>
    <w:rsid w:val="00385EB0"/>
    <w:rsid w:val="00386E2D"/>
    <w:rsid w:val="003949FA"/>
    <w:rsid w:val="003A300F"/>
    <w:rsid w:val="003B1BD2"/>
    <w:rsid w:val="003B3F54"/>
    <w:rsid w:val="003B7253"/>
    <w:rsid w:val="003C123C"/>
    <w:rsid w:val="003C5252"/>
    <w:rsid w:val="003C6136"/>
    <w:rsid w:val="003C6EED"/>
    <w:rsid w:val="003C6EFD"/>
    <w:rsid w:val="003D0AB9"/>
    <w:rsid w:val="003D2375"/>
    <w:rsid w:val="003D5B54"/>
    <w:rsid w:val="003D5FE9"/>
    <w:rsid w:val="003D7724"/>
    <w:rsid w:val="003E07FB"/>
    <w:rsid w:val="003E1E19"/>
    <w:rsid w:val="003E69E8"/>
    <w:rsid w:val="003E7624"/>
    <w:rsid w:val="003F3AF5"/>
    <w:rsid w:val="003F7AC6"/>
    <w:rsid w:val="003F7C5A"/>
    <w:rsid w:val="00405063"/>
    <w:rsid w:val="0040533B"/>
    <w:rsid w:val="00407E11"/>
    <w:rsid w:val="00410225"/>
    <w:rsid w:val="00414886"/>
    <w:rsid w:val="0041672F"/>
    <w:rsid w:val="004213A9"/>
    <w:rsid w:val="0042261D"/>
    <w:rsid w:val="0042652C"/>
    <w:rsid w:val="004321CA"/>
    <w:rsid w:val="004343F0"/>
    <w:rsid w:val="004422CC"/>
    <w:rsid w:val="0044538B"/>
    <w:rsid w:val="00450E4E"/>
    <w:rsid w:val="0045131C"/>
    <w:rsid w:val="0045604A"/>
    <w:rsid w:val="00472612"/>
    <w:rsid w:val="00472AD5"/>
    <w:rsid w:val="004762EA"/>
    <w:rsid w:val="00484FB8"/>
    <w:rsid w:val="00485EC1"/>
    <w:rsid w:val="00493AA7"/>
    <w:rsid w:val="00493DE6"/>
    <w:rsid w:val="00494086"/>
    <w:rsid w:val="0049586A"/>
    <w:rsid w:val="004A1B53"/>
    <w:rsid w:val="004A1BBB"/>
    <w:rsid w:val="004A2721"/>
    <w:rsid w:val="004A34E4"/>
    <w:rsid w:val="004A7010"/>
    <w:rsid w:val="004A701D"/>
    <w:rsid w:val="004B020F"/>
    <w:rsid w:val="004B0B0C"/>
    <w:rsid w:val="004B13E2"/>
    <w:rsid w:val="004B3168"/>
    <w:rsid w:val="004B6FBB"/>
    <w:rsid w:val="004C1342"/>
    <w:rsid w:val="004C1412"/>
    <w:rsid w:val="004C21C9"/>
    <w:rsid w:val="004C2546"/>
    <w:rsid w:val="004C26C1"/>
    <w:rsid w:val="004C5B46"/>
    <w:rsid w:val="004C76FA"/>
    <w:rsid w:val="004D0574"/>
    <w:rsid w:val="004D0991"/>
    <w:rsid w:val="004D3FBB"/>
    <w:rsid w:val="004D5091"/>
    <w:rsid w:val="004D564B"/>
    <w:rsid w:val="004E14CE"/>
    <w:rsid w:val="004E7BC2"/>
    <w:rsid w:val="004F6DDE"/>
    <w:rsid w:val="00500365"/>
    <w:rsid w:val="00500811"/>
    <w:rsid w:val="00500E52"/>
    <w:rsid w:val="00501170"/>
    <w:rsid w:val="00502752"/>
    <w:rsid w:val="005076AC"/>
    <w:rsid w:val="00507F4F"/>
    <w:rsid w:val="00515AD2"/>
    <w:rsid w:val="00526913"/>
    <w:rsid w:val="005372C9"/>
    <w:rsid w:val="00545B58"/>
    <w:rsid w:val="0055590D"/>
    <w:rsid w:val="00556E06"/>
    <w:rsid w:val="0056095D"/>
    <w:rsid w:val="00561713"/>
    <w:rsid w:val="00564732"/>
    <w:rsid w:val="00565CC6"/>
    <w:rsid w:val="00566E2B"/>
    <w:rsid w:val="005673DE"/>
    <w:rsid w:val="0056772A"/>
    <w:rsid w:val="00571C88"/>
    <w:rsid w:val="005762A2"/>
    <w:rsid w:val="00577515"/>
    <w:rsid w:val="00580630"/>
    <w:rsid w:val="00582EDF"/>
    <w:rsid w:val="005840AE"/>
    <w:rsid w:val="005847C7"/>
    <w:rsid w:val="0058647D"/>
    <w:rsid w:val="00587109"/>
    <w:rsid w:val="0059378A"/>
    <w:rsid w:val="00594229"/>
    <w:rsid w:val="00595F8F"/>
    <w:rsid w:val="005A0268"/>
    <w:rsid w:val="005A07A1"/>
    <w:rsid w:val="005A6472"/>
    <w:rsid w:val="005B1F91"/>
    <w:rsid w:val="005B7239"/>
    <w:rsid w:val="005C1930"/>
    <w:rsid w:val="005C5408"/>
    <w:rsid w:val="005D0E8C"/>
    <w:rsid w:val="005D19AF"/>
    <w:rsid w:val="005D6525"/>
    <w:rsid w:val="005D6CA3"/>
    <w:rsid w:val="005F0550"/>
    <w:rsid w:val="005F2484"/>
    <w:rsid w:val="005F2F53"/>
    <w:rsid w:val="005F5F96"/>
    <w:rsid w:val="005F7723"/>
    <w:rsid w:val="00603CBB"/>
    <w:rsid w:val="006047B2"/>
    <w:rsid w:val="00605041"/>
    <w:rsid w:val="00612683"/>
    <w:rsid w:val="00621141"/>
    <w:rsid w:val="00622699"/>
    <w:rsid w:val="006237B4"/>
    <w:rsid w:val="00623EBF"/>
    <w:rsid w:val="00626B87"/>
    <w:rsid w:val="00632190"/>
    <w:rsid w:val="00635202"/>
    <w:rsid w:val="00635E97"/>
    <w:rsid w:val="0064158E"/>
    <w:rsid w:val="00641EB7"/>
    <w:rsid w:val="00644104"/>
    <w:rsid w:val="006446B4"/>
    <w:rsid w:val="0064558F"/>
    <w:rsid w:val="006515A7"/>
    <w:rsid w:val="00655740"/>
    <w:rsid w:val="00657073"/>
    <w:rsid w:val="00661B3D"/>
    <w:rsid w:val="00667BC3"/>
    <w:rsid w:val="00686340"/>
    <w:rsid w:val="006937EE"/>
    <w:rsid w:val="00695A42"/>
    <w:rsid w:val="006A2B81"/>
    <w:rsid w:val="006A6E84"/>
    <w:rsid w:val="006B00F3"/>
    <w:rsid w:val="006B1388"/>
    <w:rsid w:val="006B3213"/>
    <w:rsid w:val="006B4D1A"/>
    <w:rsid w:val="006B5C37"/>
    <w:rsid w:val="006B7147"/>
    <w:rsid w:val="006C70D3"/>
    <w:rsid w:val="006C79ED"/>
    <w:rsid w:val="006D2EE5"/>
    <w:rsid w:val="006D62F1"/>
    <w:rsid w:val="006E1AFC"/>
    <w:rsid w:val="006F13F0"/>
    <w:rsid w:val="006F242B"/>
    <w:rsid w:val="006F4207"/>
    <w:rsid w:val="006F6640"/>
    <w:rsid w:val="00712F85"/>
    <w:rsid w:val="00723580"/>
    <w:rsid w:val="00724470"/>
    <w:rsid w:val="00726FA5"/>
    <w:rsid w:val="00730AA0"/>
    <w:rsid w:val="00733B75"/>
    <w:rsid w:val="00733F58"/>
    <w:rsid w:val="00734DEB"/>
    <w:rsid w:val="00740A3A"/>
    <w:rsid w:val="00740AA6"/>
    <w:rsid w:val="00742662"/>
    <w:rsid w:val="00743107"/>
    <w:rsid w:val="00743B4E"/>
    <w:rsid w:val="00744C19"/>
    <w:rsid w:val="007473CF"/>
    <w:rsid w:val="007533EE"/>
    <w:rsid w:val="0076205C"/>
    <w:rsid w:val="0077185D"/>
    <w:rsid w:val="00776D78"/>
    <w:rsid w:val="007815DB"/>
    <w:rsid w:val="00782974"/>
    <w:rsid w:val="00786F35"/>
    <w:rsid w:val="00791F8D"/>
    <w:rsid w:val="00796CB1"/>
    <w:rsid w:val="007A25D5"/>
    <w:rsid w:val="007A30CC"/>
    <w:rsid w:val="007A4E40"/>
    <w:rsid w:val="007A6343"/>
    <w:rsid w:val="007A6FFC"/>
    <w:rsid w:val="007B0739"/>
    <w:rsid w:val="007B2B10"/>
    <w:rsid w:val="007B2F6C"/>
    <w:rsid w:val="007B56E9"/>
    <w:rsid w:val="007C06AA"/>
    <w:rsid w:val="007C6011"/>
    <w:rsid w:val="007C6D65"/>
    <w:rsid w:val="007C74E9"/>
    <w:rsid w:val="007D1385"/>
    <w:rsid w:val="007D3721"/>
    <w:rsid w:val="007D65AB"/>
    <w:rsid w:val="007E226A"/>
    <w:rsid w:val="007E2B29"/>
    <w:rsid w:val="007E3B92"/>
    <w:rsid w:val="007E605C"/>
    <w:rsid w:val="007F1117"/>
    <w:rsid w:val="007F497D"/>
    <w:rsid w:val="007F61F4"/>
    <w:rsid w:val="008021F2"/>
    <w:rsid w:val="0080398A"/>
    <w:rsid w:val="00805DF7"/>
    <w:rsid w:val="00811BA1"/>
    <w:rsid w:val="008134EE"/>
    <w:rsid w:val="00820016"/>
    <w:rsid w:val="008207B2"/>
    <w:rsid w:val="008210E0"/>
    <w:rsid w:val="00823339"/>
    <w:rsid w:val="00824E7B"/>
    <w:rsid w:val="00826D08"/>
    <w:rsid w:val="00831823"/>
    <w:rsid w:val="0083219B"/>
    <w:rsid w:val="00833540"/>
    <w:rsid w:val="00835220"/>
    <w:rsid w:val="0083670F"/>
    <w:rsid w:val="008403D2"/>
    <w:rsid w:val="0084762A"/>
    <w:rsid w:val="00851F48"/>
    <w:rsid w:val="00860F20"/>
    <w:rsid w:val="0086116D"/>
    <w:rsid w:val="00862840"/>
    <w:rsid w:val="00862D64"/>
    <w:rsid w:val="0086376A"/>
    <w:rsid w:val="008723C5"/>
    <w:rsid w:val="0087369F"/>
    <w:rsid w:val="00875B01"/>
    <w:rsid w:val="008772E4"/>
    <w:rsid w:val="00881DDD"/>
    <w:rsid w:val="00883798"/>
    <w:rsid w:val="00886807"/>
    <w:rsid w:val="00890B62"/>
    <w:rsid w:val="008910BE"/>
    <w:rsid w:val="0089130C"/>
    <w:rsid w:val="00892154"/>
    <w:rsid w:val="00894051"/>
    <w:rsid w:val="008940CA"/>
    <w:rsid w:val="008943EA"/>
    <w:rsid w:val="0089486B"/>
    <w:rsid w:val="00895CAC"/>
    <w:rsid w:val="008A37AF"/>
    <w:rsid w:val="008A46D7"/>
    <w:rsid w:val="008A749D"/>
    <w:rsid w:val="008B0DD9"/>
    <w:rsid w:val="008B444B"/>
    <w:rsid w:val="008C3DBC"/>
    <w:rsid w:val="008D0259"/>
    <w:rsid w:val="008D42DC"/>
    <w:rsid w:val="008D6DAD"/>
    <w:rsid w:val="008E1E9D"/>
    <w:rsid w:val="008E7117"/>
    <w:rsid w:val="008F4A86"/>
    <w:rsid w:val="008F5D17"/>
    <w:rsid w:val="008F78E8"/>
    <w:rsid w:val="00911D17"/>
    <w:rsid w:val="009127F3"/>
    <w:rsid w:val="00915AC2"/>
    <w:rsid w:val="00916634"/>
    <w:rsid w:val="00920437"/>
    <w:rsid w:val="00925757"/>
    <w:rsid w:val="0092696C"/>
    <w:rsid w:val="00941E88"/>
    <w:rsid w:val="00944220"/>
    <w:rsid w:val="00944C26"/>
    <w:rsid w:val="00947D09"/>
    <w:rsid w:val="00951F34"/>
    <w:rsid w:val="0095357E"/>
    <w:rsid w:val="00953888"/>
    <w:rsid w:val="0095563B"/>
    <w:rsid w:val="009578F0"/>
    <w:rsid w:val="00957F90"/>
    <w:rsid w:val="009629EA"/>
    <w:rsid w:val="00965303"/>
    <w:rsid w:val="009764E4"/>
    <w:rsid w:val="00977488"/>
    <w:rsid w:val="00982FB2"/>
    <w:rsid w:val="009842C6"/>
    <w:rsid w:val="0098460A"/>
    <w:rsid w:val="009865C2"/>
    <w:rsid w:val="0098779B"/>
    <w:rsid w:val="00991CC0"/>
    <w:rsid w:val="009949AB"/>
    <w:rsid w:val="009959C2"/>
    <w:rsid w:val="009A0BC4"/>
    <w:rsid w:val="009A52EF"/>
    <w:rsid w:val="009B2C70"/>
    <w:rsid w:val="009C1CA5"/>
    <w:rsid w:val="009C40D7"/>
    <w:rsid w:val="009C6D89"/>
    <w:rsid w:val="009C718F"/>
    <w:rsid w:val="009D1193"/>
    <w:rsid w:val="009D6754"/>
    <w:rsid w:val="009E1380"/>
    <w:rsid w:val="009F162C"/>
    <w:rsid w:val="009F5A5E"/>
    <w:rsid w:val="009F6724"/>
    <w:rsid w:val="00A0384A"/>
    <w:rsid w:val="00A0497C"/>
    <w:rsid w:val="00A05A74"/>
    <w:rsid w:val="00A13360"/>
    <w:rsid w:val="00A15A07"/>
    <w:rsid w:val="00A214F6"/>
    <w:rsid w:val="00A245A5"/>
    <w:rsid w:val="00A2484B"/>
    <w:rsid w:val="00A263CB"/>
    <w:rsid w:val="00A321D7"/>
    <w:rsid w:val="00A3611C"/>
    <w:rsid w:val="00A378F7"/>
    <w:rsid w:val="00A37E93"/>
    <w:rsid w:val="00A41197"/>
    <w:rsid w:val="00A456F1"/>
    <w:rsid w:val="00A47CAB"/>
    <w:rsid w:val="00A564F9"/>
    <w:rsid w:val="00A6606E"/>
    <w:rsid w:val="00A66F57"/>
    <w:rsid w:val="00A70546"/>
    <w:rsid w:val="00A7075D"/>
    <w:rsid w:val="00A7177E"/>
    <w:rsid w:val="00A737C2"/>
    <w:rsid w:val="00A737F3"/>
    <w:rsid w:val="00A746DB"/>
    <w:rsid w:val="00A82A81"/>
    <w:rsid w:val="00A84B72"/>
    <w:rsid w:val="00A85B75"/>
    <w:rsid w:val="00A85CD1"/>
    <w:rsid w:val="00A90C8E"/>
    <w:rsid w:val="00AA293E"/>
    <w:rsid w:val="00AA29E4"/>
    <w:rsid w:val="00AA2EDE"/>
    <w:rsid w:val="00AA7FDB"/>
    <w:rsid w:val="00AB0DFD"/>
    <w:rsid w:val="00AC122D"/>
    <w:rsid w:val="00AD5DBB"/>
    <w:rsid w:val="00AD76D2"/>
    <w:rsid w:val="00AE0E75"/>
    <w:rsid w:val="00AE1E25"/>
    <w:rsid w:val="00AE5EC2"/>
    <w:rsid w:val="00AE7A92"/>
    <w:rsid w:val="00AE7BA1"/>
    <w:rsid w:val="00AF20BD"/>
    <w:rsid w:val="00B012B8"/>
    <w:rsid w:val="00B050C0"/>
    <w:rsid w:val="00B052C4"/>
    <w:rsid w:val="00B13A33"/>
    <w:rsid w:val="00B27596"/>
    <w:rsid w:val="00B308E8"/>
    <w:rsid w:val="00B30BBC"/>
    <w:rsid w:val="00B3151E"/>
    <w:rsid w:val="00B33AF9"/>
    <w:rsid w:val="00B33B56"/>
    <w:rsid w:val="00B351A4"/>
    <w:rsid w:val="00B4092A"/>
    <w:rsid w:val="00B43CEA"/>
    <w:rsid w:val="00B530F6"/>
    <w:rsid w:val="00B54C45"/>
    <w:rsid w:val="00B56D15"/>
    <w:rsid w:val="00B60487"/>
    <w:rsid w:val="00B606B4"/>
    <w:rsid w:val="00B63E00"/>
    <w:rsid w:val="00B66184"/>
    <w:rsid w:val="00B678E2"/>
    <w:rsid w:val="00B8076D"/>
    <w:rsid w:val="00B82A5D"/>
    <w:rsid w:val="00B904C8"/>
    <w:rsid w:val="00B90DB5"/>
    <w:rsid w:val="00B92F2A"/>
    <w:rsid w:val="00B940E6"/>
    <w:rsid w:val="00BA1CBC"/>
    <w:rsid w:val="00BA4C1E"/>
    <w:rsid w:val="00BA547C"/>
    <w:rsid w:val="00BA7886"/>
    <w:rsid w:val="00BB1822"/>
    <w:rsid w:val="00BB1FE9"/>
    <w:rsid w:val="00BC05FC"/>
    <w:rsid w:val="00BC3725"/>
    <w:rsid w:val="00BD58B7"/>
    <w:rsid w:val="00BE1E88"/>
    <w:rsid w:val="00BE7068"/>
    <w:rsid w:val="00BE7100"/>
    <w:rsid w:val="00BF26AA"/>
    <w:rsid w:val="00BF26EF"/>
    <w:rsid w:val="00BF4653"/>
    <w:rsid w:val="00BF74ED"/>
    <w:rsid w:val="00BF7A2E"/>
    <w:rsid w:val="00C01F24"/>
    <w:rsid w:val="00C047EA"/>
    <w:rsid w:val="00C06A10"/>
    <w:rsid w:val="00C06E51"/>
    <w:rsid w:val="00C07018"/>
    <w:rsid w:val="00C07FD2"/>
    <w:rsid w:val="00C10DA2"/>
    <w:rsid w:val="00C11F21"/>
    <w:rsid w:val="00C12664"/>
    <w:rsid w:val="00C1277C"/>
    <w:rsid w:val="00C13816"/>
    <w:rsid w:val="00C14641"/>
    <w:rsid w:val="00C22991"/>
    <w:rsid w:val="00C22A66"/>
    <w:rsid w:val="00C24933"/>
    <w:rsid w:val="00C34F9C"/>
    <w:rsid w:val="00C40820"/>
    <w:rsid w:val="00C51161"/>
    <w:rsid w:val="00C5676E"/>
    <w:rsid w:val="00C56A33"/>
    <w:rsid w:val="00C56F6E"/>
    <w:rsid w:val="00C61F02"/>
    <w:rsid w:val="00C6433B"/>
    <w:rsid w:val="00C64E9A"/>
    <w:rsid w:val="00C718FE"/>
    <w:rsid w:val="00C72014"/>
    <w:rsid w:val="00C7635C"/>
    <w:rsid w:val="00C869EE"/>
    <w:rsid w:val="00C93126"/>
    <w:rsid w:val="00C93D10"/>
    <w:rsid w:val="00C93DD4"/>
    <w:rsid w:val="00C9610E"/>
    <w:rsid w:val="00CA1D7D"/>
    <w:rsid w:val="00CA1D9D"/>
    <w:rsid w:val="00CA2ADE"/>
    <w:rsid w:val="00CA31BB"/>
    <w:rsid w:val="00CB2DA8"/>
    <w:rsid w:val="00CB3433"/>
    <w:rsid w:val="00CB3A12"/>
    <w:rsid w:val="00CB7991"/>
    <w:rsid w:val="00CC03AE"/>
    <w:rsid w:val="00CC06AF"/>
    <w:rsid w:val="00CD017A"/>
    <w:rsid w:val="00CD521C"/>
    <w:rsid w:val="00CD761F"/>
    <w:rsid w:val="00CE1432"/>
    <w:rsid w:val="00CE328A"/>
    <w:rsid w:val="00CF2D26"/>
    <w:rsid w:val="00CF3AC0"/>
    <w:rsid w:val="00CF7EE0"/>
    <w:rsid w:val="00D02108"/>
    <w:rsid w:val="00D037C2"/>
    <w:rsid w:val="00D05E03"/>
    <w:rsid w:val="00D13107"/>
    <w:rsid w:val="00D23AF6"/>
    <w:rsid w:val="00D32788"/>
    <w:rsid w:val="00D41CAF"/>
    <w:rsid w:val="00D429C8"/>
    <w:rsid w:val="00D44267"/>
    <w:rsid w:val="00D45098"/>
    <w:rsid w:val="00D5773F"/>
    <w:rsid w:val="00D61BD1"/>
    <w:rsid w:val="00D6793B"/>
    <w:rsid w:val="00D82000"/>
    <w:rsid w:val="00D8235E"/>
    <w:rsid w:val="00D839C3"/>
    <w:rsid w:val="00D87002"/>
    <w:rsid w:val="00D934E6"/>
    <w:rsid w:val="00D945AA"/>
    <w:rsid w:val="00D96CED"/>
    <w:rsid w:val="00DA3D8A"/>
    <w:rsid w:val="00DA5AEF"/>
    <w:rsid w:val="00DB199A"/>
    <w:rsid w:val="00DB3E50"/>
    <w:rsid w:val="00DB5C22"/>
    <w:rsid w:val="00DC16AC"/>
    <w:rsid w:val="00DC2E03"/>
    <w:rsid w:val="00DC4D47"/>
    <w:rsid w:val="00DC6911"/>
    <w:rsid w:val="00DD1683"/>
    <w:rsid w:val="00DD6616"/>
    <w:rsid w:val="00DE62C3"/>
    <w:rsid w:val="00DF5F67"/>
    <w:rsid w:val="00E00215"/>
    <w:rsid w:val="00E0067D"/>
    <w:rsid w:val="00E0087A"/>
    <w:rsid w:val="00E05BB2"/>
    <w:rsid w:val="00E07034"/>
    <w:rsid w:val="00E13DA5"/>
    <w:rsid w:val="00E221EB"/>
    <w:rsid w:val="00E23A07"/>
    <w:rsid w:val="00E32C32"/>
    <w:rsid w:val="00E32C60"/>
    <w:rsid w:val="00E34AF6"/>
    <w:rsid w:val="00E35F6D"/>
    <w:rsid w:val="00E47D26"/>
    <w:rsid w:val="00E51FDF"/>
    <w:rsid w:val="00E55FCF"/>
    <w:rsid w:val="00E57E6E"/>
    <w:rsid w:val="00E60B4D"/>
    <w:rsid w:val="00E672B1"/>
    <w:rsid w:val="00E679E8"/>
    <w:rsid w:val="00E70E23"/>
    <w:rsid w:val="00E74F41"/>
    <w:rsid w:val="00E761EB"/>
    <w:rsid w:val="00E765AC"/>
    <w:rsid w:val="00E76ED0"/>
    <w:rsid w:val="00E80262"/>
    <w:rsid w:val="00E87301"/>
    <w:rsid w:val="00E90B6B"/>
    <w:rsid w:val="00E9161B"/>
    <w:rsid w:val="00E963C9"/>
    <w:rsid w:val="00E96C1F"/>
    <w:rsid w:val="00E97840"/>
    <w:rsid w:val="00EA25AE"/>
    <w:rsid w:val="00EC28F0"/>
    <w:rsid w:val="00EC2B50"/>
    <w:rsid w:val="00EC3F6B"/>
    <w:rsid w:val="00EC427B"/>
    <w:rsid w:val="00EC70E0"/>
    <w:rsid w:val="00ED608C"/>
    <w:rsid w:val="00ED70D9"/>
    <w:rsid w:val="00ED7B32"/>
    <w:rsid w:val="00ED7E76"/>
    <w:rsid w:val="00EE0805"/>
    <w:rsid w:val="00EE2E0D"/>
    <w:rsid w:val="00EE457D"/>
    <w:rsid w:val="00EE7082"/>
    <w:rsid w:val="00EE7F24"/>
    <w:rsid w:val="00EF1AD5"/>
    <w:rsid w:val="00EF1EFC"/>
    <w:rsid w:val="00F00FDF"/>
    <w:rsid w:val="00F01F03"/>
    <w:rsid w:val="00F02579"/>
    <w:rsid w:val="00F02EE4"/>
    <w:rsid w:val="00F04320"/>
    <w:rsid w:val="00F07A51"/>
    <w:rsid w:val="00F15D8B"/>
    <w:rsid w:val="00F20014"/>
    <w:rsid w:val="00F2076E"/>
    <w:rsid w:val="00F2224B"/>
    <w:rsid w:val="00F251C9"/>
    <w:rsid w:val="00F31598"/>
    <w:rsid w:val="00F326AF"/>
    <w:rsid w:val="00F33405"/>
    <w:rsid w:val="00F34E35"/>
    <w:rsid w:val="00F4439F"/>
    <w:rsid w:val="00F44473"/>
    <w:rsid w:val="00F4475A"/>
    <w:rsid w:val="00F55418"/>
    <w:rsid w:val="00F62426"/>
    <w:rsid w:val="00F629D3"/>
    <w:rsid w:val="00F664BD"/>
    <w:rsid w:val="00F70D74"/>
    <w:rsid w:val="00F71BC7"/>
    <w:rsid w:val="00F74D27"/>
    <w:rsid w:val="00F77A4A"/>
    <w:rsid w:val="00F8401D"/>
    <w:rsid w:val="00F946D6"/>
    <w:rsid w:val="00FA0FA4"/>
    <w:rsid w:val="00FA63F8"/>
    <w:rsid w:val="00FA7190"/>
    <w:rsid w:val="00FB0182"/>
    <w:rsid w:val="00FB0819"/>
    <w:rsid w:val="00FB1211"/>
    <w:rsid w:val="00FB3CC2"/>
    <w:rsid w:val="00FB6B6D"/>
    <w:rsid w:val="00FC01B2"/>
    <w:rsid w:val="00FC1DBC"/>
    <w:rsid w:val="00FC26AE"/>
    <w:rsid w:val="00FC55C9"/>
    <w:rsid w:val="00FC62BA"/>
    <w:rsid w:val="00FC66E2"/>
    <w:rsid w:val="00FC6E8C"/>
    <w:rsid w:val="00FC7374"/>
    <w:rsid w:val="00FC79A6"/>
    <w:rsid w:val="00FC7EA2"/>
    <w:rsid w:val="00FD73FA"/>
    <w:rsid w:val="00FE48DD"/>
    <w:rsid w:val="00FE6CE3"/>
    <w:rsid w:val="00FF0268"/>
    <w:rsid w:val="00FF2BC5"/>
    <w:rsid w:val="00FF3956"/>
    <w:rsid w:val="00FF7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B2F6C"/>
    <w:rPr>
      <w:rFonts w:ascii="Tahoma" w:hAnsi="Tahoma" w:cs="Tahoma"/>
      <w:sz w:val="16"/>
      <w:szCs w:val="16"/>
    </w:rPr>
  </w:style>
  <w:style w:type="character" w:customStyle="1" w:styleId="BalonMetniChar">
    <w:name w:val="Balon Metni Char"/>
    <w:basedOn w:val="VarsaylanParagrafYazTipi"/>
    <w:link w:val="BalonMetni"/>
    <w:uiPriority w:val="99"/>
    <w:semiHidden/>
    <w:rsid w:val="007B2F6C"/>
    <w:rPr>
      <w:rFonts w:ascii="Tahoma" w:eastAsia="Times New Roman" w:hAnsi="Tahoma" w:cs="Tahoma"/>
      <w:sz w:val="16"/>
      <w:szCs w:val="16"/>
      <w:lang w:eastAsia="tr-TR"/>
    </w:rPr>
  </w:style>
  <w:style w:type="paragraph" w:styleId="stbilgi">
    <w:name w:val="header"/>
    <w:basedOn w:val="Normal"/>
    <w:link w:val="stbilgiChar"/>
    <w:uiPriority w:val="99"/>
    <w:semiHidden/>
    <w:unhideWhenUsed/>
    <w:rsid w:val="00A746DB"/>
    <w:pPr>
      <w:tabs>
        <w:tab w:val="center" w:pos="4536"/>
        <w:tab w:val="right" w:pos="9072"/>
      </w:tabs>
    </w:pPr>
  </w:style>
  <w:style w:type="character" w:customStyle="1" w:styleId="stbilgiChar">
    <w:name w:val="Üstbilgi Char"/>
    <w:basedOn w:val="VarsaylanParagrafYazTipi"/>
    <w:link w:val="stbilgi"/>
    <w:uiPriority w:val="99"/>
    <w:semiHidden/>
    <w:rsid w:val="00A746DB"/>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746DB"/>
    <w:pPr>
      <w:tabs>
        <w:tab w:val="center" w:pos="4536"/>
        <w:tab w:val="right" w:pos="9072"/>
      </w:tabs>
    </w:pPr>
  </w:style>
  <w:style w:type="character" w:customStyle="1" w:styleId="AltbilgiChar">
    <w:name w:val="Altbilgi Char"/>
    <w:basedOn w:val="VarsaylanParagrafYazTipi"/>
    <w:link w:val="Altbilgi"/>
    <w:uiPriority w:val="99"/>
    <w:semiHidden/>
    <w:rsid w:val="00A746DB"/>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E97840"/>
    <w:pPr>
      <w:spacing w:after="324"/>
    </w:pPr>
  </w:style>
  <w:style w:type="paragraph" w:customStyle="1" w:styleId="ecxmsonormal">
    <w:name w:val="ecxmsonormal"/>
    <w:basedOn w:val="Normal"/>
    <w:rsid w:val="00E97840"/>
    <w:pPr>
      <w:spacing w:after="324"/>
    </w:pPr>
  </w:style>
  <w:style w:type="paragraph" w:customStyle="1" w:styleId="ecxmsolistparagraph">
    <w:name w:val="ecxmsolistparagraph"/>
    <w:basedOn w:val="Normal"/>
    <w:rsid w:val="00E97840"/>
    <w:pPr>
      <w:spacing w:after="324"/>
    </w:pPr>
  </w:style>
  <w:style w:type="paragraph" w:styleId="ListeParagraf">
    <w:name w:val="List Paragraph"/>
    <w:basedOn w:val="Normal"/>
    <w:uiPriority w:val="34"/>
    <w:qFormat/>
    <w:rsid w:val="005A07A1"/>
    <w:pPr>
      <w:spacing w:before="100" w:beforeAutospacing="1" w:after="100" w:afterAutospacing="1"/>
    </w:pPr>
    <w:rPr>
      <w:rFonts w:ascii="Arial Unicode MS"/>
    </w:rPr>
  </w:style>
  <w:style w:type="paragraph" w:styleId="AralkYok">
    <w:name w:val="No Spacing"/>
    <w:uiPriority w:val="1"/>
    <w:qFormat/>
    <w:rsid w:val="00CE328A"/>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DE62C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140E17"/>
  </w:style>
  <w:style w:type="table" w:customStyle="1" w:styleId="TabloKlavuzu1">
    <w:name w:val="Tablo Kılavuzu1"/>
    <w:basedOn w:val="NormalTablo"/>
    <w:next w:val="TabloKlavuzu"/>
    <w:uiPriority w:val="59"/>
    <w:rsid w:val="0055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61B7"/>
    <w:rPr>
      <w:color w:val="0000FF"/>
      <w:u w:val="single"/>
    </w:rPr>
  </w:style>
  <w:style w:type="table" w:customStyle="1" w:styleId="KlavuzTablo1Ak-Vurgu11">
    <w:name w:val="Kılavuz Tablo 1 Açık - Vurgu 11"/>
    <w:basedOn w:val="NormalTablo"/>
    <w:uiPriority w:val="46"/>
    <w:rsid w:val="00507F4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Gl">
    <w:name w:val="Strong"/>
    <w:basedOn w:val="VarsaylanParagrafYazTipi"/>
    <w:uiPriority w:val="22"/>
    <w:qFormat/>
    <w:rsid w:val="00E679E8"/>
    <w:rPr>
      <w:b/>
      <w:bCs/>
    </w:rPr>
  </w:style>
  <w:style w:type="paragraph" w:styleId="GvdeMetni">
    <w:name w:val="Body Text"/>
    <w:basedOn w:val="Normal"/>
    <w:link w:val="GvdeMetniChar"/>
    <w:rsid w:val="00A84B72"/>
    <w:pPr>
      <w:jc w:val="both"/>
    </w:pPr>
    <w:rPr>
      <w:rFonts w:ascii="MV Boli" w:hAnsi="MV Boli" w:cs="Lucida Sans Unicode"/>
      <w:sz w:val="22"/>
      <w:lang w:eastAsia="en-US"/>
    </w:rPr>
  </w:style>
  <w:style w:type="character" w:customStyle="1" w:styleId="GvdeMetniChar">
    <w:name w:val="Gövde Metni Char"/>
    <w:basedOn w:val="VarsaylanParagrafYazTipi"/>
    <w:link w:val="GvdeMetni"/>
    <w:rsid w:val="00A84B72"/>
    <w:rPr>
      <w:rFonts w:ascii="MV Boli" w:eastAsia="Times New Roman" w:hAnsi="MV Boli" w:cs="Lucida Sans Unicode"/>
      <w:szCs w:val="24"/>
    </w:rPr>
  </w:style>
  <w:style w:type="table" w:styleId="AkKlavuz-Vurgu6">
    <w:name w:val="Light Grid Accent 6"/>
    <w:basedOn w:val="NormalTablo"/>
    <w:uiPriority w:val="62"/>
    <w:rsid w:val="00485E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Glgeleme-Vurgu3">
    <w:name w:val="Light Shading Accent 3"/>
    <w:basedOn w:val="NormalTablo"/>
    <w:uiPriority w:val="60"/>
    <w:rsid w:val="00485EC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OrtaGlgeleme1-Vurgu5">
    <w:name w:val="Medium Shading 1 Accent 5"/>
    <w:basedOn w:val="NormalTablo"/>
    <w:uiPriority w:val="63"/>
    <w:rsid w:val="00485E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AkKlavuz">
    <w:name w:val="Light Grid"/>
    <w:basedOn w:val="NormalTablo"/>
    <w:uiPriority w:val="62"/>
    <w:rsid w:val="00485E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3">
    <w:name w:val="Light Grid Accent 3"/>
    <w:basedOn w:val="NormalTablo"/>
    <w:uiPriority w:val="62"/>
    <w:rsid w:val="00F15D8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GridTable4Accent3">
    <w:name w:val="Grid Table 4 Accent 3"/>
    <w:basedOn w:val="NormalTablo"/>
    <w:uiPriority w:val="49"/>
    <w:rsid w:val="0058063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B2F6C"/>
    <w:rPr>
      <w:rFonts w:ascii="Tahoma" w:hAnsi="Tahoma" w:cs="Tahoma"/>
      <w:sz w:val="16"/>
      <w:szCs w:val="16"/>
    </w:rPr>
  </w:style>
  <w:style w:type="character" w:customStyle="1" w:styleId="BalonMetniChar">
    <w:name w:val="Balon Metni Char"/>
    <w:basedOn w:val="VarsaylanParagrafYazTipi"/>
    <w:link w:val="BalonMetni"/>
    <w:uiPriority w:val="99"/>
    <w:semiHidden/>
    <w:rsid w:val="007B2F6C"/>
    <w:rPr>
      <w:rFonts w:ascii="Tahoma" w:eastAsia="Times New Roman" w:hAnsi="Tahoma" w:cs="Tahoma"/>
      <w:sz w:val="16"/>
      <w:szCs w:val="16"/>
      <w:lang w:eastAsia="tr-TR"/>
    </w:rPr>
  </w:style>
  <w:style w:type="paragraph" w:styleId="stbilgi">
    <w:name w:val="header"/>
    <w:basedOn w:val="Normal"/>
    <w:link w:val="stbilgiChar"/>
    <w:uiPriority w:val="99"/>
    <w:semiHidden/>
    <w:unhideWhenUsed/>
    <w:rsid w:val="00A746DB"/>
    <w:pPr>
      <w:tabs>
        <w:tab w:val="center" w:pos="4536"/>
        <w:tab w:val="right" w:pos="9072"/>
      </w:tabs>
    </w:pPr>
  </w:style>
  <w:style w:type="character" w:customStyle="1" w:styleId="stbilgiChar">
    <w:name w:val="Üstbilgi Char"/>
    <w:basedOn w:val="VarsaylanParagrafYazTipi"/>
    <w:link w:val="stbilgi"/>
    <w:uiPriority w:val="99"/>
    <w:semiHidden/>
    <w:rsid w:val="00A746DB"/>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746DB"/>
    <w:pPr>
      <w:tabs>
        <w:tab w:val="center" w:pos="4536"/>
        <w:tab w:val="right" w:pos="9072"/>
      </w:tabs>
    </w:pPr>
  </w:style>
  <w:style w:type="character" w:customStyle="1" w:styleId="AltbilgiChar">
    <w:name w:val="Altbilgi Char"/>
    <w:basedOn w:val="VarsaylanParagrafYazTipi"/>
    <w:link w:val="Altbilgi"/>
    <w:uiPriority w:val="99"/>
    <w:semiHidden/>
    <w:rsid w:val="00A746DB"/>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E97840"/>
    <w:pPr>
      <w:spacing w:after="324"/>
    </w:pPr>
  </w:style>
  <w:style w:type="paragraph" w:customStyle="1" w:styleId="ecxmsonormal">
    <w:name w:val="ecxmsonormal"/>
    <w:basedOn w:val="Normal"/>
    <w:rsid w:val="00E97840"/>
    <w:pPr>
      <w:spacing w:after="324"/>
    </w:pPr>
  </w:style>
  <w:style w:type="paragraph" w:customStyle="1" w:styleId="ecxmsolistparagraph">
    <w:name w:val="ecxmsolistparagraph"/>
    <w:basedOn w:val="Normal"/>
    <w:rsid w:val="00E97840"/>
    <w:pPr>
      <w:spacing w:after="324"/>
    </w:pPr>
  </w:style>
  <w:style w:type="paragraph" w:styleId="ListeParagraf">
    <w:name w:val="List Paragraph"/>
    <w:basedOn w:val="Normal"/>
    <w:uiPriority w:val="34"/>
    <w:qFormat/>
    <w:rsid w:val="005A07A1"/>
    <w:pPr>
      <w:spacing w:before="100" w:beforeAutospacing="1" w:after="100" w:afterAutospacing="1"/>
    </w:pPr>
    <w:rPr>
      <w:rFonts w:ascii="Arial Unicode MS"/>
    </w:rPr>
  </w:style>
  <w:style w:type="paragraph" w:styleId="AralkYok">
    <w:name w:val="No Spacing"/>
    <w:uiPriority w:val="1"/>
    <w:qFormat/>
    <w:rsid w:val="00CE328A"/>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DE62C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140E17"/>
  </w:style>
  <w:style w:type="table" w:customStyle="1" w:styleId="TabloKlavuzu1">
    <w:name w:val="Tablo Kılavuzu1"/>
    <w:basedOn w:val="NormalTablo"/>
    <w:next w:val="TabloKlavuzu"/>
    <w:uiPriority w:val="59"/>
    <w:rsid w:val="0055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61B7"/>
    <w:rPr>
      <w:color w:val="0000FF"/>
      <w:u w:val="single"/>
    </w:rPr>
  </w:style>
  <w:style w:type="table" w:customStyle="1" w:styleId="KlavuzTablo1Ak-Vurgu11">
    <w:name w:val="Kılavuz Tablo 1 Açık - Vurgu 11"/>
    <w:basedOn w:val="NormalTablo"/>
    <w:uiPriority w:val="46"/>
    <w:rsid w:val="00507F4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Gl">
    <w:name w:val="Strong"/>
    <w:basedOn w:val="VarsaylanParagrafYazTipi"/>
    <w:uiPriority w:val="22"/>
    <w:qFormat/>
    <w:rsid w:val="00E679E8"/>
    <w:rPr>
      <w:b/>
      <w:bCs/>
    </w:rPr>
  </w:style>
  <w:style w:type="paragraph" w:styleId="GvdeMetni">
    <w:name w:val="Body Text"/>
    <w:basedOn w:val="Normal"/>
    <w:link w:val="GvdeMetniChar"/>
    <w:rsid w:val="00A84B72"/>
    <w:pPr>
      <w:jc w:val="both"/>
    </w:pPr>
    <w:rPr>
      <w:rFonts w:ascii="MV Boli" w:hAnsi="MV Boli" w:cs="Lucida Sans Unicode"/>
      <w:sz w:val="22"/>
      <w:lang w:eastAsia="en-US"/>
    </w:rPr>
  </w:style>
  <w:style w:type="character" w:customStyle="1" w:styleId="GvdeMetniChar">
    <w:name w:val="Gövde Metni Char"/>
    <w:basedOn w:val="VarsaylanParagrafYazTipi"/>
    <w:link w:val="GvdeMetni"/>
    <w:rsid w:val="00A84B72"/>
    <w:rPr>
      <w:rFonts w:ascii="MV Boli" w:eastAsia="Times New Roman" w:hAnsi="MV Boli" w:cs="Lucida Sans Unicode"/>
      <w:szCs w:val="24"/>
    </w:rPr>
  </w:style>
  <w:style w:type="table" w:styleId="AkKlavuz-Vurgu6">
    <w:name w:val="Light Grid Accent 6"/>
    <w:basedOn w:val="NormalTablo"/>
    <w:uiPriority w:val="62"/>
    <w:rsid w:val="00485E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Glgeleme-Vurgu3">
    <w:name w:val="Light Shading Accent 3"/>
    <w:basedOn w:val="NormalTablo"/>
    <w:uiPriority w:val="60"/>
    <w:rsid w:val="00485EC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OrtaGlgeleme1-Vurgu5">
    <w:name w:val="Medium Shading 1 Accent 5"/>
    <w:basedOn w:val="NormalTablo"/>
    <w:uiPriority w:val="63"/>
    <w:rsid w:val="00485E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AkKlavuz">
    <w:name w:val="Light Grid"/>
    <w:basedOn w:val="NormalTablo"/>
    <w:uiPriority w:val="62"/>
    <w:rsid w:val="00485E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3">
    <w:name w:val="Light Grid Accent 3"/>
    <w:basedOn w:val="NormalTablo"/>
    <w:uiPriority w:val="62"/>
    <w:rsid w:val="00F15D8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GridTable4Accent3">
    <w:name w:val="Grid Table 4 Accent 3"/>
    <w:basedOn w:val="NormalTablo"/>
    <w:uiPriority w:val="49"/>
    <w:rsid w:val="0058063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948">
      <w:bodyDiv w:val="1"/>
      <w:marLeft w:val="0"/>
      <w:marRight w:val="0"/>
      <w:marTop w:val="0"/>
      <w:marBottom w:val="0"/>
      <w:divBdr>
        <w:top w:val="none" w:sz="0" w:space="0" w:color="auto"/>
        <w:left w:val="none" w:sz="0" w:space="0" w:color="auto"/>
        <w:bottom w:val="none" w:sz="0" w:space="0" w:color="auto"/>
        <w:right w:val="none" w:sz="0" w:space="0" w:color="auto"/>
      </w:divBdr>
    </w:div>
    <w:div w:id="36977657">
      <w:bodyDiv w:val="1"/>
      <w:marLeft w:val="0"/>
      <w:marRight w:val="0"/>
      <w:marTop w:val="0"/>
      <w:marBottom w:val="0"/>
      <w:divBdr>
        <w:top w:val="none" w:sz="0" w:space="0" w:color="auto"/>
        <w:left w:val="none" w:sz="0" w:space="0" w:color="auto"/>
        <w:bottom w:val="none" w:sz="0" w:space="0" w:color="auto"/>
        <w:right w:val="none" w:sz="0" w:space="0" w:color="auto"/>
      </w:divBdr>
    </w:div>
    <w:div w:id="44573016">
      <w:bodyDiv w:val="1"/>
      <w:marLeft w:val="0"/>
      <w:marRight w:val="0"/>
      <w:marTop w:val="0"/>
      <w:marBottom w:val="0"/>
      <w:divBdr>
        <w:top w:val="none" w:sz="0" w:space="0" w:color="auto"/>
        <w:left w:val="none" w:sz="0" w:space="0" w:color="auto"/>
        <w:bottom w:val="none" w:sz="0" w:space="0" w:color="auto"/>
        <w:right w:val="none" w:sz="0" w:space="0" w:color="auto"/>
      </w:divBdr>
      <w:divsChild>
        <w:div w:id="336228810">
          <w:marLeft w:val="547"/>
          <w:marRight w:val="0"/>
          <w:marTop w:val="200"/>
          <w:marBottom w:val="0"/>
          <w:divBdr>
            <w:top w:val="none" w:sz="0" w:space="0" w:color="auto"/>
            <w:left w:val="none" w:sz="0" w:space="0" w:color="auto"/>
            <w:bottom w:val="none" w:sz="0" w:space="0" w:color="auto"/>
            <w:right w:val="none" w:sz="0" w:space="0" w:color="auto"/>
          </w:divBdr>
        </w:div>
      </w:divsChild>
    </w:div>
    <w:div w:id="76830771">
      <w:bodyDiv w:val="1"/>
      <w:marLeft w:val="0"/>
      <w:marRight w:val="0"/>
      <w:marTop w:val="0"/>
      <w:marBottom w:val="0"/>
      <w:divBdr>
        <w:top w:val="none" w:sz="0" w:space="0" w:color="auto"/>
        <w:left w:val="none" w:sz="0" w:space="0" w:color="auto"/>
        <w:bottom w:val="none" w:sz="0" w:space="0" w:color="auto"/>
        <w:right w:val="none" w:sz="0" w:space="0" w:color="auto"/>
      </w:divBdr>
    </w:div>
    <w:div w:id="77143921">
      <w:bodyDiv w:val="1"/>
      <w:marLeft w:val="0"/>
      <w:marRight w:val="0"/>
      <w:marTop w:val="0"/>
      <w:marBottom w:val="0"/>
      <w:divBdr>
        <w:top w:val="none" w:sz="0" w:space="0" w:color="auto"/>
        <w:left w:val="none" w:sz="0" w:space="0" w:color="auto"/>
        <w:bottom w:val="none" w:sz="0" w:space="0" w:color="auto"/>
        <w:right w:val="none" w:sz="0" w:space="0" w:color="auto"/>
      </w:divBdr>
    </w:div>
    <w:div w:id="92552780">
      <w:bodyDiv w:val="1"/>
      <w:marLeft w:val="0"/>
      <w:marRight w:val="0"/>
      <w:marTop w:val="0"/>
      <w:marBottom w:val="0"/>
      <w:divBdr>
        <w:top w:val="none" w:sz="0" w:space="0" w:color="auto"/>
        <w:left w:val="none" w:sz="0" w:space="0" w:color="auto"/>
        <w:bottom w:val="none" w:sz="0" w:space="0" w:color="auto"/>
        <w:right w:val="none" w:sz="0" w:space="0" w:color="auto"/>
      </w:divBdr>
    </w:div>
    <w:div w:id="95827102">
      <w:bodyDiv w:val="1"/>
      <w:marLeft w:val="0"/>
      <w:marRight w:val="0"/>
      <w:marTop w:val="0"/>
      <w:marBottom w:val="0"/>
      <w:divBdr>
        <w:top w:val="none" w:sz="0" w:space="0" w:color="auto"/>
        <w:left w:val="none" w:sz="0" w:space="0" w:color="auto"/>
        <w:bottom w:val="none" w:sz="0" w:space="0" w:color="auto"/>
        <w:right w:val="none" w:sz="0" w:space="0" w:color="auto"/>
      </w:divBdr>
    </w:div>
    <w:div w:id="108861067">
      <w:bodyDiv w:val="1"/>
      <w:marLeft w:val="0"/>
      <w:marRight w:val="0"/>
      <w:marTop w:val="0"/>
      <w:marBottom w:val="0"/>
      <w:divBdr>
        <w:top w:val="none" w:sz="0" w:space="0" w:color="auto"/>
        <w:left w:val="none" w:sz="0" w:space="0" w:color="auto"/>
        <w:bottom w:val="none" w:sz="0" w:space="0" w:color="auto"/>
        <w:right w:val="none" w:sz="0" w:space="0" w:color="auto"/>
      </w:divBdr>
    </w:div>
    <w:div w:id="109396163">
      <w:bodyDiv w:val="1"/>
      <w:marLeft w:val="0"/>
      <w:marRight w:val="0"/>
      <w:marTop w:val="0"/>
      <w:marBottom w:val="0"/>
      <w:divBdr>
        <w:top w:val="none" w:sz="0" w:space="0" w:color="auto"/>
        <w:left w:val="none" w:sz="0" w:space="0" w:color="auto"/>
        <w:bottom w:val="none" w:sz="0" w:space="0" w:color="auto"/>
        <w:right w:val="none" w:sz="0" w:space="0" w:color="auto"/>
      </w:divBdr>
    </w:div>
    <w:div w:id="112946838">
      <w:bodyDiv w:val="1"/>
      <w:marLeft w:val="0"/>
      <w:marRight w:val="0"/>
      <w:marTop w:val="0"/>
      <w:marBottom w:val="0"/>
      <w:divBdr>
        <w:top w:val="none" w:sz="0" w:space="0" w:color="auto"/>
        <w:left w:val="none" w:sz="0" w:space="0" w:color="auto"/>
        <w:bottom w:val="none" w:sz="0" w:space="0" w:color="auto"/>
        <w:right w:val="none" w:sz="0" w:space="0" w:color="auto"/>
      </w:divBdr>
    </w:div>
    <w:div w:id="113451577">
      <w:bodyDiv w:val="1"/>
      <w:marLeft w:val="0"/>
      <w:marRight w:val="0"/>
      <w:marTop w:val="0"/>
      <w:marBottom w:val="0"/>
      <w:divBdr>
        <w:top w:val="none" w:sz="0" w:space="0" w:color="auto"/>
        <w:left w:val="none" w:sz="0" w:space="0" w:color="auto"/>
        <w:bottom w:val="none" w:sz="0" w:space="0" w:color="auto"/>
        <w:right w:val="none" w:sz="0" w:space="0" w:color="auto"/>
      </w:divBdr>
    </w:div>
    <w:div w:id="128086522">
      <w:bodyDiv w:val="1"/>
      <w:marLeft w:val="0"/>
      <w:marRight w:val="0"/>
      <w:marTop w:val="0"/>
      <w:marBottom w:val="0"/>
      <w:divBdr>
        <w:top w:val="none" w:sz="0" w:space="0" w:color="auto"/>
        <w:left w:val="none" w:sz="0" w:space="0" w:color="auto"/>
        <w:bottom w:val="none" w:sz="0" w:space="0" w:color="auto"/>
        <w:right w:val="none" w:sz="0" w:space="0" w:color="auto"/>
      </w:divBdr>
    </w:div>
    <w:div w:id="138547007">
      <w:bodyDiv w:val="1"/>
      <w:marLeft w:val="0"/>
      <w:marRight w:val="0"/>
      <w:marTop w:val="0"/>
      <w:marBottom w:val="0"/>
      <w:divBdr>
        <w:top w:val="none" w:sz="0" w:space="0" w:color="auto"/>
        <w:left w:val="none" w:sz="0" w:space="0" w:color="auto"/>
        <w:bottom w:val="none" w:sz="0" w:space="0" w:color="auto"/>
        <w:right w:val="none" w:sz="0" w:space="0" w:color="auto"/>
      </w:divBdr>
    </w:div>
    <w:div w:id="140583839">
      <w:bodyDiv w:val="1"/>
      <w:marLeft w:val="0"/>
      <w:marRight w:val="0"/>
      <w:marTop w:val="0"/>
      <w:marBottom w:val="0"/>
      <w:divBdr>
        <w:top w:val="none" w:sz="0" w:space="0" w:color="auto"/>
        <w:left w:val="none" w:sz="0" w:space="0" w:color="auto"/>
        <w:bottom w:val="none" w:sz="0" w:space="0" w:color="auto"/>
        <w:right w:val="none" w:sz="0" w:space="0" w:color="auto"/>
      </w:divBdr>
    </w:div>
    <w:div w:id="149947208">
      <w:bodyDiv w:val="1"/>
      <w:marLeft w:val="0"/>
      <w:marRight w:val="0"/>
      <w:marTop w:val="0"/>
      <w:marBottom w:val="0"/>
      <w:divBdr>
        <w:top w:val="none" w:sz="0" w:space="0" w:color="auto"/>
        <w:left w:val="none" w:sz="0" w:space="0" w:color="auto"/>
        <w:bottom w:val="none" w:sz="0" w:space="0" w:color="auto"/>
        <w:right w:val="none" w:sz="0" w:space="0" w:color="auto"/>
      </w:divBdr>
      <w:divsChild>
        <w:div w:id="1661345572">
          <w:marLeft w:val="0"/>
          <w:marRight w:val="0"/>
          <w:marTop w:val="0"/>
          <w:marBottom w:val="0"/>
          <w:divBdr>
            <w:top w:val="none" w:sz="0" w:space="0" w:color="auto"/>
            <w:left w:val="none" w:sz="0" w:space="0" w:color="auto"/>
            <w:bottom w:val="none" w:sz="0" w:space="0" w:color="auto"/>
            <w:right w:val="none" w:sz="0" w:space="0" w:color="auto"/>
          </w:divBdr>
        </w:div>
        <w:div w:id="832767390">
          <w:marLeft w:val="0"/>
          <w:marRight w:val="0"/>
          <w:marTop w:val="0"/>
          <w:marBottom w:val="0"/>
          <w:divBdr>
            <w:top w:val="none" w:sz="0" w:space="0" w:color="auto"/>
            <w:left w:val="none" w:sz="0" w:space="0" w:color="auto"/>
            <w:bottom w:val="none" w:sz="0" w:space="0" w:color="auto"/>
            <w:right w:val="none" w:sz="0" w:space="0" w:color="auto"/>
          </w:divBdr>
        </w:div>
      </w:divsChild>
    </w:div>
    <w:div w:id="183246748">
      <w:bodyDiv w:val="1"/>
      <w:marLeft w:val="0"/>
      <w:marRight w:val="0"/>
      <w:marTop w:val="0"/>
      <w:marBottom w:val="0"/>
      <w:divBdr>
        <w:top w:val="none" w:sz="0" w:space="0" w:color="auto"/>
        <w:left w:val="none" w:sz="0" w:space="0" w:color="auto"/>
        <w:bottom w:val="none" w:sz="0" w:space="0" w:color="auto"/>
        <w:right w:val="none" w:sz="0" w:space="0" w:color="auto"/>
      </w:divBdr>
    </w:div>
    <w:div w:id="189227505">
      <w:bodyDiv w:val="1"/>
      <w:marLeft w:val="0"/>
      <w:marRight w:val="0"/>
      <w:marTop w:val="0"/>
      <w:marBottom w:val="0"/>
      <w:divBdr>
        <w:top w:val="none" w:sz="0" w:space="0" w:color="auto"/>
        <w:left w:val="none" w:sz="0" w:space="0" w:color="auto"/>
        <w:bottom w:val="none" w:sz="0" w:space="0" w:color="auto"/>
        <w:right w:val="none" w:sz="0" w:space="0" w:color="auto"/>
      </w:divBdr>
      <w:divsChild>
        <w:div w:id="1194153180">
          <w:marLeft w:val="360"/>
          <w:marRight w:val="0"/>
          <w:marTop w:val="200"/>
          <w:marBottom w:val="0"/>
          <w:divBdr>
            <w:top w:val="none" w:sz="0" w:space="0" w:color="auto"/>
            <w:left w:val="none" w:sz="0" w:space="0" w:color="auto"/>
            <w:bottom w:val="none" w:sz="0" w:space="0" w:color="auto"/>
            <w:right w:val="none" w:sz="0" w:space="0" w:color="auto"/>
          </w:divBdr>
        </w:div>
      </w:divsChild>
    </w:div>
    <w:div w:id="190461029">
      <w:bodyDiv w:val="1"/>
      <w:marLeft w:val="0"/>
      <w:marRight w:val="0"/>
      <w:marTop w:val="0"/>
      <w:marBottom w:val="0"/>
      <w:divBdr>
        <w:top w:val="none" w:sz="0" w:space="0" w:color="auto"/>
        <w:left w:val="none" w:sz="0" w:space="0" w:color="auto"/>
        <w:bottom w:val="none" w:sz="0" w:space="0" w:color="auto"/>
        <w:right w:val="none" w:sz="0" w:space="0" w:color="auto"/>
      </w:divBdr>
    </w:div>
    <w:div w:id="193886050">
      <w:bodyDiv w:val="1"/>
      <w:marLeft w:val="0"/>
      <w:marRight w:val="0"/>
      <w:marTop w:val="0"/>
      <w:marBottom w:val="0"/>
      <w:divBdr>
        <w:top w:val="none" w:sz="0" w:space="0" w:color="auto"/>
        <w:left w:val="none" w:sz="0" w:space="0" w:color="auto"/>
        <w:bottom w:val="none" w:sz="0" w:space="0" w:color="auto"/>
        <w:right w:val="none" w:sz="0" w:space="0" w:color="auto"/>
      </w:divBdr>
    </w:div>
    <w:div w:id="200479669">
      <w:bodyDiv w:val="1"/>
      <w:marLeft w:val="0"/>
      <w:marRight w:val="0"/>
      <w:marTop w:val="0"/>
      <w:marBottom w:val="0"/>
      <w:divBdr>
        <w:top w:val="none" w:sz="0" w:space="0" w:color="auto"/>
        <w:left w:val="none" w:sz="0" w:space="0" w:color="auto"/>
        <w:bottom w:val="none" w:sz="0" w:space="0" w:color="auto"/>
        <w:right w:val="none" w:sz="0" w:space="0" w:color="auto"/>
      </w:divBdr>
      <w:divsChild>
        <w:div w:id="513375735">
          <w:marLeft w:val="360"/>
          <w:marRight w:val="0"/>
          <w:marTop w:val="200"/>
          <w:marBottom w:val="0"/>
          <w:divBdr>
            <w:top w:val="none" w:sz="0" w:space="0" w:color="auto"/>
            <w:left w:val="none" w:sz="0" w:space="0" w:color="auto"/>
            <w:bottom w:val="none" w:sz="0" w:space="0" w:color="auto"/>
            <w:right w:val="none" w:sz="0" w:space="0" w:color="auto"/>
          </w:divBdr>
        </w:div>
        <w:div w:id="1539392636">
          <w:marLeft w:val="360"/>
          <w:marRight w:val="0"/>
          <w:marTop w:val="200"/>
          <w:marBottom w:val="0"/>
          <w:divBdr>
            <w:top w:val="none" w:sz="0" w:space="0" w:color="auto"/>
            <w:left w:val="none" w:sz="0" w:space="0" w:color="auto"/>
            <w:bottom w:val="none" w:sz="0" w:space="0" w:color="auto"/>
            <w:right w:val="none" w:sz="0" w:space="0" w:color="auto"/>
          </w:divBdr>
        </w:div>
        <w:div w:id="1205682126">
          <w:marLeft w:val="360"/>
          <w:marRight w:val="0"/>
          <w:marTop w:val="200"/>
          <w:marBottom w:val="0"/>
          <w:divBdr>
            <w:top w:val="none" w:sz="0" w:space="0" w:color="auto"/>
            <w:left w:val="none" w:sz="0" w:space="0" w:color="auto"/>
            <w:bottom w:val="none" w:sz="0" w:space="0" w:color="auto"/>
            <w:right w:val="none" w:sz="0" w:space="0" w:color="auto"/>
          </w:divBdr>
        </w:div>
        <w:div w:id="467744989">
          <w:marLeft w:val="360"/>
          <w:marRight w:val="0"/>
          <w:marTop w:val="200"/>
          <w:marBottom w:val="0"/>
          <w:divBdr>
            <w:top w:val="none" w:sz="0" w:space="0" w:color="auto"/>
            <w:left w:val="none" w:sz="0" w:space="0" w:color="auto"/>
            <w:bottom w:val="none" w:sz="0" w:space="0" w:color="auto"/>
            <w:right w:val="none" w:sz="0" w:space="0" w:color="auto"/>
          </w:divBdr>
        </w:div>
      </w:divsChild>
    </w:div>
    <w:div w:id="201749794">
      <w:bodyDiv w:val="1"/>
      <w:marLeft w:val="0"/>
      <w:marRight w:val="0"/>
      <w:marTop w:val="0"/>
      <w:marBottom w:val="0"/>
      <w:divBdr>
        <w:top w:val="none" w:sz="0" w:space="0" w:color="auto"/>
        <w:left w:val="none" w:sz="0" w:space="0" w:color="auto"/>
        <w:bottom w:val="none" w:sz="0" w:space="0" w:color="auto"/>
        <w:right w:val="none" w:sz="0" w:space="0" w:color="auto"/>
      </w:divBdr>
      <w:divsChild>
        <w:div w:id="2084908727">
          <w:marLeft w:val="547"/>
          <w:marRight w:val="0"/>
          <w:marTop w:val="200"/>
          <w:marBottom w:val="0"/>
          <w:divBdr>
            <w:top w:val="none" w:sz="0" w:space="0" w:color="auto"/>
            <w:left w:val="none" w:sz="0" w:space="0" w:color="auto"/>
            <w:bottom w:val="none" w:sz="0" w:space="0" w:color="auto"/>
            <w:right w:val="none" w:sz="0" w:space="0" w:color="auto"/>
          </w:divBdr>
        </w:div>
        <w:div w:id="98531573">
          <w:marLeft w:val="547"/>
          <w:marRight w:val="0"/>
          <w:marTop w:val="200"/>
          <w:marBottom w:val="0"/>
          <w:divBdr>
            <w:top w:val="none" w:sz="0" w:space="0" w:color="auto"/>
            <w:left w:val="none" w:sz="0" w:space="0" w:color="auto"/>
            <w:bottom w:val="none" w:sz="0" w:space="0" w:color="auto"/>
            <w:right w:val="none" w:sz="0" w:space="0" w:color="auto"/>
          </w:divBdr>
        </w:div>
      </w:divsChild>
    </w:div>
    <w:div w:id="219249964">
      <w:bodyDiv w:val="1"/>
      <w:marLeft w:val="0"/>
      <w:marRight w:val="0"/>
      <w:marTop w:val="0"/>
      <w:marBottom w:val="0"/>
      <w:divBdr>
        <w:top w:val="none" w:sz="0" w:space="0" w:color="auto"/>
        <w:left w:val="none" w:sz="0" w:space="0" w:color="auto"/>
        <w:bottom w:val="none" w:sz="0" w:space="0" w:color="auto"/>
        <w:right w:val="none" w:sz="0" w:space="0" w:color="auto"/>
      </w:divBdr>
      <w:divsChild>
        <w:div w:id="1476144852">
          <w:marLeft w:val="0"/>
          <w:marRight w:val="0"/>
          <w:marTop w:val="0"/>
          <w:marBottom w:val="0"/>
          <w:divBdr>
            <w:top w:val="none" w:sz="0" w:space="0" w:color="auto"/>
            <w:left w:val="none" w:sz="0" w:space="0" w:color="auto"/>
            <w:bottom w:val="none" w:sz="0" w:space="0" w:color="auto"/>
            <w:right w:val="none" w:sz="0" w:space="0" w:color="auto"/>
          </w:divBdr>
          <w:divsChild>
            <w:div w:id="679745116">
              <w:marLeft w:val="0"/>
              <w:marRight w:val="0"/>
              <w:marTop w:val="0"/>
              <w:marBottom w:val="0"/>
              <w:divBdr>
                <w:top w:val="none" w:sz="0" w:space="0" w:color="auto"/>
                <w:left w:val="none" w:sz="0" w:space="0" w:color="auto"/>
                <w:bottom w:val="none" w:sz="0" w:space="0" w:color="auto"/>
                <w:right w:val="none" w:sz="0" w:space="0" w:color="auto"/>
              </w:divBdr>
              <w:divsChild>
                <w:div w:id="1741249407">
                  <w:marLeft w:val="0"/>
                  <w:marRight w:val="0"/>
                  <w:marTop w:val="100"/>
                  <w:marBottom w:val="100"/>
                  <w:divBdr>
                    <w:top w:val="none" w:sz="0" w:space="0" w:color="auto"/>
                    <w:left w:val="none" w:sz="0" w:space="0" w:color="auto"/>
                    <w:bottom w:val="none" w:sz="0" w:space="0" w:color="auto"/>
                    <w:right w:val="none" w:sz="0" w:space="0" w:color="auto"/>
                  </w:divBdr>
                  <w:divsChild>
                    <w:div w:id="1216429166">
                      <w:marLeft w:val="0"/>
                      <w:marRight w:val="0"/>
                      <w:marTop w:val="0"/>
                      <w:marBottom w:val="0"/>
                      <w:divBdr>
                        <w:top w:val="none" w:sz="0" w:space="0" w:color="auto"/>
                        <w:left w:val="none" w:sz="0" w:space="0" w:color="auto"/>
                        <w:bottom w:val="none" w:sz="0" w:space="0" w:color="auto"/>
                        <w:right w:val="none" w:sz="0" w:space="0" w:color="auto"/>
                      </w:divBdr>
                      <w:divsChild>
                        <w:div w:id="2130512161">
                          <w:marLeft w:val="0"/>
                          <w:marRight w:val="0"/>
                          <w:marTop w:val="0"/>
                          <w:marBottom w:val="0"/>
                          <w:divBdr>
                            <w:top w:val="none" w:sz="0" w:space="0" w:color="auto"/>
                            <w:left w:val="none" w:sz="0" w:space="0" w:color="auto"/>
                            <w:bottom w:val="none" w:sz="0" w:space="0" w:color="auto"/>
                            <w:right w:val="none" w:sz="0" w:space="0" w:color="auto"/>
                          </w:divBdr>
                          <w:divsChild>
                            <w:div w:id="1977175739">
                              <w:marLeft w:val="0"/>
                              <w:marRight w:val="0"/>
                              <w:marTop w:val="0"/>
                              <w:marBottom w:val="0"/>
                              <w:divBdr>
                                <w:top w:val="none" w:sz="0" w:space="0" w:color="auto"/>
                                <w:left w:val="none" w:sz="0" w:space="0" w:color="auto"/>
                                <w:bottom w:val="none" w:sz="0" w:space="0" w:color="auto"/>
                                <w:right w:val="none" w:sz="0" w:space="0" w:color="auto"/>
                              </w:divBdr>
                              <w:divsChild>
                                <w:div w:id="1487357826">
                                  <w:marLeft w:val="0"/>
                                  <w:marRight w:val="0"/>
                                  <w:marTop w:val="0"/>
                                  <w:marBottom w:val="0"/>
                                  <w:divBdr>
                                    <w:top w:val="none" w:sz="0" w:space="0" w:color="auto"/>
                                    <w:left w:val="none" w:sz="0" w:space="0" w:color="auto"/>
                                    <w:bottom w:val="none" w:sz="0" w:space="0" w:color="auto"/>
                                    <w:right w:val="none" w:sz="0" w:space="0" w:color="auto"/>
                                  </w:divBdr>
                                  <w:divsChild>
                                    <w:div w:id="2054185403">
                                      <w:marLeft w:val="0"/>
                                      <w:marRight w:val="0"/>
                                      <w:marTop w:val="0"/>
                                      <w:marBottom w:val="0"/>
                                      <w:divBdr>
                                        <w:top w:val="none" w:sz="0" w:space="0" w:color="auto"/>
                                        <w:left w:val="none" w:sz="0" w:space="0" w:color="auto"/>
                                        <w:bottom w:val="none" w:sz="0" w:space="0" w:color="auto"/>
                                        <w:right w:val="none" w:sz="0" w:space="0" w:color="auto"/>
                                      </w:divBdr>
                                      <w:divsChild>
                                        <w:div w:id="1391226858">
                                          <w:marLeft w:val="0"/>
                                          <w:marRight w:val="0"/>
                                          <w:marTop w:val="0"/>
                                          <w:marBottom w:val="0"/>
                                          <w:divBdr>
                                            <w:top w:val="none" w:sz="0" w:space="0" w:color="auto"/>
                                            <w:left w:val="none" w:sz="0" w:space="0" w:color="auto"/>
                                            <w:bottom w:val="none" w:sz="0" w:space="0" w:color="auto"/>
                                            <w:right w:val="none" w:sz="0" w:space="0" w:color="auto"/>
                                          </w:divBdr>
                                          <w:divsChild>
                                            <w:div w:id="1333754674">
                                              <w:marLeft w:val="0"/>
                                              <w:marRight w:val="0"/>
                                              <w:marTop w:val="0"/>
                                              <w:marBottom w:val="0"/>
                                              <w:divBdr>
                                                <w:top w:val="none" w:sz="0" w:space="0" w:color="auto"/>
                                                <w:left w:val="none" w:sz="0" w:space="0" w:color="auto"/>
                                                <w:bottom w:val="none" w:sz="0" w:space="0" w:color="auto"/>
                                                <w:right w:val="none" w:sz="0" w:space="0" w:color="auto"/>
                                              </w:divBdr>
                                              <w:divsChild>
                                                <w:div w:id="1981307736">
                                                  <w:marLeft w:val="0"/>
                                                  <w:marRight w:val="300"/>
                                                  <w:marTop w:val="0"/>
                                                  <w:marBottom w:val="0"/>
                                                  <w:divBdr>
                                                    <w:top w:val="none" w:sz="0" w:space="0" w:color="auto"/>
                                                    <w:left w:val="none" w:sz="0" w:space="0" w:color="auto"/>
                                                    <w:bottom w:val="none" w:sz="0" w:space="0" w:color="auto"/>
                                                    <w:right w:val="none" w:sz="0" w:space="0" w:color="auto"/>
                                                  </w:divBdr>
                                                  <w:divsChild>
                                                    <w:div w:id="1254126473">
                                                      <w:marLeft w:val="0"/>
                                                      <w:marRight w:val="0"/>
                                                      <w:marTop w:val="0"/>
                                                      <w:marBottom w:val="0"/>
                                                      <w:divBdr>
                                                        <w:top w:val="none" w:sz="0" w:space="0" w:color="auto"/>
                                                        <w:left w:val="none" w:sz="0" w:space="0" w:color="auto"/>
                                                        <w:bottom w:val="none" w:sz="0" w:space="0" w:color="auto"/>
                                                        <w:right w:val="none" w:sz="0" w:space="0" w:color="auto"/>
                                                      </w:divBdr>
                                                      <w:divsChild>
                                                        <w:div w:id="490485749">
                                                          <w:marLeft w:val="0"/>
                                                          <w:marRight w:val="0"/>
                                                          <w:marTop w:val="0"/>
                                                          <w:marBottom w:val="300"/>
                                                          <w:divBdr>
                                                            <w:top w:val="single" w:sz="6" w:space="0" w:color="CCCCCC"/>
                                                            <w:left w:val="none" w:sz="0" w:space="0" w:color="auto"/>
                                                            <w:bottom w:val="none" w:sz="0" w:space="0" w:color="auto"/>
                                                            <w:right w:val="none" w:sz="0" w:space="0" w:color="auto"/>
                                                          </w:divBdr>
                                                          <w:divsChild>
                                                            <w:div w:id="580524635">
                                                              <w:marLeft w:val="0"/>
                                                              <w:marRight w:val="0"/>
                                                              <w:marTop w:val="0"/>
                                                              <w:marBottom w:val="0"/>
                                                              <w:divBdr>
                                                                <w:top w:val="none" w:sz="0" w:space="0" w:color="auto"/>
                                                                <w:left w:val="none" w:sz="0" w:space="0" w:color="auto"/>
                                                                <w:bottom w:val="none" w:sz="0" w:space="0" w:color="auto"/>
                                                                <w:right w:val="none" w:sz="0" w:space="0" w:color="auto"/>
                                                              </w:divBdr>
                                                              <w:divsChild>
                                                                <w:div w:id="675612380">
                                                                  <w:marLeft w:val="0"/>
                                                                  <w:marRight w:val="0"/>
                                                                  <w:marTop w:val="0"/>
                                                                  <w:marBottom w:val="0"/>
                                                                  <w:divBdr>
                                                                    <w:top w:val="none" w:sz="0" w:space="0" w:color="auto"/>
                                                                    <w:left w:val="none" w:sz="0" w:space="0" w:color="auto"/>
                                                                    <w:bottom w:val="none" w:sz="0" w:space="0" w:color="auto"/>
                                                                    <w:right w:val="none" w:sz="0" w:space="0" w:color="auto"/>
                                                                  </w:divBdr>
                                                                  <w:divsChild>
                                                                    <w:div w:id="723648803">
                                                                      <w:marLeft w:val="0"/>
                                                                      <w:marRight w:val="0"/>
                                                                      <w:marTop w:val="0"/>
                                                                      <w:marBottom w:val="0"/>
                                                                      <w:divBdr>
                                                                        <w:top w:val="none" w:sz="0" w:space="0" w:color="auto"/>
                                                                        <w:left w:val="none" w:sz="0" w:space="0" w:color="auto"/>
                                                                        <w:bottom w:val="none" w:sz="0" w:space="0" w:color="auto"/>
                                                                        <w:right w:val="none" w:sz="0" w:space="0" w:color="auto"/>
                                                                      </w:divBdr>
                                                                      <w:divsChild>
                                                                        <w:div w:id="1615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678758">
      <w:bodyDiv w:val="1"/>
      <w:marLeft w:val="0"/>
      <w:marRight w:val="0"/>
      <w:marTop w:val="0"/>
      <w:marBottom w:val="0"/>
      <w:divBdr>
        <w:top w:val="none" w:sz="0" w:space="0" w:color="auto"/>
        <w:left w:val="none" w:sz="0" w:space="0" w:color="auto"/>
        <w:bottom w:val="none" w:sz="0" w:space="0" w:color="auto"/>
        <w:right w:val="none" w:sz="0" w:space="0" w:color="auto"/>
      </w:divBdr>
    </w:div>
    <w:div w:id="246350399">
      <w:bodyDiv w:val="1"/>
      <w:marLeft w:val="0"/>
      <w:marRight w:val="0"/>
      <w:marTop w:val="0"/>
      <w:marBottom w:val="0"/>
      <w:divBdr>
        <w:top w:val="none" w:sz="0" w:space="0" w:color="auto"/>
        <w:left w:val="none" w:sz="0" w:space="0" w:color="auto"/>
        <w:bottom w:val="none" w:sz="0" w:space="0" w:color="auto"/>
        <w:right w:val="none" w:sz="0" w:space="0" w:color="auto"/>
      </w:divBdr>
    </w:div>
    <w:div w:id="254628396">
      <w:bodyDiv w:val="1"/>
      <w:marLeft w:val="0"/>
      <w:marRight w:val="0"/>
      <w:marTop w:val="0"/>
      <w:marBottom w:val="0"/>
      <w:divBdr>
        <w:top w:val="none" w:sz="0" w:space="0" w:color="auto"/>
        <w:left w:val="none" w:sz="0" w:space="0" w:color="auto"/>
        <w:bottom w:val="none" w:sz="0" w:space="0" w:color="auto"/>
        <w:right w:val="none" w:sz="0" w:space="0" w:color="auto"/>
      </w:divBdr>
    </w:div>
    <w:div w:id="259802998">
      <w:bodyDiv w:val="1"/>
      <w:marLeft w:val="0"/>
      <w:marRight w:val="0"/>
      <w:marTop w:val="0"/>
      <w:marBottom w:val="0"/>
      <w:divBdr>
        <w:top w:val="none" w:sz="0" w:space="0" w:color="auto"/>
        <w:left w:val="none" w:sz="0" w:space="0" w:color="auto"/>
        <w:bottom w:val="none" w:sz="0" w:space="0" w:color="auto"/>
        <w:right w:val="none" w:sz="0" w:space="0" w:color="auto"/>
      </w:divBdr>
    </w:div>
    <w:div w:id="277108312">
      <w:bodyDiv w:val="1"/>
      <w:marLeft w:val="0"/>
      <w:marRight w:val="0"/>
      <w:marTop w:val="0"/>
      <w:marBottom w:val="0"/>
      <w:divBdr>
        <w:top w:val="none" w:sz="0" w:space="0" w:color="auto"/>
        <w:left w:val="none" w:sz="0" w:space="0" w:color="auto"/>
        <w:bottom w:val="none" w:sz="0" w:space="0" w:color="auto"/>
        <w:right w:val="none" w:sz="0" w:space="0" w:color="auto"/>
      </w:divBdr>
    </w:div>
    <w:div w:id="293826279">
      <w:bodyDiv w:val="1"/>
      <w:marLeft w:val="0"/>
      <w:marRight w:val="0"/>
      <w:marTop w:val="0"/>
      <w:marBottom w:val="0"/>
      <w:divBdr>
        <w:top w:val="none" w:sz="0" w:space="0" w:color="auto"/>
        <w:left w:val="none" w:sz="0" w:space="0" w:color="auto"/>
        <w:bottom w:val="none" w:sz="0" w:space="0" w:color="auto"/>
        <w:right w:val="none" w:sz="0" w:space="0" w:color="auto"/>
      </w:divBdr>
    </w:div>
    <w:div w:id="299699198">
      <w:bodyDiv w:val="1"/>
      <w:marLeft w:val="0"/>
      <w:marRight w:val="0"/>
      <w:marTop w:val="0"/>
      <w:marBottom w:val="0"/>
      <w:divBdr>
        <w:top w:val="none" w:sz="0" w:space="0" w:color="auto"/>
        <w:left w:val="none" w:sz="0" w:space="0" w:color="auto"/>
        <w:bottom w:val="none" w:sz="0" w:space="0" w:color="auto"/>
        <w:right w:val="none" w:sz="0" w:space="0" w:color="auto"/>
      </w:divBdr>
    </w:div>
    <w:div w:id="315569339">
      <w:bodyDiv w:val="1"/>
      <w:marLeft w:val="0"/>
      <w:marRight w:val="0"/>
      <w:marTop w:val="0"/>
      <w:marBottom w:val="0"/>
      <w:divBdr>
        <w:top w:val="none" w:sz="0" w:space="0" w:color="auto"/>
        <w:left w:val="none" w:sz="0" w:space="0" w:color="auto"/>
        <w:bottom w:val="none" w:sz="0" w:space="0" w:color="auto"/>
        <w:right w:val="none" w:sz="0" w:space="0" w:color="auto"/>
      </w:divBdr>
    </w:div>
    <w:div w:id="353844450">
      <w:bodyDiv w:val="1"/>
      <w:marLeft w:val="0"/>
      <w:marRight w:val="0"/>
      <w:marTop w:val="0"/>
      <w:marBottom w:val="0"/>
      <w:divBdr>
        <w:top w:val="none" w:sz="0" w:space="0" w:color="auto"/>
        <w:left w:val="none" w:sz="0" w:space="0" w:color="auto"/>
        <w:bottom w:val="none" w:sz="0" w:space="0" w:color="auto"/>
        <w:right w:val="none" w:sz="0" w:space="0" w:color="auto"/>
      </w:divBdr>
    </w:div>
    <w:div w:id="368334428">
      <w:bodyDiv w:val="1"/>
      <w:marLeft w:val="0"/>
      <w:marRight w:val="0"/>
      <w:marTop w:val="0"/>
      <w:marBottom w:val="0"/>
      <w:divBdr>
        <w:top w:val="none" w:sz="0" w:space="0" w:color="auto"/>
        <w:left w:val="none" w:sz="0" w:space="0" w:color="auto"/>
        <w:bottom w:val="none" w:sz="0" w:space="0" w:color="auto"/>
        <w:right w:val="none" w:sz="0" w:space="0" w:color="auto"/>
      </w:divBdr>
    </w:div>
    <w:div w:id="376206460">
      <w:bodyDiv w:val="1"/>
      <w:marLeft w:val="0"/>
      <w:marRight w:val="0"/>
      <w:marTop w:val="0"/>
      <w:marBottom w:val="0"/>
      <w:divBdr>
        <w:top w:val="none" w:sz="0" w:space="0" w:color="auto"/>
        <w:left w:val="none" w:sz="0" w:space="0" w:color="auto"/>
        <w:bottom w:val="none" w:sz="0" w:space="0" w:color="auto"/>
        <w:right w:val="none" w:sz="0" w:space="0" w:color="auto"/>
      </w:divBdr>
    </w:div>
    <w:div w:id="391538379">
      <w:bodyDiv w:val="1"/>
      <w:marLeft w:val="0"/>
      <w:marRight w:val="0"/>
      <w:marTop w:val="0"/>
      <w:marBottom w:val="0"/>
      <w:divBdr>
        <w:top w:val="none" w:sz="0" w:space="0" w:color="auto"/>
        <w:left w:val="none" w:sz="0" w:space="0" w:color="auto"/>
        <w:bottom w:val="none" w:sz="0" w:space="0" w:color="auto"/>
        <w:right w:val="none" w:sz="0" w:space="0" w:color="auto"/>
      </w:divBdr>
    </w:div>
    <w:div w:id="401219282">
      <w:bodyDiv w:val="1"/>
      <w:marLeft w:val="0"/>
      <w:marRight w:val="0"/>
      <w:marTop w:val="0"/>
      <w:marBottom w:val="0"/>
      <w:divBdr>
        <w:top w:val="none" w:sz="0" w:space="0" w:color="auto"/>
        <w:left w:val="none" w:sz="0" w:space="0" w:color="auto"/>
        <w:bottom w:val="none" w:sz="0" w:space="0" w:color="auto"/>
        <w:right w:val="none" w:sz="0" w:space="0" w:color="auto"/>
      </w:divBdr>
    </w:div>
    <w:div w:id="403377532">
      <w:bodyDiv w:val="1"/>
      <w:marLeft w:val="0"/>
      <w:marRight w:val="0"/>
      <w:marTop w:val="0"/>
      <w:marBottom w:val="0"/>
      <w:divBdr>
        <w:top w:val="none" w:sz="0" w:space="0" w:color="auto"/>
        <w:left w:val="none" w:sz="0" w:space="0" w:color="auto"/>
        <w:bottom w:val="none" w:sz="0" w:space="0" w:color="auto"/>
        <w:right w:val="none" w:sz="0" w:space="0" w:color="auto"/>
      </w:divBdr>
    </w:div>
    <w:div w:id="407774839">
      <w:bodyDiv w:val="1"/>
      <w:marLeft w:val="0"/>
      <w:marRight w:val="0"/>
      <w:marTop w:val="0"/>
      <w:marBottom w:val="0"/>
      <w:divBdr>
        <w:top w:val="none" w:sz="0" w:space="0" w:color="auto"/>
        <w:left w:val="none" w:sz="0" w:space="0" w:color="auto"/>
        <w:bottom w:val="none" w:sz="0" w:space="0" w:color="auto"/>
        <w:right w:val="none" w:sz="0" w:space="0" w:color="auto"/>
      </w:divBdr>
    </w:div>
    <w:div w:id="456145097">
      <w:bodyDiv w:val="1"/>
      <w:marLeft w:val="0"/>
      <w:marRight w:val="0"/>
      <w:marTop w:val="0"/>
      <w:marBottom w:val="0"/>
      <w:divBdr>
        <w:top w:val="none" w:sz="0" w:space="0" w:color="auto"/>
        <w:left w:val="none" w:sz="0" w:space="0" w:color="auto"/>
        <w:bottom w:val="none" w:sz="0" w:space="0" w:color="auto"/>
        <w:right w:val="none" w:sz="0" w:space="0" w:color="auto"/>
      </w:divBdr>
    </w:div>
    <w:div w:id="488793549">
      <w:bodyDiv w:val="1"/>
      <w:marLeft w:val="0"/>
      <w:marRight w:val="0"/>
      <w:marTop w:val="0"/>
      <w:marBottom w:val="0"/>
      <w:divBdr>
        <w:top w:val="none" w:sz="0" w:space="0" w:color="auto"/>
        <w:left w:val="none" w:sz="0" w:space="0" w:color="auto"/>
        <w:bottom w:val="none" w:sz="0" w:space="0" w:color="auto"/>
        <w:right w:val="none" w:sz="0" w:space="0" w:color="auto"/>
      </w:divBdr>
    </w:div>
    <w:div w:id="494104419">
      <w:bodyDiv w:val="1"/>
      <w:marLeft w:val="0"/>
      <w:marRight w:val="0"/>
      <w:marTop w:val="0"/>
      <w:marBottom w:val="0"/>
      <w:divBdr>
        <w:top w:val="none" w:sz="0" w:space="0" w:color="auto"/>
        <w:left w:val="none" w:sz="0" w:space="0" w:color="auto"/>
        <w:bottom w:val="none" w:sz="0" w:space="0" w:color="auto"/>
        <w:right w:val="none" w:sz="0" w:space="0" w:color="auto"/>
      </w:divBdr>
    </w:div>
    <w:div w:id="506293689">
      <w:bodyDiv w:val="1"/>
      <w:marLeft w:val="0"/>
      <w:marRight w:val="0"/>
      <w:marTop w:val="0"/>
      <w:marBottom w:val="0"/>
      <w:divBdr>
        <w:top w:val="none" w:sz="0" w:space="0" w:color="auto"/>
        <w:left w:val="none" w:sz="0" w:space="0" w:color="auto"/>
        <w:bottom w:val="none" w:sz="0" w:space="0" w:color="auto"/>
        <w:right w:val="none" w:sz="0" w:space="0" w:color="auto"/>
      </w:divBdr>
    </w:div>
    <w:div w:id="513375532">
      <w:bodyDiv w:val="1"/>
      <w:marLeft w:val="0"/>
      <w:marRight w:val="0"/>
      <w:marTop w:val="0"/>
      <w:marBottom w:val="0"/>
      <w:divBdr>
        <w:top w:val="none" w:sz="0" w:space="0" w:color="auto"/>
        <w:left w:val="none" w:sz="0" w:space="0" w:color="auto"/>
        <w:bottom w:val="none" w:sz="0" w:space="0" w:color="auto"/>
        <w:right w:val="none" w:sz="0" w:space="0" w:color="auto"/>
      </w:divBdr>
    </w:div>
    <w:div w:id="524632862">
      <w:bodyDiv w:val="1"/>
      <w:marLeft w:val="0"/>
      <w:marRight w:val="0"/>
      <w:marTop w:val="0"/>
      <w:marBottom w:val="0"/>
      <w:divBdr>
        <w:top w:val="none" w:sz="0" w:space="0" w:color="auto"/>
        <w:left w:val="none" w:sz="0" w:space="0" w:color="auto"/>
        <w:bottom w:val="none" w:sz="0" w:space="0" w:color="auto"/>
        <w:right w:val="none" w:sz="0" w:space="0" w:color="auto"/>
      </w:divBdr>
    </w:div>
    <w:div w:id="541596050">
      <w:bodyDiv w:val="1"/>
      <w:marLeft w:val="0"/>
      <w:marRight w:val="0"/>
      <w:marTop w:val="0"/>
      <w:marBottom w:val="0"/>
      <w:divBdr>
        <w:top w:val="none" w:sz="0" w:space="0" w:color="auto"/>
        <w:left w:val="none" w:sz="0" w:space="0" w:color="auto"/>
        <w:bottom w:val="none" w:sz="0" w:space="0" w:color="auto"/>
        <w:right w:val="none" w:sz="0" w:space="0" w:color="auto"/>
      </w:divBdr>
    </w:div>
    <w:div w:id="543102971">
      <w:bodyDiv w:val="1"/>
      <w:marLeft w:val="0"/>
      <w:marRight w:val="0"/>
      <w:marTop w:val="0"/>
      <w:marBottom w:val="0"/>
      <w:divBdr>
        <w:top w:val="none" w:sz="0" w:space="0" w:color="auto"/>
        <w:left w:val="none" w:sz="0" w:space="0" w:color="auto"/>
        <w:bottom w:val="none" w:sz="0" w:space="0" w:color="auto"/>
        <w:right w:val="none" w:sz="0" w:space="0" w:color="auto"/>
      </w:divBdr>
    </w:div>
    <w:div w:id="545021204">
      <w:bodyDiv w:val="1"/>
      <w:marLeft w:val="0"/>
      <w:marRight w:val="0"/>
      <w:marTop w:val="0"/>
      <w:marBottom w:val="0"/>
      <w:divBdr>
        <w:top w:val="none" w:sz="0" w:space="0" w:color="auto"/>
        <w:left w:val="none" w:sz="0" w:space="0" w:color="auto"/>
        <w:bottom w:val="none" w:sz="0" w:space="0" w:color="auto"/>
        <w:right w:val="none" w:sz="0" w:space="0" w:color="auto"/>
      </w:divBdr>
    </w:div>
    <w:div w:id="556165780">
      <w:bodyDiv w:val="1"/>
      <w:marLeft w:val="0"/>
      <w:marRight w:val="0"/>
      <w:marTop w:val="0"/>
      <w:marBottom w:val="0"/>
      <w:divBdr>
        <w:top w:val="none" w:sz="0" w:space="0" w:color="auto"/>
        <w:left w:val="none" w:sz="0" w:space="0" w:color="auto"/>
        <w:bottom w:val="none" w:sz="0" w:space="0" w:color="auto"/>
        <w:right w:val="none" w:sz="0" w:space="0" w:color="auto"/>
      </w:divBdr>
    </w:div>
    <w:div w:id="560945058">
      <w:bodyDiv w:val="1"/>
      <w:marLeft w:val="0"/>
      <w:marRight w:val="0"/>
      <w:marTop w:val="0"/>
      <w:marBottom w:val="0"/>
      <w:divBdr>
        <w:top w:val="none" w:sz="0" w:space="0" w:color="auto"/>
        <w:left w:val="none" w:sz="0" w:space="0" w:color="auto"/>
        <w:bottom w:val="none" w:sz="0" w:space="0" w:color="auto"/>
        <w:right w:val="none" w:sz="0" w:space="0" w:color="auto"/>
      </w:divBdr>
    </w:div>
    <w:div w:id="561404873">
      <w:bodyDiv w:val="1"/>
      <w:marLeft w:val="0"/>
      <w:marRight w:val="0"/>
      <w:marTop w:val="0"/>
      <w:marBottom w:val="0"/>
      <w:divBdr>
        <w:top w:val="none" w:sz="0" w:space="0" w:color="auto"/>
        <w:left w:val="none" w:sz="0" w:space="0" w:color="auto"/>
        <w:bottom w:val="none" w:sz="0" w:space="0" w:color="auto"/>
        <w:right w:val="none" w:sz="0" w:space="0" w:color="auto"/>
      </w:divBdr>
    </w:div>
    <w:div w:id="610363193">
      <w:bodyDiv w:val="1"/>
      <w:marLeft w:val="0"/>
      <w:marRight w:val="0"/>
      <w:marTop w:val="0"/>
      <w:marBottom w:val="0"/>
      <w:divBdr>
        <w:top w:val="none" w:sz="0" w:space="0" w:color="auto"/>
        <w:left w:val="none" w:sz="0" w:space="0" w:color="auto"/>
        <w:bottom w:val="none" w:sz="0" w:space="0" w:color="auto"/>
        <w:right w:val="none" w:sz="0" w:space="0" w:color="auto"/>
      </w:divBdr>
    </w:div>
    <w:div w:id="614752670">
      <w:bodyDiv w:val="1"/>
      <w:marLeft w:val="0"/>
      <w:marRight w:val="0"/>
      <w:marTop w:val="0"/>
      <w:marBottom w:val="0"/>
      <w:divBdr>
        <w:top w:val="none" w:sz="0" w:space="0" w:color="auto"/>
        <w:left w:val="none" w:sz="0" w:space="0" w:color="auto"/>
        <w:bottom w:val="none" w:sz="0" w:space="0" w:color="auto"/>
        <w:right w:val="none" w:sz="0" w:space="0" w:color="auto"/>
      </w:divBdr>
      <w:divsChild>
        <w:div w:id="999117407">
          <w:marLeft w:val="360"/>
          <w:marRight w:val="0"/>
          <w:marTop w:val="200"/>
          <w:marBottom w:val="0"/>
          <w:divBdr>
            <w:top w:val="none" w:sz="0" w:space="0" w:color="auto"/>
            <w:left w:val="none" w:sz="0" w:space="0" w:color="auto"/>
            <w:bottom w:val="none" w:sz="0" w:space="0" w:color="auto"/>
            <w:right w:val="none" w:sz="0" w:space="0" w:color="auto"/>
          </w:divBdr>
        </w:div>
        <w:div w:id="884564359">
          <w:marLeft w:val="360"/>
          <w:marRight w:val="0"/>
          <w:marTop w:val="200"/>
          <w:marBottom w:val="0"/>
          <w:divBdr>
            <w:top w:val="none" w:sz="0" w:space="0" w:color="auto"/>
            <w:left w:val="none" w:sz="0" w:space="0" w:color="auto"/>
            <w:bottom w:val="none" w:sz="0" w:space="0" w:color="auto"/>
            <w:right w:val="none" w:sz="0" w:space="0" w:color="auto"/>
          </w:divBdr>
        </w:div>
      </w:divsChild>
    </w:div>
    <w:div w:id="620838874">
      <w:bodyDiv w:val="1"/>
      <w:marLeft w:val="0"/>
      <w:marRight w:val="0"/>
      <w:marTop w:val="0"/>
      <w:marBottom w:val="0"/>
      <w:divBdr>
        <w:top w:val="none" w:sz="0" w:space="0" w:color="auto"/>
        <w:left w:val="none" w:sz="0" w:space="0" w:color="auto"/>
        <w:bottom w:val="none" w:sz="0" w:space="0" w:color="auto"/>
        <w:right w:val="none" w:sz="0" w:space="0" w:color="auto"/>
      </w:divBdr>
      <w:divsChild>
        <w:div w:id="317152961">
          <w:marLeft w:val="0"/>
          <w:marRight w:val="0"/>
          <w:marTop w:val="0"/>
          <w:marBottom w:val="0"/>
          <w:divBdr>
            <w:top w:val="none" w:sz="0" w:space="0" w:color="auto"/>
            <w:left w:val="none" w:sz="0" w:space="0" w:color="auto"/>
            <w:bottom w:val="none" w:sz="0" w:space="0" w:color="auto"/>
            <w:right w:val="none" w:sz="0" w:space="0" w:color="auto"/>
          </w:divBdr>
          <w:divsChild>
            <w:div w:id="82532746">
              <w:marLeft w:val="0"/>
              <w:marRight w:val="0"/>
              <w:marTop w:val="0"/>
              <w:marBottom w:val="0"/>
              <w:divBdr>
                <w:top w:val="none" w:sz="0" w:space="0" w:color="auto"/>
                <w:left w:val="none" w:sz="0" w:space="0" w:color="auto"/>
                <w:bottom w:val="none" w:sz="0" w:space="0" w:color="auto"/>
                <w:right w:val="none" w:sz="0" w:space="0" w:color="auto"/>
              </w:divBdr>
              <w:divsChild>
                <w:div w:id="1685086572">
                  <w:marLeft w:val="0"/>
                  <w:marRight w:val="0"/>
                  <w:marTop w:val="0"/>
                  <w:marBottom w:val="0"/>
                  <w:divBdr>
                    <w:top w:val="none" w:sz="0" w:space="0" w:color="auto"/>
                    <w:left w:val="none" w:sz="0" w:space="0" w:color="auto"/>
                    <w:bottom w:val="none" w:sz="0" w:space="0" w:color="auto"/>
                    <w:right w:val="none" w:sz="0" w:space="0" w:color="auto"/>
                  </w:divBdr>
                  <w:divsChild>
                    <w:div w:id="48774214">
                      <w:marLeft w:val="0"/>
                      <w:marRight w:val="0"/>
                      <w:marTop w:val="0"/>
                      <w:marBottom w:val="0"/>
                      <w:divBdr>
                        <w:top w:val="none" w:sz="0" w:space="0" w:color="auto"/>
                        <w:left w:val="none" w:sz="0" w:space="0" w:color="auto"/>
                        <w:bottom w:val="none" w:sz="0" w:space="0" w:color="auto"/>
                        <w:right w:val="none" w:sz="0" w:space="0" w:color="auto"/>
                      </w:divBdr>
                      <w:divsChild>
                        <w:div w:id="1535733447">
                          <w:marLeft w:val="0"/>
                          <w:marRight w:val="0"/>
                          <w:marTop w:val="0"/>
                          <w:marBottom w:val="0"/>
                          <w:divBdr>
                            <w:top w:val="none" w:sz="0" w:space="0" w:color="auto"/>
                            <w:left w:val="none" w:sz="0" w:space="0" w:color="auto"/>
                            <w:bottom w:val="none" w:sz="0" w:space="0" w:color="auto"/>
                            <w:right w:val="none" w:sz="0" w:space="0" w:color="auto"/>
                          </w:divBdr>
                          <w:divsChild>
                            <w:div w:id="494733235">
                              <w:marLeft w:val="0"/>
                              <w:marRight w:val="0"/>
                              <w:marTop w:val="0"/>
                              <w:marBottom w:val="0"/>
                              <w:divBdr>
                                <w:top w:val="none" w:sz="0" w:space="0" w:color="auto"/>
                                <w:left w:val="none" w:sz="0" w:space="0" w:color="auto"/>
                                <w:bottom w:val="none" w:sz="0" w:space="0" w:color="auto"/>
                                <w:right w:val="none" w:sz="0" w:space="0" w:color="auto"/>
                              </w:divBdr>
                              <w:divsChild>
                                <w:div w:id="205415388">
                                  <w:marLeft w:val="0"/>
                                  <w:marRight w:val="0"/>
                                  <w:marTop w:val="0"/>
                                  <w:marBottom w:val="0"/>
                                  <w:divBdr>
                                    <w:top w:val="none" w:sz="0" w:space="0" w:color="auto"/>
                                    <w:left w:val="none" w:sz="0" w:space="0" w:color="auto"/>
                                    <w:bottom w:val="none" w:sz="0" w:space="0" w:color="auto"/>
                                    <w:right w:val="none" w:sz="0" w:space="0" w:color="auto"/>
                                  </w:divBdr>
                                  <w:divsChild>
                                    <w:div w:id="934748553">
                                      <w:marLeft w:val="0"/>
                                      <w:marRight w:val="0"/>
                                      <w:marTop w:val="0"/>
                                      <w:marBottom w:val="0"/>
                                      <w:divBdr>
                                        <w:top w:val="none" w:sz="0" w:space="0" w:color="auto"/>
                                        <w:left w:val="none" w:sz="0" w:space="0" w:color="auto"/>
                                        <w:bottom w:val="none" w:sz="0" w:space="0" w:color="auto"/>
                                        <w:right w:val="none" w:sz="0" w:space="0" w:color="auto"/>
                                      </w:divBdr>
                                      <w:divsChild>
                                        <w:div w:id="2004357753">
                                          <w:marLeft w:val="0"/>
                                          <w:marRight w:val="0"/>
                                          <w:marTop w:val="0"/>
                                          <w:marBottom w:val="0"/>
                                          <w:divBdr>
                                            <w:top w:val="none" w:sz="0" w:space="0" w:color="auto"/>
                                            <w:left w:val="none" w:sz="0" w:space="0" w:color="auto"/>
                                            <w:bottom w:val="none" w:sz="0" w:space="0" w:color="auto"/>
                                            <w:right w:val="none" w:sz="0" w:space="0" w:color="auto"/>
                                          </w:divBdr>
                                          <w:divsChild>
                                            <w:div w:id="1731726730">
                                              <w:marLeft w:val="0"/>
                                              <w:marRight w:val="0"/>
                                              <w:marTop w:val="0"/>
                                              <w:marBottom w:val="0"/>
                                              <w:divBdr>
                                                <w:top w:val="none" w:sz="0" w:space="0" w:color="auto"/>
                                                <w:left w:val="none" w:sz="0" w:space="0" w:color="auto"/>
                                                <w:bottom w:val="none" w:sz="0" w:space="0" w:color="auto"/>
                                                <w:right w:val="none" w:sz="0" w:space="0" w:color="auto"/>
                                              </w:divBdr>
                                              <w:divsChild>
                                                <w:div w:id="1701393628">
                                                  <w:marLeft w:val="0"/>
                                                  <w:marRight w:val="335"/>
                                                  <w:marTop w:val="0"/>
                                                  <w:marBottom w:val="0"/>
                                                  <w:divBdr>
                                                    <w:top w:val="none" w:sz="0" w:space="0" w:color="auto"/>
                                                    <w:left w:val="none" w:sz="0" w:space="0" w:color="auto"/>
                                                    <w:bottom w:val="none" w:sz="0" w:space="0" w:color="auto"/>
                                                    <w:right w:val="none" w:sz="0" w:space="0" w:color="auto"/>
                                                  </w:divBdr>
                                                  <w:divsChild>
                                                    <w:div w:id="1533761338">
                                                      <w:marLeft w:val="0"/>
                                                      <w:marRight w:val="0"/>
                                                      <w:marTop w:val="0"/>
                                                      <w:marBottom w:val="0"/>
                                                      <w:divBdr>
                                                        <w:top w:val="none" w:sz="0" w:space="0" w:color="auto"/>
                                                        <w:left w:val="none" w:sz="0" w:space="0" w:color="auto"/>
                                                        <w:bottom w:val="none" w:sz="0" w:space="0" w:color="auto"/>
                                                        <w:right w:val="none" w:sz="0" w:space="0" w:color="auto"/>
                                                      </w:divBdr>
                                                      <w:divsChild>
                                                        <w:div w:id="450436587">
                                                          <w:marLeft w:val="0"/>
                                                          <w:marRight w:val="0"/>
                                                          <w:marTop w:val="0"/>
                                                          <w:marBottom w:val="335"/>
                                                          <w:divBdr>
                                                            <w:top w:val="single" w:sz="6" w:space="0" w:color="CCCCCC"/>
                                                            <w:left w:val="none" w:sz="0" w:space="0" w:color="auto"/>
                                                            <w:bottom w:val="none" w:sz="0" w:space="0" w:color="auto"/>
                                                            <w:right w:val="none" w:sz="0" w:space="0" w:color="auto"/>
                                                          </w:divBdr>
                                                          <w:divsChild>
                                                            <w:div w:id="458762507">
                                                              <w:marLeft w:val="0"/>
                                                              <w:marRight w:val="0"/>
                                                              <w:marTop w:val="0"/>
                                                              <w:marBottom w:val="0"/>
                                                              <w:divBdr>
                                                                <w:top w:val="none" w:sz="0" w:space="0" w:color="auto"/>
                                                                <w:left w:val="none" w:sz="0" w:space="0" w:color="auto"/>
                                                                <w:bottom w:val="none" w:sz="0" w:space="0" w:color="auto"/>
                                                                <w:right w:val="none" w:sz="0" w:space="0" w:color="auto"/>
                                                              </w:divBdr>
                                                              <w:divsChild>
                                                                <w:div w:id="265694555">
                                                                  <w:marLeft w:val="0"/>
                                                                  <w:marRight w:val="0"/>
                                                                  <w:marTop w:val="0"/>
                                                                  <w:marBottom w:val="0"/>
                                                                  <w:divBdr>
                                                                    <w:top w:val="none" w:sz="0" w:space="0" w:color="auto"/>
                                                                    <w:left w:val="none" w:sz="0" w:space="0" w:color="auto"/>
                                                                    <w:bottom w:val="none" w:sz="0" w:space="0" w:color="auto"/>
                                                                    <w:right w:val="none" w:sz="0" w:space="0" w:color="auto"/>
                                                                  </w:divBdr>
                                                                  <w:divsChild>
                                                                    <w:div w:id="523442288">
                                                                      <w:marLeft w:val="0"/>
                                                                      <w:marRight w:val="0"/>
                                                                      <w:marTop w:val="0"/>
                                                                      <w:marBottom w:val="0"/>
                                                                      <w:divBdr>
                                                                        <w:top w:val="none" w:sz="0" w:space="0" w:color="auto"/>
                                                                        <w:left w:val="none" w:sz="0" w:space="0" w:color="auto"/>
                                                                        <w:bottom w:val="none" w:sz="0" w:space="0" w:color="auto"/>
                                                                        <w:right w:val="none" w:sz="0" w:space="0" w:color="auto"/>
                                                                      </w:divBdr>
                                                                      <w:divsChild>
                                                                        <w:div w:id="12579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690059">
      <w:bodyDiv w:val="1"/>
      <w:marLeft w:val="0"/>
      <w:marRight w:val="0"/>
      <w:marTop w:val="0"/>
      <w:marBottom w:val="0"/>
      <w:divBdr>
        <w:top w:val="none" w:sz="0" w:space="0" w:color="auto"/>
        <w:left w:val="none" w:sz="0" w:space="0" w:color="auto"/>
        <w:bottom w:val="none" w:sz="0" w:space="0" w:color="auto"/>
        <w:right w:val="none" w:sz="0" w:space="0" w:color="auto"/>
      </w:divBdr>
    </w:div>
    <w:div w:id="642389710">
      <w:bodyDiv w:val="1"/>
      <w:marLeft w:val="0"/>
      <w:marRight w:val="0"/>
      <w:marTop w:val="0"/>
      <w:marBottom w:val="0"/>
      <w:divBdr>
        <w:top w:val="none" w:sz="0" w:space="0" w:color="auto"/>
        <w:left w:val="none" w:sz="0" w:space="0" w:color="auto"/>
        <w:bottom w:val="none" w:sz="0" w:space="0" w:color="auto"/>
        <w:right w:val="none" w:sz="0" w:space="0" w:color="auto"/>
      </w:divBdr>
    </w:div>
    <w:div w:id="646664210">
      <w:bodyDiv w:val="1"/>
      <w:marLeft w:val="0"/>
      <w:marRight w:val="0"/>
      <w:marTop w:val="0"/>
      <w:marBottom w:val="0"/>
      <w:divBdr>
        <w:top w:val="none" w:sz="0" w:space="0" w:color="auto"/>
        <w:left w:val="none" w:sz="0" w:space="0" w:color="auto"/>
        <w:bottom w:val="none" w:sz="0" w:space="0" w:color="auto"/>
        <w:right w:val="none" w:sz="0" w:space="0" w:color="auto"/>
      </w:divBdr>
    </w:div>
    <w:div w:id="647785100">
      <w:bodyDiv w:val="1"/>
      <w:marLeft w:val="0"/>
      <w:marRight w:val="0"/>
      <w:marTop w:val="0"/>
      <w:marBottom w:val="0"/>
      <w:divBdr>
        <w:top w:val="none" w:sz="0" w:space="0" w:color="auto"/>
        <w:left w:val="none" w:sz="0" w:space="0" w:color="auto"/>
        <w:bottom w:val="none" w:sz="0" w:space="0" w:color="auto"/>
        <w:right w:val="none" w:sz="0" w:space="0" w:color="auto"/>
      </w:divBdr>
    </w:div>
    <w:div w:id="662011421">
      <w:bodyDiv w:val="1"/>
      <w:marLeft w:val="0"/>
      <w:marRight w:val="0"/>
      <w:marTop w:val="0"/>
      <w:marBottom w:val="0"/>
      <w:divBdr>
        <w:top w:val="none" w:sz="0" w:space="0" w:color="auto"/>
        <w:left w:val="none" w:sz="0" w:space="0" w:color="auto"/>
        <w:bottom w:val="none" w:sz="0" w:space="0" w:color="auto"/>
        <w:right w:val="none" w:sz="0" w:space="0" w:color="auto"/>
      </w:divBdr>
    </w:div>
    <w:div w:id="667561153">
      <w:bodyDiv w:val="1"/>
      <w:marLeft w:val="0"/>
      <w:marRight w:val="0"/>
      <w:marTop w:val="0"/>
      <w:marBottom w:val="0"/>
      <w:divBdr>
        <w:top w:val="none" w:sz="0" w:space="0" w:color="auto"/>
        <w:left w:val="none" w:sz="0" w:space="0" w:color="auto"/>
        <w:bottom w:val="none" w:sz="0" w:space="0" w:color="auto"/>
        <w:right w:val="none" w:sz="0" w:space="0" w:color="auto"/>
      </w:divBdr>
    </w:div>
    <w:div w:id="670303887">
      <w:bodyDiv w:val="1"/>
      <w:marLeft w:val="0"/>
      <w:marRight w:val="0"/>
      <w:marTop w:val="0"/>
      <w:marBottom w:val="0"/>
      <w:divBdr>
        <w:top w:val="none" w:sz="0" w:space="0" w:color="auto"/>
        <w:left w:val="none" w:sz="0" w:space="0" w:color="auto"/>
        <w:bottom w:val="none" w:sz="0" w:space="0" w:color="auto"/>
        <w:right w:val="none" w:sz="0" w:space="0" w:color="auto"/>
      </w:divBdr>
    </w:div>
    <w:div w:id="673462306">
      <w:bodyDiv w:val="1"/>
      <w:marLeft w:val="0"/>
      <w:marRight w:val="0"/>
      <w:marTop w:val="0"/>
      <w:marBottom w:val="0"/>
      <w:divBdr>
        <w:top w:val="none" w:sz="0" w:space="0" w:color="auto"/>
        <w:left w:val="none" w:sz="0" w:space="0" w:color="auto"/>
        <w:bottom w:val="none" w:sz="0" w:space="0" w:color="auto"/>
        <w:right w:val="none" w:sz="0" w:space="0" w:color="auto"/>
      </w:divBdr>
    </w:div>
    <w:div w:id="690648621">
      <w:bodyDiv w:val="1"/>
      <w:marLeft w:val="0"/>
      <w:marRight w:val="0"/>
      <w:marTop w:val="0"/>
      <w:marBottom w:val="0"/>
      <w:divBdr>
        <w:top w:val="none" w:sz="0" w:space="0" w:color="auto"/>
        <w:left w:val="none" w:sz="0" w:space="0" w:color="auto"/>
        <w:bottom w:val="none" w:sz="0" w:space="0" w:color="auto"/>
        <w:right w:val="none" w:sz="0" w:space="0" w:color="auto"/>
      </w:divBdr>
    </w:div>
    <w:div w:id="693965319">
      <w:bodyDiv w:val="1"/>
      <w:marLeft w:val="0"/>
      <w:marRight w:val="0"/>
      <w:marTop w:val="0"/>
      <w:marBottom w:val="0"/>
      <w:divBdr>
        <w:top w:val="none" w:sz="0" w:space="0" w:color="auto"/>
        <w:left w:val="none" w:sz="0" w:space="0" w:color="auto"/>
        <w:bottom w:val="none" w:sz="0" w:space="0" w:color="auto"/>
        <w:right w:val="none" w:sz="0" w:space="0" w:color="auto"/>
      </w:divBdr>
    </w:div>
    <w:div w:id="700209095">
      <w:bodyDiv w:val="1"/>
      <w:marLeft w:val="0"/>
      <w:marRight w:val="0"/>
      <w:marTop w:val="0"/>
      <w:marBottom w:val="0"/>
      <w:divBdr>
        <w:top w:val="none" w:sz="0" w:space="0" w:color="auto"/>
        <w:left w:val="none" w:sz="0" w:space="0" w:color="auto"/>
        <w:bottom w:val="none" w:sz="0" w:space="0" w:color="auto"/>
        <w:right w:val="none" w:sz="0" w:space="0" w:color="auto"/>
      </w:divBdr>
    </w:div>
    <w:div w:id="723022020">
      <w:bodyDiv w:val="1"/>
      <w:marLeft w:val="0"/>
      <w:marRight w:val="0"/>
      <w:marTop w:val="0"/>
      <w:marBottom w:val="0"/>
      <w:divBdr>
        <w:top w:val="none" w:sz="0" w:space="0" w:color="auto"/>
        <w:left w:val="none" w:sz="0" w:space="0" w:color="auto"/>
        <w:bottom w:val="none" w:sz="0" w:space="0" w:color="auto"/>
        <w:right w:val="none" w:sz="0" w:space="0" w:color="auto"/>
      </w:divBdr>
    </w:div>
    <w:div w:id="732578505">
      <w:bodyDiv w:val="1"/>
      <w:marLeft w:val="0"/>
      <w:marRight w:val="0"/>
      <w:marTop w:val="0"/>
      <w:marBottom w:val="0"/>
      <w:divBdr>
        <w:top w:val="none" w:sz="0" w:space="0" w:color="auto"/>
        <w:left w:val="none" w:sz="0" w:space="0" w:color="auto"/>
        <w:bottom w:val="none" w:sz="0" w:space="0" w:color="auto"/>
        <w:right w:val="none" w:sz="0" w:space="0" w:color="auto"/>
      </w:divBdr>
    </w:div>
    <w:div w:id="733046302">
      <w:bodyDiv w:val="1"/>
      <w:marLeft w:val="0"/>
      <w:marRight w:val="0"/>
      <w:marTop w:val="0"/>
      <w:marBottom w:val="0"/>
      <w:divBdr>
        <w:top w:val="none" w:sz="0" w:space="0" w:color="auto"/>
        <w:left w:val="none" w:sz="0" w:space="0" w:color="auto"/>
        <w:bottom w:val="none" w:sz="0" w:space="0" w:color="auto"/>
        <w:right w:val="none" w:sz="0" w:space="0" w:color="auto"/>
      </w:divBdr>
    </w:div>
    <w:div w:id="737169242">
      <w:bodyDiv w:val="1"/>
      <w:marLeft w:val="0"/>
      <w:marRight w:val="0"/>
      <w:marTop w:val="0"/>
      <w:marBottom w:val="0"/>
      <w:divBdr>
        <w:top w:val="none" w:sz="0" w:space="0" w:color="auto"/>
        <w:left w:val="none" w:sz="0" w:space="0" w:color="auto"/>
        <w:bottom w:val="none" w:sz="0" w:space="0" w:color="auto"/>
        <w:right w:val="none" w:sz="0" w:space="0" w:color="auto"/>
      </w:divBdr>
    </w:div>
    <w:div w:id="738208476">
      <w:bodyDiv w:val="1"/>
      <w:marLeft w:val="0"/>
      <w:marRight w:val="0"/>
      <w:marTop w:val="0"/>
      <w:marBottom w:val="0"/>
      <w:divBdr>
        <w:top w:val="none" w:sz="0" w:space="0" w:color="auto"/>
        <w:left w:val="none" w:sz="0" w:space="0" w:color="auto"/>
        <w:bottom w:val="none" w:sz="0" w:space="0" w:color="auto"/>
        <w:right w:val="none" w:sz="0" w:space="0" w:color="auto"/>
      </w:divBdr>
    </w:div>
    <w:div w:id="757167517">
      <w:bodyDiv w:val="1"/>
      <w:marLeft w:val="0"/>
      <w:marRight w:val="0"/>
      <w:marTop w:val="0"/>
      <w:marBottom w:val="0"/>
      <w:divBdr>
        <w:top w:val="none" w:sz="0" w:space="0" w:color="auto"/>
        <w:left w:val="none" w:sz="0" w:space="0" w:color="auto"/>
        <w:bottom w:val="none" w:sz="0" w:space="0" w:color="auto"/>
        <w:right w:val="none" w:sz="0" w:space="0" w:color="auto"/>
      </w:divBdr>
    </w:div>
    <w:div w:id="773981329">
      <w:bodyDiv w:val="1"/>
      <w:marLeft w:val="0"/>
      <w:marRight w:val="0"/>
      <w:marTop w:val="0"/>
      <w:marBottom w:val="0"/>
      <w:divBdr>
        <w:top w:val="none" w:sz="0" w:space="0" w:color="auto"/>
        <w:left w:val="none" w:sz="0" w:space="0" w:color="auto"/>
        <w:bottom w:val="none" w:sz="0" w:space="0" w:color="auto"/>
        <w:right w:val="none" w:sz="0" w:space="0" w:color="auto"/>
      </w:divBdr>
    </w:div>
    <w:div w:id="795870634">
      <w:bodyDiv w:val="1"/>
      <w:marLeft w:val="0"/>
      <w:marRight w:val="0"/>
      <w:marTop w:val="0"/>
      <w:marBottom w:val="0"/>
      <w:divBdr>
        <w:top w:val="none" w:sz="0" w:space="0" w:color="auto"/>
        <w:left w:val="none" w:sz="0" w:space="0" w:color="auto"/>
        <w:bottom w:val="none" w:sz="0" w:space="0" w:color="auto"/>
        <w:right w:val="none" w:sz="0" w:space="0" w:color="auto"/>
      </w:divBdr>
    </w:div>
    <w:div w:id="796459443">
      <w:bodyDiv w:val="1"/>
      <w:marLeft w:val="0"/>
      <w:marRight w:val="0"/>
      <w:marTop w:val="0"/>
      <w:marBottom w:val="0"/>
      <w:divBdr>
        <w:top w:val="none" w:sz="0" w:space="0" w:color="auto"/>
        <w:left w:val="none" w:sz="0" w:space="0" w:color="auto"/>
        <w:bottom w:val="none" w:sz="0" w:space="0" w:color="auto"/>
        <w:right w:val="none" w:sz="0" w:space="0" w:color="auto"/>
      </w:divBdr>
    </w:div>
    <w:div w:id="805121411">
      <w:bodyDiv w:val="1"/>
      <w:marLeft w:val="0"/>
      <w:marRight w:val="0"/>
      <w:marTop w:val="0"/>
      <w:marBottom w:val="0"/>
      <w:divBdr>
        <w:top w:val="none" w:sz="0" w:space="0" w:color="auto"/>
        <w:left w:val="none" w:sz="0" w:space="0" w:color="auto"/>
        <w:bottom w:val="none" w:sz="0" w:space="0" w:color="auto"/>
        <w:right w:val="none" w:sz="0" w:space="0" w:color="auto"/>
      </w:divBdr>
    </w:div>
    <w:div w:id="806095463">
      <w:bodyDiv w:val="1"/>
      <w:marLeft w:val="0"/>
      <w:marRight w:val="0"/>
      <w:marTop w:val="0"/>
      <w:marBottom w:val="0"/>
      <w:divBdr>
        <w:top w:val="none" w:sz="0" w:space="0" w:color="auto"/>
        <w:left w:val="none" w:sz="0" w:space="0" w:color="auto"/>
        <w:bottom w:val="none" w:sz="0" w:space="0" w:color="auto"/>
        <w:right w:val="none" w:sz="0" w:space="0" w:color="auto"/>
      </w:divBdr>
      <w:divsChild>
        <w:div w:id="1141969742">
          <w:marLeft w:val="0"/>
          <w:marRight w:val="0"/>
          <w:marTop w:val="0"/>
          <w:marBottom w:val="0"/>
          <w:divBdr>
            <w:top w:val="none" w:sz="0" w:space="0" w:color="auto"/>
            <w:left w:val="none" w:sz="0" w:space="0" w:color="auto"/>
            <w:bottom w:val="none" w:sz="0" w:space="0" w:color="auto"/>
            <w:right w:val="none" w:sz="0" w:space="0" w:color="auto"/>
          </w:divBdr>
          <w:divsChild>
            <w:div w:id="968128889">
              <w:marLeft w:val="0"/>
              <w:marRight w:val="0"/>
              <w:marTop w:val="0"/>
              <w:marBottom w:val="0"/>
              <w:divBdr>
                <w:top w:val="none" w:sz="0" w:space="0" w:color="auto"/>
                <w:left w:val="none" w:sz="0" w:space="0" w:color="auto"/>
                <w:bottom w:val="none" w:sz="0" w:space="0" w:color="auto"/>
                <w:right w:val="none" w:sz="0" w:space="0" w:color="auto"/>
              </w:divBdr>
              <w:divsChild>
                <w:div w:id="136995672">
                  <w:marLeft w:val="0"/>
                  <w:marRight w:val="0"/>
                  <w:marTop w:val="0"/>
                  <w:marBottom w:val="0"/>
                  <w:divBdr>
                    <w:top w:val="none" w:sz="0" w:space="0" w:color="auto"/>
                    <w:left w:val="none" w:sz="0" w:space="0" w:color="auto"/>
                    <w:bottom w:val="none" w:sz="0" w:space="0" w:color="auto"/>
                    <w:right w:val="none" w:sz="0" w:space="0" w:color="auto"/>
                  </w:divBdr>
                  <w:divsChild>
                    <w:div w:id="1499227523">
                      <w:marLeft w:val="0"/>
                      <w:marRight w:val="0"/>
                      <w:marTop w:val="0"/>
                      <w:marBottom w:val="0"/>
                      <w:divBdr>
                        <w:top w:val="none" w:sz="0" w:space="0" w:color="auto"/>
                        <w:left w:val="none" w:sz="0" w:space="0" w:color="auto"/>
                        <w:bottom w:val="none" w:sz="0" w:space="0" w:color="auto"/>
                        <w:right w:val="none" w:sz="0" w:space="0" w:color="auto"/>
                      </w:divBdr>
                      <w:divsChild>
                        <w:div w:id="11830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353420">
      <w:bodyDiv w:val="1"/>
      <w:marLeft w:val="0"/>
      <w:marRight w:val="0"/>
      <w:marTop w:val="0"/>
      <w:marBottom w:val="0"/>
      <w:divBdr>
        <w:top w:val="none" w:sz="0" w:space="0" w:color="auto"/>
        <w:left w:val="none" w:sz="0" w:space="0" w:color="auto"/>
        <w:bottom w:val="none" w:sz="0" w:space="0" w:color="auto"/>
        <w:right w:val="none" w:sz="0" w:space="0" w:color="auto"/>
      </w:divBdr>
    </w:div>
    <w:div w:id="816146459">
      <w:bodyDiv w:val="1"/>
      <w:marLeft w:val="0"/>
      <w:marRight w:val="0"/>
      <w:marTop w:val="0"/>
      <w:marBottom w:val="0"/>
      <w:divBdr>
        <w:top w:val="none" w:sz="0" w:space="0" w:color="auto"/>
        <w:left w:val="none" w:sz="0" w:space="0" w:color="auto"/>
        <w:bottom w:val="none" w:sz="0" w:space="0" w:color="auto"/>
        <w:right w:val="none" w:sz="0" w:space="0" w:color="auto"/>
      </w:divBdr>
    </w:div>
    <w:div w:id="819469000">
      <w:bodyDiv w:val="1"/>
      <w:marLeft w:val="0"/>
      <w:marRight w:val="0"/>
      <w:marTop w:val="0"/>
      <w:marBottom w:val="0"/>
      <w:divBdr>
        <w:top w:val="none" w:sz="0" w:space="0" w:color="auto"/>
        <w:left w:val="none" w:sz="0" w:space="0" w:color="auto"/>
        <w:bottom w:val="none" w:sz="0" w:space="0" w:color="auto"/>
        <w:right w:val="none" w:sz="0" w:space="0" w:color="auto"/>
      </w:divBdr>
    </w:div>
    <w:div w:id="825973619">
      <w:bodyDiv w:val="1"/>
      <w:marLeft w:val="0"/>
      <w:marRight w:val="0"/>
      <w:marTop w:val="0"/>
      <w:marBottom w:val="0"/>
      <w:divBdr>
        <w:top w:val="none" w:sz="0" w:space="0" w:color="auto"/>
        <w:left w:val="none" w:sz="0" w:space="0" w:color="auto"/>
        <w:bottom w:val="none" w:sz="0" w:space="0" w:color="auto"/>
        <w:right w:val="none" w:sz="0" w:space="0" w:color="auto"/>
      </w:divBdr>
    </w:div>
    <w:div w:id="840269526">
      <w:bodyDiv w:val="1"/>
      <w:marLeft w:val="0"/>
      <w:marRight w:val="0"/>
      <w:marTop w:val="0"/>
      <w:marBottom w:val="0"/>
      <w:divBdr>
        <w:top w:val="none" w:sz="0" w:space="0" w:color="auto"/>
        <w:left w:val="none" w:sz="0" w:space="0" w:color="auto"/>
        <w:bottom w:val="none" w:sz="0" w:space="0" w:color="auto"/>
        <w:right w:val="none" w:sz="0" w:space="0" w:color="auto"/>
      </w:divBdr>
    </w:div>
    <w:div w:id="855998032">
      <w:bodyDiv w:val="1"/>
      <w:marLeft w:val="0"/>
      <w:marRight w:val="0"/>
      <w:marTop w:val="0"/>
      <w:marBottom w:val="0"/>
      <w:divBdr>
        <w:top w:val="none" w:sz="0" w:space="0" w:color="auto"/>
        <w:left w:val="none" w:sz="0" w:space="0" w:color="auto"/>
        <w:bottom w:val="none" w:sz="0" w:space="0" w:color="auto"/>
        <w:right w:val="none" w:sz="0" w:space="0" w:color="auto"/>
      </w:divBdr>
    </w:div>
    <w:div w:id="863664641">
      <w:bodyDiv w:val="1"/>
      <w:marLeft w:val="0"/>
      <w:marRight w:val="0"/>
      <w:marTop w:val="0"/>
      <w:marBottom w:val="0"/>
      <w:divBdr>
        <w:top w:val="none" w:sz="0" w:space="0" w:color="auto"/>
        <w:left w:val="none" w:sz="0" w:space="0" w:color="auto"/>
        <w:bottom w:val="none" w:sz="0" w:space="0" w:color="auto"/>
        <w:right w:val="none" w:sz="0" w:space="0" w:color="auto"/>
      </w:divBdr>
    </w:div>
    <w:div w:id="867568926">
      <w:bodyDiv w:val="1"/>
      <w:marLeft w:val="0"/>
      <w:marRight w:val="0"/>
      <w:marTop w:val="0"/>
      <w:marBottom w:val="0"/>
      <w:divBdr>
        <w:top w:val="none" w:sz="0" w:space="0" w:color="auto"/>
        <w:left w:val="none" w:sz="0" w:space="0" w:color="auto"/>
        <w:bottom w:val="none" w:sz="0" w:space="0" w:color="auto"/>
        <w:right w:val="none" w:sz="0" w:space="0" w:color="auto"/>
      </w:divBdr>
    </w:div>
    <w:div w:id="869224251">
      <w:bodyDiv w:val="1"/>
      <w:marLeft w:val="0"/>
      <w:marRight w:val="0"/>
      <w:marTop w:val="0"/>
      <w:marBottom w:val="0"/>
      <w:divBdr>
        <w:top w:val="none" w:sz="0" w:space="0" w:color="auto"/>
        <w:left w:val="none" w:sz="0" w:space="0" w:color="auto"/>
        <w:bottom w:val="none" w:sz="0" w:space="0" w:color="auto"/>
        <w:right w:val="none" w:sz="0" w:space="0" w:color="auto"/>
      </w:divBdr>
    </w:div>
    <w:div w:id="871453749">
      <w:bodyDiv w:val="1"/>
      <w:marLeft w:val="0"/>
      <w:marRight w:val="0"/>
      <w:marTop w:val="0"/>
      <w:marBottom w:val="0"/>
      <w:divBdr>
        <w:top w:val="none" w:sz="0" w:space="0" w:color="auto"/>
        <w:left w:val="none" w:sz="0" w:space="0" w:color="auto"/>
        <w:bottom w:val="none" w:sz="0" w:space="0" w:color="auto"/>
        <w:right w:val="none" w:sz="0" w:space="0" w:color="auto"/>
      </w:divBdr>
    </w:div>
    <w:div w:id="876504121">
      <w:bodyDiv w:val="1"/>
      <w:marLeft w:val="0"/>
      <w:marRight w:val="0"/>
      <w:marTop w:val="0"/>
      <w:marBottom w:val="0"/>
      <w:divBdr>
        <w:top w:val="none" w:sz="0" w:space="0" w:color="auto"/>
        <w:left w:val="none" w:sz="0" w:space="0" w:color="auto"/>
        <w:bottom w:val="none" w:sz="0" w:space="0" w:color="auto"/>
        <w:right w:val="none" w:sz="0" w:space="0" w:color="auto"/>
      </w:divBdr>
    </w:div>
    <w:div w:id="881943106">
      <w:bodyDiv w:val="1"/>
      <w:marLeft w:val="0"/>
      <w:marRight w:val="0"/>
      <w:marTop w:val="0"/>
      <w:marBottom w:val="0"/>
      <w:divBdr>
        <w:top w:val="none" w:sz="0" w:space="0" w:color="auto"/>
        <w:left w:val="none" w:sz="0" w:space="0" w:color="auto"/>
        <w:bottom w:val="none" w:sz="0" w:space="0" w:color="auto"/>
        <w:right w:val="none" w:sz="0" w:space="0" w:color="auto"/>
      </w:divBdr>
    </w:div>
    <w:div w:id="889196261">
      <w:bodyDiv w:val="1"/>
      <w:marLeft w:val="0"/>
      <w:marRight w:val="0"/>
      <w:marTop w:val="0"/>
      <w:marBottom w:val="0"/>
      <w:divBdr>
        <w:top w:val="none" w:sz="0" w:space="0" w:color="auto"/>
        <w:left w:val="none" w:sz="0" w:space="0" w:color="auto"/>
        <w:bottom w:val="none" w:sz="0" w:space="0" w:color="auto"/>
        <w:right w:val="none" w:sz="0" w:space="0" w:color="auto"/>
      </w:divBdr>
    </w:div>
    <w:div w:id="898058549">
      <w:bodyDiv w:val="1"/>
      <w:marLeft w:val="0"/>
      <w:marRight w:val="0"/>
      <w:marTop w:val="0"/>
      <w:marBottom w:val="0"/>
      <w:divBdr>
        <w:top w:val="none" w:sz="0" w:space="0" w:color="auto"/>
        <w:left w:val="none" w:sz="0" w:space="0" w:color="auto"/>
        <w:bottom w:val="none" w:sz="0" w:space="0" w:color="auto"/>
        <w:right w:val="none" w:sz="0" w:space="0" w:color="auto"/>
      </w:divBdr>
    </w:div>
    <w:div w:id="899293105">
      <w:bodyDiv w:val="1"/>
      <w:marLeft w:val="0"/>
      <w:marRight w:val="0"/>
      <w:marTop w:val="0"/>
      <w:marBottom w:val="0"/>
      <w:divBdr>
        <w:top w:val="none" w:sz="0" w:space="0" w:color="auto"/>
        <w:left w:val="none" w:sz="0" w:space="0" w:color="auto"/>
        <w:bottom w:val="none" w:sz="0" w:space="0" w:color="auto"/>
        <w:right w:val="none" w:sz="0" w:space="0" w:color="auto"/>
      </w:divBdr>
    </w:div>
    <w:div w:id="908809543">
      <w:bodyDiv w:val="1"/>
      <w:marLeft w:val="0"/>
      <w:marRight w:val="0"/>
      <w:marTop w:val="0"/>
      <w:marBottom w:val="0"/>
      <w:divBdr>
        <w:top w:val="none" w:sz="0" w:space="0" w:color="auto"/>
        <w:left w:val="none" w:sz="0" w:space="0" w:color="auto"/>
        <w:bottom w:val="none" w:sz="0" w:space="0" w:color="auto"/>
        <w:right w:val="none" w:sz="0" w:space="0" w:color="auto"/>
      </w:divBdr>
    </w:div>
    <w:div w:id="909342867">
      <w:bodyDiv w:val="1"/>
      <w:marLeft w:val="0"/>
      <w:marRight w:val="0"/>
      <w:marTop w:val="0"/>
      <w:marBottom w:val="0"/>
      <w:divBdr>
        <w:top w:val="none" w:sz="0" w:space="0" w:color="auto"/>
        <w:left w:val="none" w:sz="0" w:space="0" w:color="auto"/>
        <w:bottom w:val="none" w:sz="0" w:space="0" w:color="auto"/>
        <w:right w:val="none" w:sz="0" w:space="0" w:color="auto"/>
      </w:divBdr>
    </w:div>
    <w:div w:id="911694396">
      <w:bodyDiv w:val="1"/>
      <w:marLeft w:val="0"/>
      <w:marRight w:val="0"/>
      <w:marTop w:val="0"/>
      <w:marBottom w:val="0"/>
      <w:divBdr>
        <w:top w:val="none" w:sz="0" w:space="0" w:color="auto"/>
        <w:left w:val="none" w:sz="0" w:space="0" w:color="auto"/>
        <w:bottom w:val="none" w:sz="0" w:space="0" w:color="auto"/>
        <w:right w:val="none" w:sz="0" w:space="0" w:color="auto"/>
      </w:divBdr>
    </w:div>
    <w:div w:id="916011106">
      <w:bodyDiv w:val="1"/>
      <w:marLeft w:val="0"/>
      <w:marRight w:val="0"/>
      <w:marTop w:val="0"/>
      <w:marBottom w:val="0"/>
      <w:divBdr>
        <w:top w:val="none" w:sz="0" w:space="0" w:color="auto"/>
        <w:left w:val="none" w:sz="0" w:space="0" w:color="auto"/>
        <w:bottom w:val="none" w:sz="0" w:space="0" w:color="auto"/>
        <w:right w:val="none" w:sz="0" w:space="0" w:color="auto"/>
      </w:divBdr>
    </w:div>
    <w:div w:id="923761456">
      <w:bodyDiv w:val="1"/>
      <w:marLeft w:val="0"/>
      <w:marRight w:val="0"/>
      <w:marTop w:val="0"/>
      <w:marBottom w:val="0"/>
      <w:divBdr>
        <w:top w:val="none" w:sz="0" w:space="0" w:color="auto"/>
        <w:left w:val="none" w:sz="0" w:space="0" w:color="auto"/>
        <w:bottom w:val="none" w:sz="0" w:space="0" w:color="auto"/>
        <w:right w:val="none" w:sz="0" w:space="0" w:color="auto"/>
      </w:divBdr>
    </w:div>
    <w:div w:id="930627308">
      <w:bodyDiv w:val="1"/>
      <w:marLeft w:val="0"/>
      <w:marRight w:val="0"/>
      <w:marTop w:val="0"/>
      <w:marBottom w:val="0"/>
      <w:divBdr>
        <w:top w:val="none" w:sz="0" w:space="0" w:color="auto"/>
        <w:left w:val="none" w:sz="0" w:space="0" w:color="auto"/>
        <w:bottom w:val="none" w:sz="0" w:space="0" w:color="auto"/>
        <w:right w:val="none" w:sz="0" w:space="0" w:color="auto"/>
      </w:divBdr>
      <w:divsChild>
        <w:div w:id="305397825">
          <w:marLeft w:val="547"/>
          <w:marRight w:val="0"/>
          <w:marTop w:val="200"/>
          <w:marBottom w:val="0"/>
          <w:divBdr>
            <w:top w:val="none" w:sz="0" w:space="0" w:color="auto"/>
            <w:left w:val="none" w:sz="0" w:space="0" w:color="auto"/>
            <w:bottom w:val="none" w:sz="0" w:space="0" w:color="auto"/>
            <w:right w:val="none" w:sz="0" w:space="0" w:color="auto"/>
          </w:divBdr>
        </w:div>
        <w:div w:id="1806041706">
          <w:marLeft w:val="547"/>
          <w:marRight w:val="0"/>
          <w:marTop w:val="200"/>
          <w:marBottom w:val="0"/>
          <w:divBdr>
            <w:top w:val="none" w:sz="0" w:space="0" w:color="auto"/>
            <w:left w:val="none" w:sz="0" w:space="0" w:color="auto"/>
            <w:bottom w:val="none" w:sz="0" w:space="0" w:color="auto"/>
            <w:right w:val="none" w:sz="0" w:space="0" w:color="auto"/>
          </w:divBdr>
        </w:div>
        <w:div w:id="1064059575">
          <w:marLeft w:val="547"/>
          <w:marRight w:val="0"/>
          <w:marTop w:val="200"/>
          <w:marBottom w:val="0"/>
          <w:divBdr>
            <w:top w:val="none" w:sz="0" w:space="0" w:color="auto"/>
            <w:left w:val="none" w:sz="0" w:space="0" w:color="auto"/>
            <w:bottom w:val="none" w:sz="0" w:space="0" w:color="auto"/>
            <w:right w:val="none" w:sz="0" w:space="0" w:color="auto"/>
          </w:divBdr>
        </w:div>
        <w:div w:id="74205998">
          <w:marLeft w:val="547"/>
          <w:marRight w:val="0"/>
          <w:marTop w:val="200"/>
          <w:marBottom w:val="0"/>
          <w:divBdr>
            <w:top w:val="none" w:sz="0" w:space="0" w:color="auto"/>
            <w:left w:val="none" w:sz="0" w:space="0" w:color="auto"/>
            <w:bottom w:val="none" w:sz="0" w:space="0" w:color="auto"/>
            <w:right w:val="none" w:sz="0" w:space="0" w:color="auto"/>
          </w:divBdr>
        </w:div>
      </w:divsChild>
    </w:div>
    <w:div w:id="935943755">
      <w:bodyDiv w:val="1"/>
      <w:marLeft w:val="0"/>
      <w:marRight w:val="0"/>
      <w:marTop w:val="0"/>
      <w:marBottom w:val="0"/>
      <w:divBdr>
        <w:top w:val="none" w:sz="0" w:space="0" w:color="auto"/>
        <w:left w:val="none" w:sz="0" w:space="0" w:color="auto"/>
        <w:bottom w:val="none" w:sz="0" w:space="0" w:color="auto"/>
        <w:right w:val="none" w:sz="0" w:space="0" w:color="auto"/>
      </w:divBdr>
    </w:div>
    <w:div w:id="965888621">
      <w:bodyDiv w:val="1"/>
      <w:marLeft w:val="0"/>
      <w:marRight w:val="0"/>
      <w:marTop w:val="0"/>
      <w:marBottom w:val="0"/>
      <w:divBdr>
        <w:top w:val="none" w:sz="0" w:space="0" w:color="auto"/>
        <w:left w:val="none" w:sz="0" w:space="0" w:color="auto"/>
        <w:bottom w:val="none" w:sz="0" w:space="0" w:color="auto"/>
        <w:right w:val="none" w:sz="0" w:space="0" w:color="auto"/>
      </w:divBdr>
    </w:div>
    <w:div w:id="1003633032">
      <w:bodyDiv w:val="1"/>
      <w:marLeft w:val="0"/>
      <w:marRight w:val="0"/>
      <w:marTop w:val="0"/>
      <w:marBottom w:val="0"/>
      <w:divBdr>
        <w:top w:val="none" w:sz="0" w:space="0" w:color="auto"/>
        <w:left w:val="none" w:sz="0" w:space="0" w:color="auto"/>
        <w:bottom w:val="none" w:sz="0" w:space="0" w:color="auto"/>
        <w:right w:val="none" w:sz="0" w:space="0" w:color="auto"/>
      </w:divBdr>
    </w:div>
    <w:div w:id="1020467722">
      <w:bodyDiv w:val="1"/>
      <w:marLeft w:val="0"/>
      <w:marRight w:val="0"/>
      <w:marTop w:val="0"/>
      <w:marBottom w:val="0"/>
      <w:divBdr>
        <w:top w:val="none" w:sz="0" w:space="0" w:color="auto"/>
        <w:left w:val="none" w:sz="0" w:space="0" w:color="auto"/>
        <w:bottom w:val="none" w:sz="0" w:space="0" w:color="auto"/>
        <w:right w:val="none" w:sz="0" w:space="0" w:color="auto"/>
      </w:divBdr>
    </w:div>
    <w:div w:id="1024794818">
      <w:bodyDiv w:val="1"/>
      <w:marLeft w:val="0"/>
      <w:marRight w:val="0"/>
      <w:marTop w:val="0"/>
      <w:marBottom w:val="0"/>
      <w:divBdr>
        <w:top w:val="none" w:sz="0" w:space="0" w:color="auto"/>
        <w:left w:val="none" w:sz="0" w:space="0" w:color="auto"/>
        <w:bottom w:val="none" w:sz="0" w:space="0" w:color="auto"/>
        <w:right w:val="none" w:sz="0" w:space="0" w:color="auto"/>
      </w:divBdr>
    </w:div>
    <w:div w:id="1025134554">
      <w:bodyDiv w:val="1"/>
      <w:marLeft w:val="0"/>
      <w:marRight w:val="0"/>
      <w:marTop w:val="0"/>
      <w:marBottom w:val="0"/>
      <w:divBdr>
        <w:top w:val="none" w:sz="0" w:space="0" w:color="auto"/>
        <w:left w:val="none" w:sz="0" w:space="0" w:color="auto"/>
        <w:bottom w:val="none" w:sz="0" w:space="0" w:color="auto"/>
        <w:right w:val="none" w:sz="0" w:space="0" w:color="auto"/>
      </w:divBdr>
    </w:div>
    <w:div w:id="1025787035">
      <w:bodyDiv w:val="1"/>
      <w:marLeft w:val="0"/>
      <w:marRight w:val="0"/>
      <w:marTop w:val="0"/>
      <w:marBottom w:val="0"/>
      <w:divBdr>
        <w:top w:val="none" w:sz="0" w:space="0" w:color="auto"/>
        <w:left w:val="none" w:sz="0" w:space="0" w:color="auto"/>
        <w:bottom w:val="none" w:sz="0" w:space="0" w:color="auto"/>
        <w:right w:val="none" w:sz="0" w:space="0" w:color="auto"/>
      </w:divBdr>
    </w:div>
    <w:div w:id="1027759822">
      <w:bodyDiv w:val="1"/>
      <w:marLeft w:val="0"/>
      <w:marRight w:val="0"/>
      <w:marTop w:val="0"/>
      <w:marBottom w:val="0"/>
      <w:divBdr>
        <w:top w:val="none" w:sz="0" w:space="0" w:color="auto"/>
        <w:left w:val="none" w:sz="0" w:space="0" w:color="auto"/>
        <w:bottom w:val="none" w:sz="0" w:space="0" w:color="auto"/>
        <w:right w:val="none" w:sz="0" w:space="0" w:color="auto"/>
      </w:divBdr>
    </w:div>
    <w:div w:id="1036391348">
      <w:bodyDiv w:val="1"/>
      <w:marLeft w:val="0"/>
      <w:marRight w:val="0"/>
      <w:marTop w:val="0"/>
      <w:marBottom w:val="0"/>
      <w:divBdr>
        <w:top w:val="none" w:sz="0" w:space="0" w:color="auto"/>
        <w:left w:val="none" w:sz="0" w:space="0" w:color="auto"/>
        <w:bottom w:val="none" w:sz="0" w:space="0" w:color="auto"/>
        <w:right w:val="none" w:sz="0" w:space="0" w:color="auto"/>
      </w:divBdr>
      <w:divsChild>
        <w:div w:id="163672137">
          <w:marLeft w:val="360"/>
          <w:marRight w:val="0"/>
          <w:marTop w:val="200"/>
          <w:marBottom w:val="0"/>
          <w:divBdr>
            <w:top w:val="none" w:sz="0" w:space="0" w:color="auto"/>
            <w:left w:val="none" w:sz="0" w:space="0" w:color="auto"/>
            <w:bottom w:val="none" w:sz="0" w:space="0" w:color="auto"/>
            <w:right w:val="none" w:sz="0" w:space="0" w:color="auto"/>
          </w:divBdr>
        </w:div>
        <w:div w:id="1118640348">
          <w:marLeft w:val="360"/>
          <w:marRight w:val="0"/>
          <w:marTop w:val="200"/>
          <w:marBottom w:val="0"/>
          <w:divBdr>
            <w:top w:val="none" w:sz="0" w:space="0" w:color="auto"/>
            <w:left w:val="none" w:sz="0" w:space="0" w:color="auto"/>
            <w:bottom w:val="none" w:sz="0" w:space="0" w:color="auto"/>
            <w:right w:val="none" w:sz="0" w:space="0" w:color="auto"/>
          </w:divBdr>
        </w:div>
      </w:divsChild>
    </w:div>
    <w:div w:id="1055198450">
      <w:bodyDiv w:val="1"/>
      <w:marLeft w:val="0"/>
      <w:marRight w:val="0"/>
      <w:marTop w:val="0"/>
      <w:marBottom w:val="0"/>
      <w:divBdr>
        <w:top w:val="none" w:sz="0" w:space="0" w:color="auto"/>
        <w:left w:val="none" w:sz="0" w:space="0" w:color="auto"/>
        <w:bottom w:val="none" w:sz="0" w:space="0" w:color="auto"/>
        <w:right w:val="none" w:sz="0" w:space="0" w:color="auto"/>
      </w:divBdr>
    </w:div>
    <w:div w:id="1071388790">
      <w:bodyDiv w:val="1"/>
      <w:marLeft w:val="0"/>
      <w:marRight w:val="0"/>
      <w:marTop w:val="0"/>
      <w:marBottom w:val="0"/>
      <w:divBdr>
        <w:top w:val="none" w:sz="0" w:space="0" w:color="auto"/>
        <w:left w:val="none" w:sz="0" w:space="0" w:color="auto"/>
        <w:bottom w:val="none" w:sz="0" w:space="0" w:color="auto"/>
        <w:right w:val="none" w:sz="0" w:space="0" w:color="auto"/>
      </w:divBdr>
      <w:divsChild>
        <w:div w:id="528372206">
          <w:marLeft w:val="547"/>
          <w:marRight w:val="0"/>
          <w:marTop w:val="200"/>
          <w:marBottom w:val="0"/>
          <w:divBdr>
            <w:top w:val="none" w:sz="0" w:space="0" w:color="auto"/>
            <w:left w:val="none" w:sz="0" w:space="0" w:color="auto"/>
            <w:bottom w:val="none" w:sz="0" w:space="0" w:color="auto"/>
            <w:right w:val="none" w:sz="0" w:space="0" w:color="auto"/>
          </w:divBdr>
        </w:div>
      </w:divsChild>
    </w:div>
    <w:div w:id="1087195048">
      <w:bodyDiv w:val="1"/>
      <w:marLeft w:val="0"/>
      <w:marRight w:val="0"/>
      <w:marTop w:val="0"/>
      <w:marBottom w:val="0"/>
      <w:divBdr>
        <w:top w:val="none" w:sz="0" w:space="0" w:color="auto"/>
        <w:left w:val="none" w:sz="0" w:space="0" w:color="auto"/>
        <w:bottom w:val="none" w:sz="0" w:space="0" w:color="auto"/>
        <w:right w:val="none" w:sz="0" w:space="0" w:color="auto"/>
      </w:divBdr>
    </w:div>
    <w:div w:id="1094352882">
      <w:bodyDiv w:val="1"/>
      <w:marLeft w:val="0"/>
      <w:marRight w:val="0"/>
      <w:marTop w:val="0"/>
      <w:marBottom w:val="0"/>
      <w:divBdr>
        <w:top w:val="none" w:sz="0" w:space="0" w:color="auto"/>
        <w:left w:val="none" w:sz="0" w:space="0" w:color="auto"/>
        <w:bottom w:val="none" w:sz="0" w:space="0" w:color="auto"/>
        <w:right w:val="none" w:sz="0" w:space="0" w:color="auto"/>
      </w:divBdr>
    </w:div>
    <w:div w:id="1105998449">
      <w:bodyDiv w:val="1"/>
      <w:marLeft w:val="0"/>
      <w:marRight w:val="0"/>
      <w:marTop w:val="0"/>
      <w:marBottom w:val="0"/>
      <w:divBdr>
        <w:top w:val="none" w:sz="0" w:space="0" w:color="auto"/>
        <w:left w:val="none" w:sz="0" w:space="0" w:color="auto"/>
        <w:bottom w:val="none" w:sz="0" w:space="0" w:color="auto"/>
        <w:right w:val="none" w:sz="0" w:space="0" w:color="auto"/>
      </w:divBdr>
    </w:div>
    <w:div w:id="1112046876">
      <w:bodyDiv w:val="1"/>
      <w:marLeft w:val="0"/>
      <w:marRight w:val="0"/>
      <w:marTop w:val="0"/>
      <w:marBottom w:val="0"/>
      <w:divBdr>
        <w:top w:val="none" w:sz="0" w:space="0" w:color="auto"/>
        <w:left w:val="none" w:sz="0" w:space="0" w:color="auto"/>
        <w:bottom w:val="none" w:sz="0" w:space="0" w:color="auto"/>
        <w:right w:val="none" w:sz="0" w:space="0" w:color="auto"/>
      </w:divBdr>
    </w:div>
    <w:div w:id="1118986302">
      <w:bodyDiv w:val="1"/>
      <w:marLeft w:val="0"/>
      <w:marRight w:val="0"/>
      <w:marTop w:val="0"/>
      <w:marBottom w:val="0"/>
      <w:divBdr>
        <w:top w:val="none" w:sz="0" w:space="0" w:color="auto"/>
        <w:left w:val="none" w:sz="0" w:space="0" w:color="auto"/>
        <w:bottom w:val="none" w:sz="0" w:space="0" w:color="auto"/>
        <w:right w:val="none" w:sz="0" w:space="0" w:color="auto"/>
      </w:divBdr>
    </w:div>
    <w:div w:id="1123885221">
      <w:bodyDiv w:val="1"/>
      <w:marLeft w:val="0"/>
      <w:marRight w:val="0"/>
      <w:marTop w:val="0"/>
      <w:marBottom w:val="0"/>
      <w:divBdr>
        <w:top w:val="none" w:sz="0" w:space="0" w:color="auto"/>
        <w:left w:val="none" w:sz="0" w:space="0" w:color="auto"/>
        <w:bottom w:val="none" w:sz="0" w:space="0" w:color="auto"/>
        <w:right w:val="none" w:sz="0" w:space="0" w:color="auto"/>
      </w:divBdr>
    </w:div>
    <w:div w:id="1138258619">
      <w:bodyDiv w:val="1"/>
      <w:marLeft w:val="0"/>
      <w:marRight w:val="0"/>
      <w:marTop w:val="0"/>
      <w:marBottom w:val="0"/>
      <w:divBdr>
        <w:top w:val="none" w:sz="0" w:space="0" w:color="auto"/>
        <w:left w:val="none" w:sz="0" w:space="0" w:color="auto"/>
        <w:bottom w:val="none" w:sz="0" w:space="0" w:color="auto"/>
        <w:right w:val="none" w:sz="0" w:space="0" w:color="auto"/>
      </w:divBdr>
    </w:div>
    <w:div w:id="1139490857">
      <w:bodyDiv w:val="1"/>
      <w:marLeft w:val="0"/>
      <w:marRight w:val="0"/>
      <w:marTop w:val="0"/>
      <w:marBottom w:val="0"/>
      <w:divBdr>
        <w:top w:val="none" w:sz="0" w:space="0" w:color="auto"/>
        <w:left w:val="none" w:sz="0" w:space="0" w:color="auto"/>
        <w:bottom w:val="none" w:sz="0" w:space="0" w:color="auto"/>
        <w:right w:val="none" w:sz="0" w:space="0" w:color="auto"/>
      </w:divBdr>
    </w:div>
    <w:div w:id="1164664405">
      <w:bodyDiv w:val="1"/>
      <w:marLeft w:val="0"/>
      <w:marRight w:val="0"/>
      <w:marTop w:val="0"/>
      <w:marBottom w:val="0"/>
      <w:divBdr>
        <w:top w:val="none" w:sz="0" w:space="0" w:color="auto"/>
        <w:left w:val="none" w:sz="0" w:space="0" w:color="auto"/>
        <w:bottom w:val="none" w:sz="0" w:space="0" w:color="auto"/>
        <w:right w:val="none" w:sz="0" w:space="0" w:color="auto"/>
      </w:divBdr>
    </w:div>
    <w:div w:id="1169442175">
      <w:bodyDiv w:val="1"/>
      <w:marLeft w:val="0"/>
      <w:marRight w:val="0"/>
      <w:marTop w:val="0"/>
      <w:marBottom w:val="0"/>
      <w:divBdr>
        <w:top w:val="none" w:sz="0" w:space="0" w:color="auto"/>
        <w:left w:val="none" w:sz="0" w:space="0" w:color="auto"/>
        <w:bottom w:val="none" w:sz="0" w:space="0" w:color="auto"/>
        <w:right w:val="none" w:sz="0" w:space="0" w:color="auto"/>
      </w:divBdr>
    </w:div>
    <w:div w:id="1183864325">
      <w:bodyDiv w:val="1"/>
      <w:marLeft w:val="0"/>
      <w:marRight w:val="0"/>
      <w:marTop w:val="0"/>
      <w:marBottom w:val="0"/>
      <w:divBdr>
        <w:top w:val="none" w:sz="0" w:space="0" w:color="auto"/>
        <w:left w:val="none" w:sz="0" w:space="0" w:color="auto"/>
        <w:bottom w:val="none" w:sz="0" w:space="0" w:color="auto"/>
        <w:right w:val="none" w:sz="0" w:space="0" w:color="auto"/>
      </w:divBdr>
    </w:div>
    <w:div w:id="1207451372">
      <w:bodyDiv w:val="1"/>
      <w:marLeft w:val="0"/>
      <w:marRight w:val="0"/>
      <w:marTop w:val="0"/>
      <w:marBottom w:val="0"/>
      <w:divBdr>
        <w:top w:val="none" w:sz="0" w:space="0" w:color="auto"/>
        <w:left w:val="none" w:sz="0" w:space="0" w:color="auto"/>
        <w:bottom w:val="none" w:sz="0" w:space="0" w:color="auto"/>
        <w:right w:val="none" w:sz="0" w:space="0" w:color="auto"/>
      </w:divBdr>
    </w:div>
    <w:div w:id="1208105205">
      <w:bodyDiv w:val="1"/>
      <w:marLeft w:val="0"/>
      <w:marRight w:val="0"/>
      <w:marTop w:val="0"/>
      <w:marBottom w:val="0"/>
      <w:divBdr>
        <w:top w:val="none" w:sz="0" w:space="0" w:color="auto"/>
        <w:left w:val="none" w:sz="0" w:space="0" w:color="auto"/>
        <w:bottom w:val="none" w:sz="0" w:space="0" w:color="auto"/>
        <w:right w:val="none" w:sz="0" w:space="0" w:color="auto"/>
      </w:divBdr>
      <w:divsChild>
        <w:div w:id="2051614444">
          <w:marLeft w:val="0"/>
          <w:marRight w:val="0"/>
          <w:marTop w:val="0"/>
          <w:marBottom w:val="0"/>
          <w:divBdr>
            <w:top w:val="none" w:sz="0" w:space="0" w:color="auto"/>
            <w:left w:val="none" w:sz="0" w:space="0" w:color="auto"/>
            <w:bottom w:val="none" w:sz="0" w:space="0" w:color="auto"/>
            <w:right w:val="none" w:sz="0" w:space="0" w:color="auto"/>
          </w:divBdr>
        </w:div>
        <w:div w:id="772818093">
          <w:marLeft w:val="0"/>
          <w:marRight w:val="0"/>
          <w:marTop w:val="0"/>
          <w:marBottom w:val="0"/>
          <w:divBdr>
            <w:top w:val="none" w:sz="0" w:space="0" w:color="auto"/>
            <w:left w:val="none" w:sz="0" w:space="0" w:color="auto"/>
            <w:bottom w:val="none" w:sz="0" w:space="0" w:color="auto"/>
            <w:right w:val="none" w:sz="0" w:space="0" w:color="auto"/>
          </w:divBdr>
        </w:div>
      </w:divsChild>
    </w:div>
    <w:div w:id="1215193171">
      <w:bodyDiv w:val="1"/>
      <w:marLeft w:val="0"/>
      <w:marRight w:val="0"/>
      <w:marTop w:val="0"/>
      <w:marBottom w:val="0"/>
      <w:divBdr>
        <w:top w:val="none" w:sz="0" w:space="0" w:color="auto"/>
        <w:left w:val="none" w:sz="0" w:space="0" w:color="auto"/>
        <w:bottom w:val="none" w:sz="0" w:space="0" w:color="auto"/>
        <w:right w:val="none" w:sz="0" w:space="0" w:color="auto"/>
      </w:divBdr>
      <w:divsChild>
        <w:div w:id="1958025996">
          <w:marLeft w:val="547"/>
          <w:marRight w:val="0"/>
          <w:marTop w:val="200"/>
          <w:marBottom w:val="0"/>
          <w:divBdr>
            <w:top w:val="none" w:sz="0" w:space="0" w:color="auto"/>
            <w:left w:val="none" w:sz="0" w:space="0" w:color="auto"/>
            <w:bottom w:val="none" w:sz="0" w:space="0" w:color="auto"/>
            <w:right w:val="none" w:sz="0" w:space="0" w:color="auto"/>
          </w:divBdr>
        </w:div>
        <w:div w:id="59836975">
          <w:marLeft w:val="547"/>
          <w:marRight w:val="0"/>
          <w:marTop w:val="200"/>
          <w:marBottom w:val="0"/>
          <w:divBdr>
            <w:top w:val="none" w:sz="0" w:space="0" w:color="auto"/>
            <w:left w:val="none" w:sz="0" w:space="0" w:color="auto"/>
            <w:bottom w:val="none" w:sz="0" w:space="0" w:color="auto"/>
            <w:right w:val="none" w:sz="0" w:space="0" w:color="auto"/>
          </w:divBdr>
        </w:div>
      </w:divsChild>
    </w:div>
    <w:div w:id="1222400462">
      <w:bodyDiv w:val="1"/>
      <w:marLeft w:val="0"/>
      <w:marRight w:val="0"/>
      <w:marTop w:val="0"/>
      <w:marBottom w:val="0"/>
      <w:divBdr>
        <w:top w:val="none" w:sz="0" w:space="0" w:color="auto"/>
        <w:left w:val="none" w:sz="0" w:space="0" w:color="auto"/>
        <w:bottom w:val="none" w:sz="0" w:space="0" w:color="auto"/>
        <w:right w:val="none" w:sz="0" w:space="0" w:color="auto"/>
      </w:divBdr>
    </w:div>
    <w:div w:id="1236477320">
      <w:bodyDiv w:val="1"/>
      <w:marLeft w:val="0"/>
      <w:marRight w:val="0"/>
      <w:marTop w:val="0"/>
      <w:marBottom w:val="0"/>
      <w:divBdr>
        <w:top w:val="none" w:sz="0" w:space="0" w:color="auto"/>
        <w:left w:val="none" w:sz="0" w:space="0" w:color="auto"/>
        <w:bottom w:val="none" w:sz="0" w:space="0" w:color="auto"/>
        <w:right w:val="none" w:sz="0" w:space="0" w:color="auto"/>
      </w:divBdr>
    </w:div>
    <w:div w:id="1246570434">
      <w:bodyDiv w:val="1"/>
      <w:marLeft w:val="0"/>
      <w:marRight w:val="0"/>
      <w:marTop w:val="0"/>
      <w:marBottom w:val="0"/>
      <w:divBdr>
        <w:top w:val="none" w:sz="0" w:space="0" w:color="auto"/>
        <w:left w:val="none" w:sz="0" w:space="0" w:color="auto"/>
        <w:bottom w:val="none" w:sz="0" w:space="0" w:color="auto"/>
        <w:right w:val="none" w:sz="0" w:space="0" w:color="auto"/>
      </w:divBdr>
    </w:div>
    <w:div w:id="1248465994">
      <w:bodyDiv w:val="1"/>
      <w:marLeft w:val="0"/>
      <w:marRight w:val="0"/>
      <w:marTop w:val="0"/>
      <w:marBottom w:val="0"/>
      <w:divBdr>
        <w:top w:val="none" w:sz="0" w:space="0" w:color="auto"/>
        <w:left w:val="none" w:sz="0" w:space="0" w:color="auto"/>
        <w:bottom w:val="none" w:sz="0" w:space="0" w:color="auto"/>
        <w:right w:val="none" w:sz="0" w:space="0" w:color="auto"/>
      </w:divBdr>
    </w:div>
    <w:div w:id="1261598519">
      <w:bodyDiv w:val="1"/>
      <w:marLeft w:val="0"/>
      <w:marRight w:val="0"/>
      <w:marTop w:val="0"/>
      <w:marBottom w:val="0"/>
      <w:divBdr>
        <w:top w:val="none" w:sz="0" w:space="0" w:color="auto"/>
        <w:left w:val="none" w:sz="0" w:space="0" w:color="auto"/>
        <w:bottom w:val="none" w:sz="0" w:space="0" w:color="auto"/>
        <w:right w:val="none" w:sz="0" w:space="0" w:color="auto"/>
      </w:divBdr>
    </w:div>
    <w:div w:id="1262644698">
      <w:bodyDiv w:val="1"/>
      <w:marLeft w:val="0"/>
      <w:marRight w:val="0"/>
      <w:marTop w:val="0"/>
      <w:marBottom w:val="0"/>
      <w:divBdr>
        <w:top w:val="none" w:sz="0" w:space="0" w:color="auto"/>
        <w:left w:val="none" w:sz="0" w:space="0" w:color="auto"/>
        <w:bottom w:val="none" w:sz="0" w:space="0" w:color="auto"/>
        <w:right w:val="none" w:sz="0" w:space="0" w:color="auto"/>
      </w:divBdr>
    </w:div>
    <w:div w:id="1263493446">
      <w:bodyDiv w:val="1"/>
      <w:marLeft w:val="0"/>
      <w:marRight w:val="0"/>
      <w:marTop w:val="0"/>
      <w:marBottom w:val="0"/>
      <w:divBdr>
        <w:top w:val="none" w:sz="0" w:space="0" w:color="auto"/>
        <w:left w:val="none" w:sz="0" w:space="0" w:color="auto"/>
        <w:bottom w:val="none" w:sz="0" w:space="0" w:color="auto"/>
        <w:right w:val="none" w:sz="0" w:space="0" w:color="auto"/>
      </w:divBdr>
    </w:div>
    <w:div w:id="1266230192">
      <w:bodyDiv w:val="1"/>
      <w:marLeft w:val="0"/>
      <w:marRight w:val="0"/>
      <w:marTop w:val="0"/>
      <w:marBottom w:val="0"/>
      <w:divBdr>
        <w:top w:val="none" w:sz="0" w:space="0" w:color="auto"/>
        <w:left w:val="none" w:sz="0" w:space="0" w:color="auto"/>
        <w:bottom w:val="none" w:sz="0" w:space="0" w:color="auto"/>
        <w:right w:val="none" w:sz="0" w:space="0" w:color="auto"/>
      </w:divBdr>
    </w:div>
    <w:div w:id="1271012392">
      <w:bodyDiv w:val="1"/>
      <w:marLeft w:val="0"/>
      <w:marRight w:val="0"/>
      <w:marTop w:val="0"/>
      <w:marBottom w:val="0"/>
      <w:divBdr>
        <w:top w:val="none" w:sz="0" w:space="0" w:color="auto"/>
        <w:left w:val="none" w:sz="0" w:space="0" w:color="auto"/>
        <w:bottom w:val="none" w:sz="0" w:space="0" w:color="auto"/>
        <w:right w:val="none" w:sz="0" w:space="0" w:color="auto"/>
      </w:divBdr>
    </w:div>
    <w:div w:id="1309433983">
      <w:bodyDiv w:val="1"/>
      <w:marLeft w:val="0"/>
      <w:marRight w:val="0"/>
      <w:marTop w:val="0"/>
      <w:marBottom w:val="0"/>
      <w:divBdr>
        <w:top w:val="none" w:sz="0" w:space="0" w:color="auto"/>
        <w:left w:val="none" w:sz="0" w:space="0" w:color="auto"/>
        <w:bottom w:val="none" w:sz="0" w:space="0" w:color="auto"/>
        <w:right w:val="none" w:sz="0" w:space="0" w:color="auto"/>
      </w:divBdr>
    </w:div>
    <w:div w:id="1323508098">
      <w:bodyDiv w:val="1"/>
      <w:marLeft w:val="0"/>
      <w:marRight w:val="0"/>
      <w:marTop w:val="0"/>
      <w:marBottom w:val="0"/>
      <w:divBdr>
        <w:top w:val="none" w:sz="0" w:space="0" w:color="auto"/>
        <w:left w:val="none" w:sz="0" w:space="0" w:color="auto"/>
        <w:bottom w:val="none" w:sz="0" w:space="0" w:color="auto"/>
        <w:right w:val="none" w:sz="0" w:space="0" w:color="auto"/>
      </w:divBdr>
    </w:div>
    <w:div w:id="1340691268">
      <w:bodyDiv w:val="1"/>
      <w:marLeft w:val="0"/>
      <w:marRight w:val="0"/>
      <w:marTop w:val="0"/>
      <w:marBottom w:val="0"/>
      <w:divBdr>
        <w:top w:val="none" w:sz="0" w:space="0" w:color="auto"/>
        <w:left w:val="none" w:sz="0" w:space="0" w:color="auto"/>
        <w:bottom w:val="none" w:sz="0" w:space="0" w:color="auto"/>
        <w:right w:val="none" w:sz="0" w:space="0" w:color="auto"/>
      </w:divBdr>
    </w:div>
    <w:div w:id="1342007383">
      <w:bodyDiv w:val="1"/>
      <w:marLeft w:val="0"/>
      <w:marRight w:val="0"/>
      <w:marTop w:val="0"/>
      <w:marBottom w:val="0"/>
      <w:divBdr>
        <w:top w:val="none" w:sz="0" w:space="0" w:color="auto"/>
        <w:left w:val="none" w:sz="0" w:space="0" w:color="auto"/>
        <w:bottom w:val="none" w:sz="0" w:space="0" w:color="auto"/>
        <w:right w:val="none" w:sz="0" w:space="0" w:color="auto"/>
      </w:divBdr>
      <w:divsChild>
        <w:div w:id="287472292">
          <w:marLeft w:val="547"/>
          <w:marRight w:val="0"/>
          <w:marTop w:val="200"/>
          <w:marBottom w:val="0"/>
          <w:divBdr>
            <w:top w:val="none" w:sz="0" w:space="0" w:color="auto"/>
            <w:left w:val="none" w:sz="0" w:space="0" w:color="auto"/>
            <w:bottom w:val="none" w:sz="0" w:space="0" w:color="auto"/>
            <w:right w:val="none" w:sz="0" w:space="0" w:color="auto"/>
          </w:divBdr>
        </w:div>
        <w:div w:id="137845355">
          <w:marLeft w:val="547"/>
          <w:marRight w:val="0"/>
          <w:marTop w:val="200"/>
          <w:marBottom w:val="0"/>
          <w:divBdr>
            <w:top w:val="none" w:sz="0" w:space="0" w:color="auto"/>
            <w:left w:val="none" w:sz="0" w:space="0" w:color="auto"/>
            <w:bottom w:val="none" w:sz="0" w:space="0" w:color="auto"/>
            <w:right w:val="none" w:sz="0" w:space="0" w:color="auto"/>
          </w:divBdr>
        </w:div>
      </w:divsChild>
    </w:div>
    <w:div w:id="1346638968">
      <w:bodyDiv w:val="1"/>
      <w:marLeft w:val="0"/>
      <w:marRight w:val="0"/>
      <w:marTop w:val="0"/>
      <w:marBottom w:val="0"/>
      <w:divBdr>
        <w:top w:val="none" w:sz="0" w:space="0" w:color="auto"/>
        <w:left w:val="none" w:sz="0" w:space="0" w:color="auto"/>
        <w:bottom w:val="none" w:sz="0" w:space="0" w:color="auto"/>
        <w:right w:val="none" w:sz="0" w:space="0" w:color="auto"/>
      </w:divBdr>
    </w:div>
    <w:div w:id="1351833684">
      <w:bodyDiv w:val="1"/>
      <w:marLeft w:val="0"/>
      <w:marRight w:val="0"/>
      <w:marTop w:val="0"/>
      <w:marBottom w:val="0"/>
      <w:divBdr>
        <w:top w:val="none" w:sz="0" w:space="0" w:color="auto"/>
        <w:left w:val="none" w:sz="0" w:space="0" w:color="auto"/>
        <w:bottom w:val="none" w:sz="0" w:space="0" w:color="auto"/>
        <w:right w:val="none" w:sz="0" w:space="0" w:color="auto"/>
      </w:divBdr>
    </w:div>
    <w:div w:id="1352562949">
      <w:bodyDiv w:val="1"/>
      <w:marLeft w:val="0"/>
      <w:marRight w:val="0"/>
      <w:marTop w:val="0"/>
      <w:marBottom w:val="0"/>
      <w:divBdr>
        <w:top w:val="none" w:sz="0" w:space="0" w:color="auto"/>
        <w:left w:val="none" w:sz="0" w:space="0" w:color="auto"/>
        <w:bottom w:val="none" w:sz="0" w:space="0" w:color="auto"/>
        <w:right w:val="none" w:sz="0" w:space="0" w:color="auto"/>
      </w:divBdr>
    </w:div>
    <w:div w:id="1361514083">
      <w:bodyDiv w:val="1"/>
      <w:marLeft w:val="0"/>
      <w:marRight w:val="0"/>
      <w:marTop w:val="0"/>
      <w:marBottom w:val="0"/>
      <w:divBdr>
        <w:top w:val="none" w:sz="0" w:space="0" w:color="auto"/>
        <w:left w:val="none" w:sz="0" w:space="0" w:color="auto"/>
        <w:bottom w:val="none" w:sz="0" w:space="0" w:color="auto"/>
        <w:right w:val="none" w:sz="0" w:space="0" w:color="auto"/>
      </w:divBdr>
    </w:div>
    <w:div w:id="1368293295">
      <w:bodyDiv w:val="1"/>
      <w:marLeft w:val="0"/>
      <w:marRight w:val="0"/>
      <w:marTop w:val="0"/>
      <w:marBottom w:val="0"/>
      <w:divBdr>
        <w:top w:val="none" w:sz="0" w:space="0" w:color="auto"/>
        <w:left w:val="none" w:sz="0" w:space="0" w:color="auto"/>
        <w:bottom w:val="none" w:sz="0" w:space="0" w:color="auto"/>
        <w:right w:val="none" w:sz="0" w:space="0" w:color="auto"/>
      </w:divBdr>
    </w:div>
    <w:div w:id="1379666046">
      <w:bodyDiv w:val="1"/>
      <w:marLeft w:val="0"/>
      <w:marRight w:val="0"/>
      <w:marTop w:val="0"/>
      <w:marBottom w:val="0"/>
      <w:divBdr>
        <w:top w:val="none" w:sz="0" w:space="0" w:color="auto"/>
        <w:left w:val="none" w:sz="0" w:space="0" w:color="auto"/>
        <w:bottom w:val="none" w:sz="0" w:space="0" w:color="auto"/>
        <w:right w:val="none" w:sz="0" w:space="0" w:color="auto"/>
      </w:divBdr>
      <w:divsChild>
        <w:div w:id="243688944">
          <w:marLeft w:val="547"/>
          <w:marRight w:val="0"/>
          <w:marTop w:val="0"/>
          <w:marBottom w:val="0"/>
          <w:divBdr>
            <w:top w:val="none" w:sz="0" w:space="0" w:color="auto"/>
            <w:left w:val="none" w:sz="0" w:space="0" w:color="auto"/>
            <w:bottom w:val="none" w:sz="0" w:space="0" w:color="auto"/>
            <w:right w:val="none" w:sz="0" w:space="0" w:color="auto"/>
          </w:divBdr>
        </w:div>
        <w:div w:id="1871647669">
          <w:marLeft w:val="547"/>
          <w:marRight w:val="0"/>
          <w:marTop w:val="0"/>
          <w:marBottom w:val="0"/>
          <w:divBdr>
            <w:top w:val="none" w:sz="0" w:space="0" w:color="auto"/>
            <w:left w:val="none" w:sz="0" w:space="0" w:color="auto"/>
            <w:bottom w:val="none" w:sz="0" w:space="0" w:color="auto"/>
            <w:right w:val="none" w:sz="0" w:space="0" w:color="auto"/>
          </w:divBdr>
        </w:div>
        <w:div w:id="1353990776">
          <w:marLeft w:val="547"/>
          <w:marRight w:val="0"/>
          <w:marTop w:val="0"/>
          <w:marBottom w:val="0"/>
          <w:divBdr>
            <w:top w:val="none" w:sz="0" w:space="0" w:color="auto"/>
            <w:left w:val="none" w:sz="0" w:space="0" w:color="auto"/>
            <w:bottom w:val="none" w:sz="0" w:space="0" w:color="auto"/>
            <w:right w:val="none" w:sz="0" w:space="0" w:color="auto"/>
          </w:divBdr>
        </w:div>
        <w:div w:id="1642690344">
          <w:marLeft w:val="547"/>
          <w:marRight w:val="0"/>
          <w:marTop w:val="0"/>
          <w:marBottom w:val="0"/>
          <w:divBdr>
            <w:top w:val="none" w:sz="0" w:space="0" w:color="auto"/>
            <w:left w:val="none" w:sz="0" w:space="0" w:color="auto"/>
            <w:bottom w:val="none" w:sz="0" w:space="0" w:color="auto"/>
            <w:right w:val="none" w:sz="0" w:space="0" w:color="auto"/>
          </w:divBdr>
        </w:div>
        <w:div w:id="585458265">
          <w:marLeft w:val="547"/>
          <w:marRight w:val="0"/>
          <w:marTop w:val="0"/>
          <w:marBottom w:val="0"/>
          <w:divBdr>
            <w:top w:val="none" w:sz="0" w:space="0" w:color="auto"/>
            <w:left w:val="none" w:sz="0" w:space="0" w:color="auto"/>
            <w:bottom w:val="none" w:sz="0" w:space="0" w:color="auto"/>
            <w:right w:val="none" w:sz="0" w:space="0" w:color="auto"/>
          </w:divBdr>
        </w:div>
        <w:div w:id="577131521">
          <w:marLeft w:val="547"/>
          <w:marRight w:val="0"/>
          <w:marTop w:val="0"/>
          <w:marBottom w:val="0"/>
          <w:divBdr>
            <w:top w:val="none" w:sz="0" w:space="0" w:color="auto"/>
            <w:left w:val="none" w:sz="0" w:space="0" w:color="auto"/>
            <w:bottom w:val="none" w:sz="0" w:space="0" w:color="auto"/>
            <w:right w:val="none" w:sz="0" w:space="0" w:color="auto"/>
          </w:divBdr>
        </w:div>
      </w:divsChild>
    </w:div>
    <w:div w:id="1402019907">
      <w:bodyDiv w:val="1"/>
      <w:marLeft w:val="0"/>
      <w:marRight w:val="0"/>
      <w:marTop w:val="0"/>
      <w:marBottom w:val="0"/>
      <w:divBdr>
        <w:top w:val="none" w:sz="0" w:space="0" w:color="auto"/>
        <w:left w:val="none" w:sz="0" w:space="0" w:color="auto"/>
        <w:bottom w:val="none" w:sz="0" w:space="0" w:color="auto"/>
        <w:right w:val="none" w:sz="0" w:space="0" w:color="auto"/>
      </w:divBdr>
    </w:div>
    <w:div w:id="1422213424">
      <w:bodyDiv w:val="1"/>
      <w:marLeft w:val="0"/>
      <w:marRight w:val="0"/>
      <w:marTop w:val="0"/>
      <w:marBottom w:val="0"/>
      <w:divBdr>
        <w:top w:val="none" w:sz="0" w:space="0" w:color="auto"/>
        <w:left w:val="none" w:sz="0" w:space="0" w:color="auto"/>
        <w:bottom w:val="none" w:sz="0" w:space="0" w:color="auto"/>
        <w:right w:val="none" w:sz="0" w:space="0" w:color="auto"/>
      </w:divBdr>
    </w:div>
    <w:div w:id="1441998410">
      <w:bodyDiv w:val="1"/>
      <w:marLeft w:val="0"/>
      <w:marRight w:val="0"/>
      <w:marTop w:val="0"/>
      <w:marBottom w:val="0"/>
      <w:divBdr>
        <w:top w:val="none" w:sz="0" w:space="0" w:color="auto"/>
        <w:left w:val="none" w:sz="0" w:space="0" w:color="auto"/>
        <w:bottom w:val="none" w:sz="0" w:space="0" w:color="auto"/>
        <w:right w:val="none" w:sz="0" w:space="0" w:color="auto"/>
      </w:divBdr>
    </w:div>
    <w:div w:id="1455251432">
      <w:bodyDiv w:val="1"/>
      <w:marLeft w:val="0"/>
      <w:marRight w:val="0"/>
      <w:marTop w:val="0"/>
      <w:marBottom w:val="0"/>
      <w:divBdr>
        <w:top w:val="none" w:sz="0" w:space="0" w:color="auto"/>
        <w:left w:val="none" w:sz="0" w:space="0" w:color="auto"/>
        <w:bottom w:val="none" w:sz="0" w:space="0" w:color="auto"/>
        <w:right w:val="none" w:sz="0" w:space="0" w:color="auto"/>
      </w:divBdr>
    </w:div>
    <w:div w:id="1461069633">
      <w:bodyDiv w:val="1"/>
      <w:marLeft w:val="0"/>
      <w:marRight w:val="0"/>
      <w:marTop w:val="0"/>
      <w:marBottom w:val="0"/>
      <w:divBdr>
        <w:top w:val="none" w:sz="0" w:space="0" w:color="auto"/>
        <w:left w:val="none" w:sz="0" w:space="0" w:color="auto"/>
        <w:bottom w:val="none" w:sz="0" w:space="0" w:color="auto"/>
        <w:right w:val="none" w:sz="0" w:space="0" w:color="auto"/>
      </w:divBdr>
      <w:divsChild>
        <w:div w:id="2061057116">
          <w:marLeft w:val="547"/>
          <w:marRight w:val="0"/>
          <w:marTop w:val="0"/>
          <w:marBottom w:val="0"/>
          <w:divBdr>
            <w:top w:val="none" w:sz="0" w:space="0" w:color="auto"/>
            <w:left w:val="none" w:sz="0" w:space="0" w:color="auto"/>
            <w:bottom w:val="none" w:sz="0" w:space="0" w:color="auto"/>
            <w:right w:val="none" w:sz="0" w:space="0" w:color="auto"/>
          </w:divBdr>
        </w:div>
        <w:div w:id="2042047921">
          <w:marLeft w:val="547"/>
          <w:marRight w:val="0"/>
          <w:marTop w:val="0"/>
          <w:marBottom w:val="0"/>
          <w:divBdr>
            <w:top w:val="none" w:sz="0" w:space="0" w:color="auto"/>
            <w:left w:val="none" w:sz="0" w:space="0" w:color="auto"/>
            <w:bottom w:val="none" w:sz="0" w:space="0" w:color="auto"/>
            <w:right w:val="none" w:sz="0" w:space="0" w:color="auto"/>
          </w:divBdr>
        </w:div>
        <w:div w:id="1391079571">
          <w:marLeft w:val="547"/>
          <w:marRight w:val="0"/>
          <w:marTop w:val="0"/>
          <w:marBottom w:val="0"/>
          <w:divBdr>
            <w:top w:val="none" w:sz="0" w:space="0" w:color="auto"/>
            <w:left w:val="none" w:sz="0" w:space="0" w:color="auto"/>
            <w:bottom w:val="none" w:sz="0" w:space="0" w:color="auto"/>
            <w:right w:val="none" w:sz="0" w:space="0" w:color="auto"/>
          </w:divBdr>
        </w:div>
        <w:div w:id="2516751">
          <w:marLeft w:val="547"/>
          <w:marRight w:val="0"/>
          <w:marTop w:val="0"/>
          <w:marBottom w:val="0"/>
          <w:divBdr>
            <w:top w:val="none" w:sz="0" w:space="0" w:color="auto"/>
            <w:left w:val="none" w:sz="0" w:space="0" w:color="auto"/>
            <w:bottom w:val="none" w:sz="0" w:space="0" w:color="auto"/>
            <w:right w:val="none" w:sz="0" w:space="0" w:color="auto"/>
          </w:divBdr>
        </w:div>
      </w:divsChild>
    </w:div>
    <w:div w:id="1473013604">
      <w:bodyDiv w:val="1"/>
      <w:marLeft w:val="0"/>
      <w:marRight w:val="0"/>
      <w:marTop w:val="0"/>
      <w:marBottom w:val="0"/>
      <w:divBdr>
        <w:top w:val="none" w:sz="0" w:space="0" w:color="auto"/>
        <w:left w:val="none" w:sz="0" w:space="0" w:color="auto"/>
        <w:bottom w:val="none" w:sz="0" w:space="0" w:color="auto"/>
        <w:right w:val="none" w:sz="0" w:space="0" w:color="auto"/>
      </w:divBdr>
      <w:divsChild>
        <w:div w:id="2012369641">
          <w:marLeft w:val="0"/>
          <w:marRight w:val="0"/>
          <w:marTop w:val="0"/>
          <w:marBottom w:val="0"/>
          <w:divBdr>
            <w:top w:val="none" w:sz="0" w:space="0" w:color="auto"/>
            <w:left w:val="none" w:sz="0" w:space="0" w:color="auto"/>
            <w:bottom w:val="none" w:sz="0" w:space="0" w:color="auto"/>
            <w:right w:val="none" w:sz="0" w:space="0" w:color="auto"/>
          </w:divBdr>
          <w:divsChild>
            <w:div w:id="2011785490">
              <w:marLeft w:val="0"/>
              <w:marRight w:val="0"/>
              <w:marTop w:val="0"/>
              <w:marBottom w:val="0"/>
              <w:divBdr>
                <w:top w:val="none" w:sz="0" w:space="0" w:color="auto"/>
                <w:left w:val="none" w:sz="0" w:space="0" w:color="auto"/>
                <w:bottom w:val="none" w:sz="0" w:space="0" w:color="auto"/>
                <w:right w:val="none" w:sz="0" w:space="0" w:color="auto"/>
              </w:divBdr>
              <w:divsChild>
                <w:div w:id="937323908">
                  <w:marLeft w:val="0"/>
                  <w:marRight w:val="0"/>
                  <w:marTop w:val="0"/>
                  <w:marBottom w:val="0"/>
                  <w:divBdr>
                    <w:top w:val="none" w:sz="0" w:space="0" w:color="auto"/>
                    <w:left w:val="none" w:sz="0" w:space="0" w:color="auto"/>
                    <w:bottom w:val="none" w:sz="0" w:space="0" w:color="auto"/>
                    <w:right w:val="none" w:sz="0" w:space="0" w:color="auto"/>
                  </w:divBdr>
                  <w:divsChild>
                    <w:div w:id="1159611668">
                      <w:marLeft w:val="0"/>
                      <w:marRight w:val="0"/>
                      <w:marTop w:val="0"/>
                      <w:marBottom w:val="0"/>
                      <w:divBdr>
                        <w:top w:val="none" w:sz="0" w:space="0" w:color="auto"/>
                        <w:left w:val="none" w:sz="0" w:space="0" w:color="auto"/>
                        <w:bottom w:val="none" w:sz="0" w:space="0" w:color="auto"/>
                        <w:right w:val="none" w:sz="0" w:space="0" w:color="auto"/>
                      </w:divBdr>
                      <w:divsChild>
                        <w:div w:id="1133911334">
                          <w:marLeft w:val="0"/>
                          <w:marRight w:val="0"/>
                          <w:marTop w:val="0"/>
                          <w:marBottom w:val="0"/>
                          <w:divBdr>
                            <w:top w:val="none" w:sz="0" w:space="0" w:color="auto"/>
                            <w:left w:val="none" w:sz="0" w:space="0" w:color="auto"/>
                            <w:bottom w:val="none" w:sz="0" w:space="0" w:color="auto"/>
                            <w:right w:val="none" w:sz="0" w:space="0" w:color="auto"/>
                          </w:divBdr>
                          <w:divsChild>
                            <w:div w:id="1016418611">
                              <w:marLeft w:val="0"/>
                              <w:marRight w:val="0"/>
                              <w:marTop w:val="0"/>
                              <w:marBottom w:val="0"/>
                              <w:divBdr>
                                <w:top w:val="none" w:sz="0" w:space="0" w:color="auto"/>
                                <w:left w:val="none" w:sz="0" w:space="0" w:color="auto"/>
                                <w:bottom w:val="none" w:sz="0" w:space="0" w:color="auto"/>
                                <w:right w:val="none" w:sz="0" w:space="0" w:color="auto"/>
                              </w:divBdr>
                              <w:divsChild>
                                <w:div w:id="430125081">
                                  <w:marLeft w:val="0"/>
                                  <w:marRight w:val="0"/>
                                  <w:marTop w:val="0"/>
                                  <w:marBottom w:val="0"/>
                                  <w:divBdr>
                                    <w:top w:val="none" w:sz="0" w:space="0" w:color="auto"/>
                                    <w:left w:val="none" w:sz="0" w:space="0" w:color="auto"/>
                                    <w:bottom w:val="none" w:sz="0" w:space="0" w:color="auto"/>
                                    <w:right w:val="none" w:sz="0" w:space="0" w:color="auto"/>
                                  </w:divBdr>
                                  <w:divsChild>
                                    <w:div w:id="1378968730">
                                      <w:marLeft w:val="0"/>
                                      <w:marRight w:val="0"/>
                                      <w:marTop w:val="0"/>
                                      <w:marBottom w:val="0"/>
                                      <w:divBdr>
                                        <w:top w:val="none" w:sz="0" w:space="0" w:color="auto"/>
                                        <w:left w:val="none" w:sz="0" w:space="0" w:color="auto"/>
                                        <w:bottom w:val="none" w:sz="0" w:space="0" w:color="auto"/>
                                        <w:right w:val="none" w:sz="0" w:space="0" w:color="auto"/>
                                      </w:divBdr>
                                      <w:divsChild>
                                        <w:div w:id="1904217254">
                                          <w:marLeft w:val="0"/>
                                          <w:marRight w:val="0"/>
                                          <w:marTop w:val="0"/>
                                          <w:marBottom w:val="0"/>
                                          <w:divBdr>
                                            <w:top w:val="none" w:sz="0" w:space="0" w:color="auto"/>
                                            <w:left w:val="none" w:sz="0" w:space="0" w:color="auto"/>
                                            <w:bottom w:val="none" w:sz="0" w:space="0" w:color="auto"/>
                                            <w:right w:val="none" w:sz="0" w:space="0" w:color="auto"/>
                                          </w:divBdr>
                                          <w:divsChild>
                                            <w:div w:id="578713418">
                                              <w:marLeft w:val="0"/>
                                              <w:marRight w:val="0"/>
                                              <w:marTop w:val="0"/>
                                              <w:marBottom w:val="0"/>
                                              <w:divBdr>
                                                <w:top w:val="none" w:sz="0" w:space="0" w:color="auto"/>
                                                <w:left w:val="none" w:sz="0" w:space="0" w:color="auto"/>
                                                <w:bottom w:val="none" w:sz="0" w:space="0" w:color="auto"/>
                                                <w:right w:val="none" w:sz="0" w:space="0" w:color="auto"/>
                                              </w:divBdr>
                                              <w:divsChild>
                                                <w:div w:id="618075632">
                                                  <w:marLeft w:val="0"/>
                                                  <w:marRight w:val="0"/>
                                                  <w:marTop w:val="0"/>
                                                  <w:marBottom w:val="0"/>
                                                  <w:divBdr>
                                                    <w:top w:val="none" w:sz="0" w:space="0" w:color="auto"/>
                                                    <w:left w:val="none" w:sz="0" w:space="0" w:color="auto"/>
                                                    <w:bottom w:val="none" w:sz="0" w:space="0" w:color="auto"/>
                                                    <w:right w:val="none" w:sz="0" w:space="0" w:color="auto"/>
                                                  </w:divBdr>
                                                  <w:divsChild>
                                                    <w:div w:id="1308320462">
                                                      <w:marLeft w:val="0"/>
                                                      <w:marRight w:val="0"/>
                                                      <w:marTop w:val="0"/>
                                                      <w:marBottom w:val="0"/>
                                                      <w:divBdr>
                                                        <w:top w:val="none" w:sz="0" w:space="0" w:color="auto"/>
                                                        <w:left w:val="none" w:sz="0" w:space="0" w:color="auto"/>
                                                        <w:bottom w:val="none" w:sz="0" w:space="0" w:color="auto"/>
                                                        <w:right w:val="none" w:sz="0" w:space="0" w:color="auto"/>
                                                      </w:divBdr>
                                                      <w:divsChild>
                                                        <w:div w:id="920793564">
                                                          <w:marLeft w:val="0"/>
                                                          <w:marRight w:val="0"/>
                                                          <w:marTop w:val="0"/>
                                                          <w:marBottom w:val="0"/>
                                                          <w:divBdr>
                                                            <w:top w:val="none" w:sz="0" w:space="0" w:color="auto"/>
                                                            <w:left w:val="none" w:sz="0" w:space="0" w:color="auto"/>
                                                            <w:bottom w:val="none" w:sz="0" w:space="0" w:color="auto"/>
                                                            <w:right w:val="none" w:sz="0" w:space="0" w:color="auto"/>
                                                          </w:divBdr>
                                                          <w:divsChild>
                                                            <w:div w:id="234977844">
                                                              <w:marLeft w:val="0"/>
                                                              <w:marRight w:val="0"/>
                                                              <w:marTop w:val="0"/>
                                                              <w:marBottom w:val="0"/>
                                                              <w:divBdr>
                                                                <w:top w:val="none" w:sz="0" w:space="0" w:color="auto"/>
                                                                <w:left w:val="none" w:sz="0" w:space="0" w:color="auto"/>
                                                                <w:bottom w:val="none" w:sz="0" w:space="0" w:color="auto"/>
                                                                <w:right w:val="none" w:sz="0" w:space="0" w:color="auto"/>
                                                              </w:divBdr>
                                                              <w:divsChild>
                                                                <w:div w:id="708607896">
                                                                  <w:marLeft w:val="0"/>
                                                                  <w:marRight w:val="0"/>
                                                                  <w:marTop w:val="0"/>
                                                                  <w:marBottom w:val="0"/>
                                                                  <w:divBdr>
                                                                    <w:top w:val="none" w:sz="0" w:space="0" w:color="auto"/>
                                                                    <w:left w:val="none" w:sz="0" w:space="0" w:color="auto"/>
                                                                    <w:bottom w:val="none" w:sz="0" w:space="0" w:color="auto"/>
                                                                    <w:right w:val="none" w:sz="0" w:space="0" w:color="auto"/>
                                                                  </w:divBdr>
                                                                  <w:divsChild>
                                                                    <w:div w:id="1863589668">
                                                                      <w:marLeft w:val="0"/>
                                                                      <w:marRight w:val="0"/>
                                                                      <w:marTop w:val="0"/>
                                                                      <w:marBottom w:val="0"/>
                                                                      <w:divBdr>
                                                                        <w:top w:val="none" w:sz="0" w:space="0" w:color="auto"/>
                                                                        <w:left w:val="none" w:sz="0" w:space="0" w:color="auto"/>
                                                                        <w:bottom w:val="none" w:sz="0" w:space="0" w:color="auto"/>
                                                                        <w:right w:val="none" w:sz="0" w:space="0" w:color="auto"/>
                                                                      </w:divBdr>
                                                                      <w:divsChild>
                                                                        <w:div w:id="399835382">
                                                                          <w:marLeft w:val="0"/>
                                                                          <w:marRight w:val="0"/>
                                                                          <w:marTop w:val="0"/>
                                                                          <w:marBottom w:val="0"/>
                                                                          <w:divBdr>
                                                                            <w:top w:val="none" w:sz="0" w:space="0" w:color="auto"/>
                                                                            <w:left w:val="none" w:sz="0" w:space="0" w:color="auto"/>
                                                                            <w:bottom w:val="none" w:sz="0" w:space="0" w:color="auto"/>
                                                                            <w:right w:val="none" w:sz="0" w:space="0" w:color="auto"/>
                                                                          </w:divBdr>
                                                                          <w:divsChild>
                                                                            <w:div w:id="885601257">
                                                                              <w:marLeft w:val="0"/>
                                                                              <w:marRight w:val="0"/>
                                                                              <w:marTop w:val="0"/>
                                                                              <w:marBottom w:val="0"/>
                                                                              <w:divBdr>
                                                                                <w:top w:val="none" w:sz="0" w:space="0" w:color="auto"/>
                                                                                <w:left w:val="none" w:sz="0" w:space="0" w:color="auto"/>
                                                                                <w:bottom w:val="none" w:sz="0" w:space="0" w:color="auto"/>
                                                                                <w:right w:val="none" w:sz="0" w:space="0" w:color="auto"/>
                                                                              </w:divBdr>
                                                                              <w:divsChild>
                                                                                <w:div w:id="826634736">
                                                                                  <w:marLeft w:val="0"/>
                                                                                  <w:marRight w:val="0"/>
                                                                                  <w:marTop w:val="0"/>
                                                                                  <w:marBottom w:val="0"/>
                                                                                  <w:divBdr>
                                                                                    <w:top w:val="none" w:sz="0" w:space="0" w:color="auto"/>
                                                                                    <w:left w:val="none" w:sz="0" w:space="0" w:color="auto"/>
                                                                                    <w:bottom w:val="none" w:sz="0" w:space="0" w:color="auto"/>
                                                                                    <w:right w:val="none" w:sz="0" w:space="0" w:color="auto"/>
                                                                                  </w:divBdr>
                                                                                  <w:divsChild>
                                                                                    <w:div w:id="2096314326">
                                                                                      <w:marLeft w:val="0"/>
                                                                                      <w:marRight w:val="0"/>
                                                                                      <w:marTop w:val="0"/>
                                                                                      <w:marBottom w:val="0"/>
                                                                                      <w:divBdr>
                                                                                        <w:top w:val="none" w:sz="0" w:space="0" w:color="auto"/>
                                                                                        <w:left w:val="none" w:sz="0" w:space="0" w:color="auto"/>
                                                                                        <w:bottom w:val="none" w:sz="0" w:space="0" w:color="auto"/>
                                                                                        <w:right w:val="none" w:sz="0" w:space="0" w:color="auto"/>
                                                                                      </w:divBdr>
                                                                                      <w:divsChild>
                                                                                        <w:div w:id="255096180">
                                                                                          <w:marLeft w:val="0"/>
                                                                                          <w:marRight w:val="0"/>
                                                                                          <w:marTop w:val="0"/>
                                                                                          <w:marBottom w:val="0"/>
                                                                                          <w:divBdr>
                                                                                            <w:top w:val="none" w:sz="0" w:space="0" w:color="auto"/>
                                                                                            <w:left w:val="none" w:sz="0" w:space="0" w:color="auto"/>
                                                                                            <w:bottom w:val="none" w:sz="0" w:space="0" w:color="auto"/>
                                                                                            <w:right w:val="none" w:sz="0" w:space="0" w:color="auto"/>
                                                                                          </w:divBdr>
                                                                                          <w:divsChild>
                                                                                            <w:div w:id="12030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205501">
      <w:bodyDiv w:val="1"/>
      <w:marLeft w:val="0"/>
      <w:marRight w:val="0"/>
      <w:marTop w:val="0"/>
      <w:marBottom w:val="0"/>
      <w:divBdr>
        <w:top w:val="none" w:sz="0" w:space="0" w:color="auto"/>
        <w:left w:val="none" w:sz="0" w:space="0" w:color="auto"/>
        <w:bottom w:val="none" w:sz="0" w:space="0" w:color="auto"/>
        <w:right w:val="none" w:sz="0" w:space="0" w:color="auto"/>
      </w:divBdr>
    </w:div>
    <w:div w:id="1512066052">
      <w:bodyDiv w:val="1"/>
      <w:marLeft w:val="0"/>
      <w:marRight w:val="0"/>
      <w:marTop w:val="0"/>
      <w:marBottom w:val="0"/>
      <w:divBdr>
        <w:top w:val="none" w:sz="0" w:space="0" w:color="auto"/>
        <w:left w:val="none" w:sz="0" w:space="0" w:color="auto"/>
        <w:bottom w:val="none" w:sz="0" w:space="0" w:color="auto"/>
        <w:right w:val="none" w:sz="0" w:space="0" w:color="auto"/>
      </w:divBdr>
    </w:div>
    <w:div w:id="1513643038">
      <w:bodyDiv w:val="1"/>
      <w:marLeft w:val="0"/>
      <w:marRight w:val="0"/>
      <w:marTop w:val="0"/>
      <w:marBottom w:val="0"/>
      <w:divBdr>
        <w:top w:val="none" w:sz="0" w:space="0" w:color="auto"/>
        <w:left w:val="none" w:sz="0" w:space="0" w:color="auto"/>
        <w:bottom w:val="none" w:sz="0" w:space="0" w:color="auto"/>
        <w:right w:val="none" w:sz="0" w:space="0" w:color="auto"/>
      </w:divBdr>
    </w:div>
    <w:div w:id="1537041895">
      <w:bodyDiv w:val="1"/>
      <w:marLeft w:val="0"/>
      <w:marRight w:val="0"/>
      <w:marTop w:val="0"/>
      <w:marBottom w:val="0"/>
      <w:divBdr>
        <w:top w:val="none" w:sz="0" w:space="0" w:color="auto"/>
        <w:left w:val="none" w:sz="0" w:space="0" w:color="auto"/>
        <w:bottom w:val="none" w:sz="0" w:space="0" w:color="auto"/>
        <w:right w:val="none" w:sz="0" w:space="0" w:color="auto"/>
      </w:divBdr>
      <w:divsChild>
        <w:div w:id="344327935">
          <w:marLeft w:val="547"/>
          <w:marRight w:val="0"/>
          <w:marTop w:val="200"/>
          <w:marBottom w:val="0"/>
          <w:divBdr>
            <w:top w:val="none" w:sz="0" w:space="0" w:color="auto"/>
            <w:left w:val="none" w:sz="0" w:space="0" w:color="auto"/>
            <w:bottom w:val="none" w:sz="0" w:space="0" w:color="auto"/>
            <w:right w:val="none" w:sz="0" w:space="0" w:color="auto"/>
          </w:divBdr>
        </w:div>
      </w:divsChild>
    </w:div>
    <w:div w:id="1537498552">
      <w:bodyDiv w:val="1"/>
      <w:marLeft w:val="0"/>
      <w:marRight w:val="0"/>
      <w:marTop w:val="0"/>
      <w:marBottom w:val="0"/>
      <w:divBdr>
        <w:top w:val="none" w:sz="0" w:space="0" w:color="auto"/>
        <w:left w:val="none" w:sz="0" w:space="0" w:color="auto"/>
        <w:bottom w:val="none" w:sz="0" w:space="0" w:color="auto"/>
        <w:right w:val="none" w:sz="0" w:space="0" w:color="auto"/>
      </w:divBdr>
    </w:div>
    <w:div w:id="1543008782">
      <w:bodyDiv w:val="1"/>
      <w:marLeft w:val="0"/>
      <w:marRight w:val="0"/>
      <w:marTop w:val="0"/>
      <w:marBottom w:val="0"/>
      <w:divBdr>
        <w:top w:val="none" w:sz="0" w:space="0" w:color="auto"/>
        <w:left w:val="none" w:sz="0" w:space="0" w:color="auto"/>
        <w:bottom w:val="none" w:sz="0" w:space="0" w:color="auto"/>
        <w:right w:val="none" w:sz="0" w:space="0" w:color="auto"/>
      </w:divBdr>
    </w:div>
    <w:div w:id="1561091418">
      <w:bodyDiv w:val="1"/>
      <w:marLeft w:val="0"/>
      <w:marRight w:val="0"/>
      <w:marTop w:val="0"/>
      <w:marBottom w:val="0"/>
      <w:divBdr>
        <w:top w:val="none" w:sz="0" w:space="0" w:color="auto"/>
        <w:left w:val="none" w:sz="0" w:space="0" w:color="auto"/>
        <w:bottom w:val="none" w:sz="0" w:space="0" w:color="auto"/>
        <w:right w:val="none" w:sz="0" w:space="0" w:color="auto"/>
      </w:divBdr>
    </w:div>
    <w:div w:id="1561551770">
      <w:bodyDiv w:val="1"/>
      <w:marLeft w:val="0"/>
      <w:marRight w:val="0"/>
      <w:marTop w:val="0"/>
      <w:marBottom w:val="0"/>
      <w:divBdr>
        <w:top w:val="none" w:sz="0" w:space="0" w:color="auto"/>
        <w:left w:val="none" w:sz="0" w:space="0" w:color="auto"/>
        <w:bottom w:val="none" w:sz="0" w:space="0" w:color="auto"/>
        <w:right w:val="none" w:sz="0" w:space="0" w:color="auto"/>
      </w:divBdr>
    </w:div>
    <w:div w:id="1580165427">
      <w:bodyDiv w:val="1"/>
      <w:marLeft w:val="0"/>
      <w:marRight w:val="0"/>
      <w:marTop w:val="0"/>
      <w:marBottom w:val="0"/>
      <w:divBdr>
        <w:top w:val="none" w:sz="0" w:space="0" w:color="auto"/>
        <w:left w:val="none" w:sz="0" w:space="0" w:color="auto"/>
        <w:bottom w:val="none" w:sz="0" w:space="0" w:color="auto"/>
        <w:right w:val="none" w:sz="0" w:space="0" w:color="auto"/>
      </w:divBdr>
    </w:div>
    <w:div w:id="1591502552">
      <w:bodyDiv w:val="1"/>
      <w:marLeft w:val="0"/>
      <w:marRight w:val="0"/>
      <w:marTop w:val="0"/>
      <w:marBottom w:val="0"/>
      <w:divBdr>
        <w:top w:val="none" w:sz="0" w:space="0" w:color="auto"/>
        <w:left w:val="none" w:sz="0" w:space="0" w:color="auto"/>
        <w:bottom w:val="none" w:sz="0" w:space="0" w:color="auto"/>
        <w:right w:val="none" w:sz="0" w:space="0" w:color="auto"/>
      </w:divBdr>
    </w:div>
    <w:div w:id="1595674569">
      <w:bodyDiv w:val="1"/>
      <w:marLeft w:val="0"/>
      <w:marRight w:val="0"/>
      <w:marTop w:val="0"/>
      <w:marBottom w:val="0"/>
      <w:divBdr>
        <w:top w:val="none" w:sz="0" w:space="0" w:color="auto"/>
        <w:left w:val="none" w:sz="0" w:space="0" w:color="auto"/>
        <w:bottom w:val="none" w:sz="0" w:space="0" w:color="auto"/>
        <w:right w:val="none" w:sz="0" w:space="0" w:color="auto"/>
      </w:divBdr>
    </w:div>
    <w:div w:id="1629161729">
      <w:bodyDiv w:val="1"/>
      <w:marLeft w:val="0"/>
      <w:marRight w:val="0"/>
      <w:marTop w:val="0"/>
      <w:marBottom w:val="0"/>
      <w:divBdr>
        <w:top w:val="none" w:sz="0" w:space="0" w:color="auto"/>
        <w:left w:val="none" w:sz="0" w:space="0" w:color="auto"/>
        <w:bottom w:val="none" w:sz="0" w:space="0" w:color="auto"/>
        <w:right w:val="none" w:sz="0" w:space="0" w:color="auto"/>
      </w:divBdr>
    </w:div>
    <w:div w:id="1631668356">
      <w:bodyDiv w:val="1"/>
      <w:marLeft w:val="0"/>
      <w:marRight w:val="0"/>
      <w:marTop w:val="0"/>
      <w:marBottom w:val="0"/>
      <w:divBdr>
        <w:top w:val="none" w:sz="0" w:space="0" w:color="auto"/>
        <w:left w:val="none" w:sz="0" w:space="0" w:color="auto"/>
        <w:bottom w:val="none" w:sz="0" w:space="0" w:color="auto"/>
        <w:right w:val="none" w:sz="0" w:space="0" w:color="auto"/>
      </w:divBdr>
    </w:div>
    <w:div w:id="1636254762">
      <w:bodyDiv w:val="1"/>
      <w:marLeft w:val="0"/>
      <w:marRight w:val="0"/>
      <w:marTop w:val="0"/>
      <w:marBottom w:val="0"/>
      <w:divBdr>
        <w:top w:val="none" w:sz="0" w:space="0" w:color="auto"/>
        <w:left w:val="none" w:sz="0" w:space="0" w:color="auto"/>
        <w:bottom w:val="none" w:sz="0" w:space="0" w:color="auto"/>
        <w:right w:val="none" w:sz="0" w:space="0" w:color="auto"/>
      </w:divBdr>
    </w:div>
    <w:div w:id="1644504867">
      <w:bodyDiv w:val="1"/>
      <w:marLeft w:val="0"/>
      <w:marRight w:val="0"/>
      <w:marTop w:val="0"/>
      <w:marBottom w:val="0"/>
      <w:divBdr>
        <w:top w:val="none" w:sz="0" w:space="0" w:color="auto"/>
        <w:left w:val="none" w:sz="0" w:space="0" w:color="auto"/>
        <w:bottom w:val="none" w:sz="0" w:space="0" w:color="auto"/>
        <w:right w:val="none" w:sz="0" w:space="0" w:color="auto"/>
      </w:divBdr>
    </w:div>
    <w:div w:id="1656567250">
      <w:bodyDiv w:val="1"/>
      <w:marLeft w:val="0"/>
      <w:marRight w:val="0"/>
      <w:marTop w:val="0"/>
      <w:marBottom w:val="0"/>
      <w:divBdr>
        <w:top w:val="none" w:sz="0" w:space="0" w:color="auto"/>
        <w:left w:val="none" w:sz="0" w:space="0" w:color="auto"/>
        <w:bottom w:val="none" w:sz="0" w:space="0" w:color="auto"/>
        <w:right w:val="none" w:sz="0" w:space="0" w:color="auto"/>
      </w:divBdr>
    </w:div>
    <w:div w:id="1673100616">
      <w:bodyDiv w:val="1"/>
      <w:marLeft w:val="0"/>
      <w:marRight w:val="0"/>
      <w:marTop w:val="0"/>
      <w:marBottom w:val="0"/>
      <w:divBdr>
        <w:top w:val="none" w:sz="0" w:space="0" w:color="auto"/>
        <w:left w:val="none" w:sz="0" w:space="0" w:color="auto"/>
        <w:bottom w:val="none" w:sz="0" w:space="0" w:color="auto"/>
        <w:right w:val="none" w:sz="0" w:space="0" w:color="auto"/>
      </w:divBdr>
    </w:div>
    <w:div w:id="1678801035">
      <w:bodyDiv w:val="1"/>
      <w:marLeft w:val="0"/>
      <w:marRight w:val="0"/>
      <w:marTop w:val="0"/>
      <w:marBottom w:val="0"/>
      <w:divBdr>
        <w:top w:val="none" w:sz="0" w:space="0" w:color="auto"/>
        <w:left w:val="none" w:sz="0" w:space="0" w:color="auto"/>
        <w:bottom w:val="none" w:sz="0" w:space="0" w:color="auto"/>
        <w:right w:val="none" w:sz="0" w:space="0" w:color="auto"/>
      </w:divBdr>
    </w:div>
    <w:div w:id="1681546251">
      <w:bodyDiv w:val="1"/>
      <w:marLeft w:val="0"/>
      <w:marRight w:val="0"/>
      <w:marTop w:val="0"/>
      <w:marBottom w:val="0"/>
      <w:divBdr>
        <w:top w:val="none" w:sz="0" w:space="0" w:color="auto"/>
        <w:left w:val="none" w:sz="0" w:space="0" w:color="auto"/>
        <w:bottom w:val="none" w:sz="0" w:space="0" w:color="auto"/>
        <w:right w:val="none" w:sz="0" w:space="0" w:color="auto"/>
      </w:divBdr>
    </w:div>
    <w:div w:id="1687099455">
      <w:bodyDiv w:val="1"/>
      <w:marLeft w:val="0"/>
      <w:marRight w:val="0"/>
      <w:marTop w:val="0"/>
      <w:marBottom w:val="0"/>
      <w:divBdr>
        <w:top w:val="none" w:sz="0" w:space="0" w:color="auto"/>
        <w:left w:val="none" w:sz="0" w:space="0" w:color="auto"/>
        <w:bottom w:val="none" w:sz="0" w:space="0" w:color="auto"/>
        <w:right w:val="none" w:sz="0" w:space="0" w:color="auto"/>
      </w:divBdr>
    </w:div>
    <w:div w:id="1690061899">
      <w:bodyDiv w:val="1"/>
      <w:marLeft w:val="0"/>
      <w:marRight w:val="0"/>
      <w:marTop w:val="0"/>
      <w:marBottom w:val="0"/>
      <w:divBdr>
        <w:top w:val="none" w:sz="0" w:space="0" w:color="auto"/>
        <w:left w:val="none" w:sz="0" w:space="0" w:color="auto"/>
        <w:bottom w:val="none" w:sz="0" w:space="0" w:color="auto"/>
        <w:right w:val="none" w:sz="0" w:space="0" w:color="auto"/>
      </w:divBdr>
      <w:divsChild>
        <w:div w:id="1295017310">
          <w:marLeft w:val="360"/>
          <w:marRight w:val="0"/>
          <w:marTop w:val="200"/>
          <w:marBottom w:val="0"/>
          <w:divBdr>
            <w:top w:val="none" w:sz="0" w:space="0" w:color="auto"/>
            <w:left w:val="none" w:sz="0" w:space="0" w:color="auto"/>
            <w:bottom w:val="none" w:sz="0" w:space="0" w:color="auto"/>
            <w:right w:val="none" w:sz="0" w:space="0" w:color="auto"/>
          </w:divBdr>
        </w:div>
      </w:divsChild>
    </w:div>
    <w:div w:id="1699088785">
      <w:bodyDiv w:val="1"/>
      <w:marLeft w:val="0"/>
      <w:marRight w:val="0"/>
      <w:marTop w:val="0"/>
      <w:marBottom w:val="0"/>
      <w:divBdr>
        <w:top w:val="none" w:sz="0" w:space="0" w:color="auto"/>
        <w:left w:val="none" w:sz="0" w:space="0" w:color="auto"/>
        <w:bottom w:val="none" w:sz="0" w:space="0" w:color="auto"/>
        <w:right w:val="none" w:sz="0" w:space="0" w:color="auto"/>
      </w:divBdr>
    </w:div>
    <w:div w:id="1713185434">
      <w:bodyDiv w:val="1"/>
      <w:marLeft w:val="0"/>
      <w:marRight w:val="0"/>
      <w:marTop w:val="0"/>
      <w:marBottom w:val="0"/>
      <w:divBdr>
        <w:top w:val="none" w:sz="0" w:space="0" w:color="auto"/>
        <w:left w:val="none" w:sz="0" w:space="0" w:color="auto"/>
        <w:bottom w:val="none" w:sz="0" w:space="0" w:color="auto"/>
        <w:right w:val="none" w:sz="0" w:space="0" w:color="auto"/>
      </w:divBdr>
    </w:div>
    <w:div w:id="1724676126">
      <w:bodyDiv w:val="1"/>
      <w:marLeft w:val="0"/>
      <w:marRight w:val="0"/>
      <w:marTop w:val="0"/>
      <w:marBottom w:val="0"/>
      <w:divBdr>
        <w:top w:val="none" w:sz="0" w:space="0" w:color="auto"/>
        <w:left w:val="none" w:sz="0" w:space="0" w:color="auto"/>
        <w:bottom w:val="none" w:sz="0" w:space="0" w:color="auto"/>
        <w:right w:val="none" w:sz="0" w:space="0" w:color="auto"/>
      </w:divBdr>
      <w:divsChild>
        <w:div w:id="482627916">
          <w:marLeft w:val="360"/>
          <w:marRight w:val="0"/>
          <w:marTop w:val="200"/>
          <w:marBottom w:val="0"/>
          <w:divBdr>
            <w:top w:val="none" w:sz="0" w:space="0" w:color="auto"/>
            <w:left w:val="none" w:sz="0" w:space="0" w:color="auto"/>
            <w:bottom w:val="none" w:sz="0" w:space="0" w:color="auto"/>
            <w:right w:val="none" w:sz="0" w:space="0" w:color="auto"/>
          </w:divBdr>
        </w:div>
      </w:divsChild>
    </w:div>
    <w:div w:id="1729376991">
      <w:bodyDiv w:val="1"/>
      <w:marLeft w:val="0"/>
      <w:marRight w:val="0"/>
      <w:marTop w:val="0"/>
      <w:marBottom w:val="0"/>
      <w:divBdr>
        <w:top w:val="none" w:sz="0" w:space="0" w:color="auto"/>
        <w:left w:val="none" w:sz="0" w:space="0" w:color="auto"/>
        <w:bottom w:val="none" w:sz="0" w:space="0" w:color="auto"/>
        <w:right w:val="none" w:sz="0" w:space="0" w:color="auto"/>
      </w:divBdr>
      <w:divsChild>
        <w:div w:id="1022046421">
          <w:marLeft w:val="547"/>
          <w:marRight w:val="0"/>
          <w:marTop w:val="200"/>
          <w:marBottom w:val="0"/>
          <w:divBdr>
            <w:top w:val="none" w:sz="0" w:space="0" w:color="auto"/>
            <w:left w:val="none" w:sz="0" w:space="0" w:color="auto"/>
            <w:bottom w:val="none" w:sz="0" w:space="0" w:color="auto"/>
            <w:right w:val="none" w:sz="0" w:space="0" w:color="auto"/>
          </w:divBdr>
        </w:div>
      </w:divsChild>
    </w:div>
    <w:div w:id="1738700645">
      <w:bodyDiv w:val="1"/>
      <w:marLeft w:val="0"/>
      <w:marRight w:val="0"/>
      <w:marTop w:val="0"/>
      <w:marBottom w:val="0"/>
      <w:divBdr>
        <w:top w:val="none" w:sz="0" w:space="0" w:color="auto"/>
        <w:left w:val="none" w:sz="0" w:space="0" w:color="auto"/>
        <w:bottom w:val="none" w:sz="0" w:space="0" w:color="auto"/>
        <w:right w:val="none" w:sz="0" w:space="0" w:color="auto"/>
      </w:divBdr>
    </w:div>
    <w:div w:id="1751347240">
      <w:bodyDiv w:val="1"/>
      <w:marLeft w:val="0"/>
      <w:marRight w:val="0"/>
      <w:marTop w:val="0"/>
      <w:marBottom w:val="0"/>
      <w:divBdr>
        <w:top w:val="none" w:sz="0" w:space="0" w:color="auto"/>
        <w:left w:val="none" w:sz="0" w:space="0" w:color="auto"/>
        <w:bottom w:val="none" w:sz="0" w:space="0" w:color="auto"/>
        <w:right w:val="none" w:sz="0" w:space="0" w:color="auto"/>
      </w:divBdr>
    </w:div>
    <w:div w:id="1751659515">
      <w:bodyDiv w:val="1"/>
      <w:marLeft w:val="0"/>
      <w:marRight w:val="0"/>
      <w:marTop w:val="0"/>
      <w:marBottom w:val="0"/>
      <w:divBdr>
        <w:top w:val="none" w:sz="0" w:space="0" w:color="auto"/>
        <w:left w:val="none" w:sz="0" w:space="0" w:color="auto"/>
        <w:bottom w:val="none" w:sz="0" w:space="0" w:color="auto"/>
        <w:right w:val="none" w:sz="0" w:space="0" w:color="auto"/>
      </w:divBdr>
    </w:div>
    <w:div w:id="1765806851">
      <w:bodyDiv w:val="1"/>
      <w:marLeft w:val="0"/>
      <w:marRight w:val="0"/>
      <w:marTop w:val="0"/>
      <w:marBottom w:val="0"/>
      <w:divBdr>
        <w:top w:val="none" w:sz="0" w:space="0" w:color="auto"/>
        <w:left w:val="none" w:sz="0" w:space="0" w:color="auto"/>
        <w:bottom w:val="none" w:sz="0" w:space="0" w:color="auto"/>
        <w:right w:val="none" w:sz="0" w:space="0" w:color="auto"/>
      </w:divBdr>
      <w:divsChild>
        <w:div w:id="1269972910">
          <w:marLeft w:val="360"/>
          <w:marRight w:val="0"/>
          <w:marTop w:val="200"/>
          <w:marBottom w:val="0"/>
          <w:divBdr>
            <w:top w:val="none" w:sz="0" w:space="0" w:color="auto"/>
            <w:left w:val="none" w:sz="0" w:space="0" w:color="auto"/>
            <w:bottom w:val="none" w:sz="0" w:space="0" w:color="auto"/>
            <w:right w:val="none" w:sz="0" w:space="0" w:color="auto"/>
          </w:divBdr>
        </w:div>
        <w:div w:id="28653011">
          <w:marLeft w:val="360"/>
          <w:marRight w:val="0"/>
          <w:marTop w:val="200"/>
          <w:marBottom w:val="0"/>
          <w:divBdr>
            <w:top w:val="none" w:sz="0" w:space="0" w:color="auto"/>
            <w:left w:val="none" w:sz="0" w:space="0" w:color="auto"/>
            <w:bottom w:val="none" w:sz="0" w:space="0" w:color="auto"/>
            <w:right w:val="none" w:sz="0" w:space="0" w:color="auto"/>
          </w:divBdr>
        </w:div>
        <w:div w:id="1709481">
          <w:marLeft w:val="360"/>
          <w:marRight w:val="0"/>
          <w:marTop w:val="200"/>
          <w:marBottom w:val="0"/>
          <w:divBdr>
            <w:top w:val="none" w:sz="0" w:space="0" w:color="auto"/>
            <w:left w:val="none" w:sz="0" w:space="0" w:color="auto"/>
            <w:bottom w:val="none" w:sz="0" w:space="0" w:color="auto"/>
            <w:right w:val="none" w:sz="0" w:space="0" w:color="auto"/>
          </w:divBdr>
        </w:div>
        <w:div w:id="1671520529">
          <w:marLeft w:val="360"/>
          <w:marRight w:val="0"/>
          <w:marTop w:val="200"/>
          <w:marBottom w:val="0"/>
          <w:divBdr>
            <w:top w:val="none" w:sz="0" w:space="0" w:color="auto"/>
            <w:left w:val="none" w:sz="0" w:space="0" w:color="auto"/>
            <w:bottom w:val="none" w:sz="0" w:space="0" w:color="auto"/>
            <w:right w:val="none" w:sz="0" w:space="0" w:color="auto"/>
          </w:divBdr>
        </w:div>
      </w:divsChild>
    </w:div>
    <w:div w:id="1777405772">
      <w:bodyDiv w:val="1"/>
      <w:marLeft w:val="0"/>
      <w:marRight w:val="0"/>
      <w:marTop w:val="0"/>
      <w:marBottom w:val="0"/>
      <w:divBdr>
        <w:top w:val="none" w:sz="0" w:space="0" w:color="auto"/>
        <w:left w:val="none" w:sz="0" w:space="0" w:color="auto"/>
        <w:bottom w:val="none" w:sz="0" w:space="0" w:color="auto"/>
        <w:right w:val="none" w:sz="0" w:space="0" w:color="auto"/>
      </w:divBdr>
    </w:div>
    <w:div w:id="1782457225">
      <w:bodyDiv w:val="1"/>
      <w:marLeft w:val="0"/>
      <w:marRight w:val="0"/>
      <w:marTop w:val="0"/>
      <w:marBottom w:val="0"/>
      <w:divBdr>
        <w:top w:val="none" w:sz="0" w:space="0" w:color="auto"/>
        <w:left w:val="none" w:sz="0" w:space="0" w:color="auto"/>
        <w:bottom w:val="none" w:sz="0" w:space="0" w:color="auto"/>
        <w:right w:val="none" w:sz="0" w:space="0" w:color="auto"/>
      </w:divBdr>
    </w:div>
    <w:div w:id="1786075745">
      <w:bodyDiv w:val="1"/>
      <w:marLeft w:val="0"/>
      <w:marRight w:val="0"/>
      <w:marTop w:val="0"/>
      <w:marBottom w:val="0"/>
      <w:divBdr>
        <w:top w:val="none" w:sz="0" w:space="0" w:color="auto"/>
        <w:left w:val="none" w:sz="0" w:space="0" w:color="auto"/>
        <w:bottom w:val="none" w:sz="0" w:space="0" w:color="auto"/>
        <w:right w:val="none" w:sz="0" w:space="0" w:color="auto"/>
      </w:divBdr>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924292">
      <w:bodyDiv w:val="1"/>
      <w:marLeft w:val="0"/>
      <w:marRight w:val="0"/>
      <w:marTop w:val="0"/>
      <w:marBottom w:val="0"/>
      <w:divBdr>
        <w:top w:val="none" w:sz="0" w:space="0" w:color="auto"/>
        <w:left w:val="none" w:sz="0" w:space="0" w:color="auto"/>
        <w:bottom w:val="none" w:sz="0" w:space="0" w:color="auto"/>
        <w:right w:val="none" w:sz="0" w:space="0" w:color="auto"/>
      </w:divBdr>
    </w:div>
    <w:div w:id="1864704154">
      <w:bodyDiv w:val="1"/>
      <w:marLeft w:val="0"/>
      <w:marRight w:val="0"/>
      <w:marTop w:val="0"/>
      <w:marBottom w:val="0"/>
      <w:divBdr>
        <w:top w:val="none" w:sz="0" w:space="0" w:color="auto"/>
        <w:left w:val="none" w:sz="0" w:space="0" w:color="auto"/>
        <w:bottom w:val="none" w:sz="0" w:space="0" w:color="auto"/>
        <w:right w:val="none" w:sz="0" w:space="0" w:color="auto"/>
      </w:divBdr>
    </w:div>
    <w:div w:id="1870727549">
      <w:bodyDiv w:val="1"/>
      <w:marLeft w:val="0"/>
      <w:marRight w:val="0"/>
      <w:marTop w:val="0"/>
      <w:marBottom w:val="0"/>
      <w:divBdr>
        <w:top w:val="none" w:sz="0" w:space="0" w:color="auto"/>
        <w:left w:val="none" w:sz="0" w:space="0" w:color="auto"/>
        <w:bottom w:val="none" w:sz="0" w:space="0" w:color="auto"/>
        <w:right w:val="none" w:sz="0" w:space="0" w:color="auto"/>
      </w:divBdr>
      <w:divsChild>
        <w:div w:id="1416978947">
          <w:marLeft w:val="446"/>
          <w:marRight w:val="0"/>
          <w:marTop w:val="96"/>
          <w:marBottom w:val="0"/>
          <w:divBdr>
            <w:top w:val="none" w:sz="0" w:space="0" w:color="auto"/>
            <w:left w:val="none" w:sz="0" w:space="0" w:color="auto"/>
            <w:bottom w:val="none" w:sz="0" w:space="0" w:color="auto"/>
            <w:right w:val="none" w:sz="0" w:space="0" w:color="auto"/>
          </w:divBdr>
        </w:div>
        <w:div w:id="819082818">
          <w:marLeft w:val="446"/>
          <w:marRight w:val="0"/>
          <w:marTop w:val="96"/>
          <w:marBottom w:val="0"/>
          <w:divBdr>
            <w:top w:val="none" w:sz="0" w:space="0" w:color="auto"/>
            <w:left w:val="none" w:sz="0" w:space="0" w:color="auto"/>
            <w:bottom w:val="none" w:sz="0" w:space="0" w:color="auto"/>
            <w:right w:val="none" w:sz="0" w:space="0" w:color="auto"/>
          </w:divBdr>
        </w:div>
        <w:div w:id="429354840">
          <w:marLeft w:val="446"/>
          <w:marRight w:val="0"/>
          <w:marTop w:val="96"/>
          <w:marBottom w:val="0"/>
          <w:divBdr>
            <w:top w:val="none" w:sz="0" w:space="0" w:color="auto"/>
            <w:left w:val="none" w:sz="0" w:space="0" w:color="auto"/>
            <w:bottom w:val="none" w:sz="0" w:space="0" w:color="auto"/>
            <w:right w:val="none" w:sz="0" w:space="0" w:color="auto"/>
          </w:divBdr>
        </w:div>
        <w:div w:id="902177627">
          <w:marLeft w:val="446"/>
          <w:marRight w:val="0"/>
          <w:marTop w:val="96"/>
          <w:marBottom w:val="0"/>
          <w:divBdr>
            <w:top w:val="none" w:sz="0" w:space="0" w:color="auto"/>
            <w:left w:val="none" w:sz="0" w:space="0" w:color="auto"/>
            <w:bottom w:val="none" w:sz="0" w:space="0" w:color="auto"/>
            <w:right w:val="none" w:sz="0" w:space="0" w:color="auto"/>
          </w:divBdr>
        </w:div>
      </w:divsChild>
    </w:div>
    <w:div w:id="1904749460">
      <w:bodyDiv w:val="1"/>
      <w:marLeft w:val="0"/>
      <w:marRight w:val="0"/>
      <w:marTop w:val="0"/>
      <w:marBottom w:val="0"/>
      <w:divBdr>
        <w:top w:val="none" w:sz="0" w:space="0" w:color="auto"/>
        <w:left w:val="none" w:sz="0" w:space="0" w:color="auto"/>
        <w:bottom w:val="none" w:sz="0" w:space="0" w:color="auto"/>
        <w:right w:val="none" w:sz="0" w:space="0" w:color="auto"/>
      </w:divBdr>
    </w:div>
    <w:div w:id="1925917258">
      <w:bodyDiv w:val="1"/>
      <w:marLeft w:val="0"/>
      <w:marRight w:val="0"/>
      <w:marTop w:val="0"/>
      <w:marBottom w:val="0"/>
      <w:divBdr>
        <w:top w:val="none" w:sz="0" w:space="0" w:color="auto"/>
        <w:left w:val="none" w:sz="0" w:space="0" w:color="auto"/>
        <w:bottom w:val="none" w:sz="0" w:space="0" w:color="auto"/>
        <w:right w:val="none" w:sz="0" w:space="0" w:color="auto"/>
      </w:divBdr>
    </w:div>
    <w:div w:id="1929734702">
      <w:bodyDiv w:val="1"/>
      <w:marLeft w:val="0"/>
      <w:marRight w:val="0"/>
      <w:marTop w:val="0"/>
      <w:marBottom w:val="0"/>
      <w:divBdr>
        <w:top w:val="none" w:sz="0" w:space="0" w:color="auto"/>
        <w:left w:val="none" w:sz="0" w:space="0" w:color="auto"/>
        <w:bottom w:val="none" w:sz="0" w:space="0" w:color="auto"/>
        <w:right w:val="none" w:sz="0" w:space="0" w:color="auto"/>
      </w:divBdr>
    </w:div>
    <w:div w:id="1932155304">
      <w:bodyDiv w:val="1"/>
      <w:marLeft w:val="0"/>
      <w:marRight w:val="0"/>
      <w:marTop w:val="0"/>
      <w:marBottom w:val="0"/>
      <w:divBdr>
        <w:top w:val="none" w:sz="0" w:space="0" w:color="auto"/>
        <w:left w:val="none" w:sz="0" w:space="0" w:color="auto"/>
        <w:bottom w:val="none" w:sz="0" w:space="0" w:color="auto"/>
        <w:right w:val="none" w:sz="0" w:space="0" w:color="auto"/>
      </w:divBdr>
    </w:div>
    <w:div w:id="1943606687">
      <w:bodyDiv w:val="1"/>
      <w:marLeft w:val="0"/>
      <w:marRight w:val="0"/>
      <w:marTop w:val="0"/>
      <w:marBottom w:val="0"/>
      <w:divBdr>
        <w:top w:val="none" w:sz="0" w:space="0" w:color="auto"/>
        <w:left w:val="none" w:sz="0" w:space="0" w:color="auto"/>
        <w:bottom w:val="none" w:sz="0" w:space="0" w:color="auto"/>
        <w:right w:val="none" w:sz="0" w:space="0" w:color="auto"/>
      </w:divBdr>
    </w:div>
    <w:div w:id="1955625049">
      <w:bodyDiv w:val="1"/>
      <w:marLeft w:val="0"/>
      <w:marRight w:val="0"/>
      <w:marTop w:val="0"/>
      <w:marBottom w:val="0"/>
      <w:divBdr>
        <w:top w:val="none" w:sz="0" w:space="0" w:color="auto"/>
        <w:left w:val="none" w:sz="0" w:space="0" w:color="auto"/>
        <w:bottom w:val="none" w:sz="0" w:space="0" w:color="auto"/>
        <w:right w:val="none" w:sz="0" w:space="0" w:color="auto"/>
      </w:divBdr>
    </w:div>
    <w:div w:id="1966958043">
      <w:bodyDiv w:val="1"/>
      <w:marLeft w:val="0"/>
      <w:marRight w:val="0"/>
      <w:marTop w:val="0"/>
      <w:marBottom w:val="0"/>
      <w:divBdr>
        <w:top w:val="none" w:sz="0" w:space="0" w:color="auto"/>
        <w:left w:val="none" w:sz="0" w:space="0" w:color="auto"/>
        <w:bottom w:val="none" w:sz="0" w:space="0" w:color="auto"/>
        <w:right w:val="none" w:sz="0" w:space="0" w:color="auto"/>
      </w:divBdr>
      <w:divsChild>
        <w:div w:id="280260472">
          <w:marLeft w:val="547"/>
          <w:marRight w:val="0"/>
          <w:marTop w:val="200"/>
          <w:marBottom w:val="0"/>
          <w:divBdr>
            <w:top w:val="none" w:sz="0" w:space="0" w:color="auto"/>
            <w:left w:val="none" w:sz="0" w:space="0" w:color="auto"/>
            <w:bottom w:val="none" w:sz="0" w:space="0" w:color="auto"/>
            <w:right w:val="none" w:sz="0" w:space="0" w:color="auto"/>
          </w:divBdr>
        </w:div>
      </w:divsChild>
    </w:div>
    <w:div w:id="1967856304">
      <w:bodyDiv w:val="1"/>
      <w:marLeft w:val="0"/>
      <w:marRight w:val="0"/>
      <w:marTop w:val="0"/>
      <w:marBottom w:val="0"/>
      <w:divBdr>
        <w:top w:val="none" w:sz="0" w:space="0" w:color="auto"/>
        <w:left w:val="none" w:sz="0" w:space="0" w:color="auto"/>
        <w:bottom w:val="none" w:sz="0" w:space="0" w:color="auto"/>
        <w:right w:val="none" w:sz="0" w:space="0" w:color="auto"/>
      </w:divBdr>
    </w:div>
    <w:div w:id="1973175857">
      <w:bodyDiv w:val="1"/>
      <w:marLeft w:val="0"/>
      <w:marRight w:val="0"/>
      <w:marTop w:val="0"/>
      <w:marBottom w:val="0"/>
      <w:divBdr>
        <w:top w:val="none" w:sz="0" w:space="0" w:color="auto"/>
        <w:left w:val="none" w:sz="0" w:space="0" w:color="auto"/>
        <w:bottom w:val="none" w:sz="0" w:space="0" w:color="auto"/>
        <w:right w:val="none" w:sz="0" w:space="0" w:color="auto"/>
      </w:divBdr>
    </w:div>
    <w:div w:id="1993213633">
      <w:bodyDiv w:val="1"/>
      <w:marLeft w:val="0"/>
      <w:marRight w:val="0"/>
      <w:marTop w:val="0"/>
      <w:marBottom w:val="0"/>
      <w:divBdr>
        <w:top w:val="none" w:sz="0" w:space="0" w:color="auto"/>
        <w:left w:val="none" w:sz="0" w:space="0" w:color="auto"/>
        <w:bottom w:val="none" w:sz="0" w:space="0" w:color="auto"/>
        <w:right w:val="none" w:sz="0" w:space="0" w:color="auto"/>
      </w:divBdr>
    </w:div>
    <w:div w:id="1999112158">
      <w:bodyDiv w:val="1"/>
      <w:marLeft w:val="0"/>
      <w:marRight w:val="0"/>
      <w:marTop w:val="0"/>
      <w:marBottom w:val="0"/>
      <w:divBdr>
        <w:top w:val="none" w:sz="0" w:space="0" w:color="auto"/>
        <w:left w:val="none" w:sz="0" w:space="0" w:color="auto"/>
        <w:bottom w:val="none" w:sz="0" w:space="0" w:color="auto"/>
        <w:right w:val="none" w:sz="0" w:space="0" w:color="auto"/>
      </w:divBdr>
    </w:div>
    <w:div w:id="2014839262">
      <w:bodyDiv w:val="1"/>
      <w:marLeft w:val="0"/>
      <w:marRight w:val="0"/>
      <w:marTop w:val="0"/>
      <w:marBottom w:val="0"/>
      <w:divBdr>
        <w:top w:val="none" w:sz="0" w:space="0" w:color="auto"/>
        <w:left w:val="none" w:sz="0" w:space="0" w:color="auto"/>
        <w:bottom w:val="none" w:sz="0" w:space="0" w:color="auto"/>
        <w:right w:val="none" w:sz="0" w:space="0" w:color="auto"/>
      </w:divBdr>
    </w:div>
    <w:div w:id="2016764812">
      <w:bodyDiv w:val="1"/>
      <w:marLeft w:val="0"/>
      <w:marRight w:val="0"/>
      <w:marTop w:val="0"/>
      <w:marBottom w:val="0"/>
      <w:divBdr>
        <w:top w:val="none" w:sz="0" w:space="0" w:color="auto"/>
        <w:left w:val="none" w:sz="0" w:space="0" w:color="auto"/>
        <w:bottom w:val="none" w:sz="0" w:space="0" w:color="auto"/>
        <w:right w:val="none" w:sz="0" w:space="0" w:color="auto"/>
      </w:divBdr>
    </w:div>
    <w:div w:id="2028099917">
      <w:bodyDiv w:val="1"/>
      <w:marLeft w:val="0"/>
      <w:marRight w:val="0"/>
      <w:marTop w:val="0"/>
      <w:marBottom w:val="0"/>
      <w:divBdr>
        <w:top w:val="none" w:sz="0" w:space="0" w:color="auto"/>
        <w:left w:val="none" w:sz="0" w:space="0" w:color="auto"/>
        <w:bottom w:val="none" w:sz="0" w:space="0" w:color="auto"/>
        <w:right w:val="none" w:sz="0" w:space="0" w:color="auto"/>
      </w:divBdr>
    </w:div>
    <w:div w:id="2047638505">
      <w:bodyDiv w:val="1"/>
      <w:marLeft w:val="0"/>
      <w:marRight w:val="0"/>
      <w:marTop w:val="0"/>
      <w:marBottom w:val="0"/>
      <w:divBdr>
        <w:top w:val="none" w:sz="0" w:space="0" w:color="auto"/>
        <w:left w:val="none" w:sz="0" w:space="0" w:color="auto"/>
        <w:bottom w:val="none" w:sz="0" w:space="0" w:color="auto"/>
        <w:right w:val="none" w:sz="0" w:space="0" w:color="auto"/>
      </w:divBdr>
    </w:div>
    <w:div w:id="2053534681">
      <w:bodyDiv w:val="1"/>
      <w:marLeft w:val="0"/>
      <w:marRight w:val="0"/>
      <w:marTop w:val="0"/>
      <w:marBottom w:val="0"/>
      <w:divBdr>
        <w:top w:val="none" w:sz="0" w:space="0" w:color="auto"/>
        <w:left w:val="none" w:sz="0" w:space="0" w:color="auto"/>
        <w:bottom w:val="none" w:sz="0" w:space="0" w:color="auto"/>
        <w:right w:val="none" w:sz="0" w:space="0" w:color="auto"/>
      </w:divBdr>
    </w:div>
    <w:div w:id="2062440625">
      <w:bodyDiv w:val="1"/>
      <w:marLeft w:val="0"/>
      <w:marRight w:val="0"/>
      <w:marTop w:val="0"/>
      <w:marBottom w:val="0"/>
      <w:divBdr>
        <w:top w:val="none" w:sz="0" w:space="0" w:color="auto"/>
        <w:left w:val="none" w:sz="0" w:space="0" w:color="auto"/>
        <w:bottom w:val="none" w:sz="0" w:space="0" w:color="auto"/>
        <w:right w:val="none" w:sz="0" w:space="0" w:color="auto"/>
      </w:divBdr>
    </w:div>
    <w:div w:id="2079743007">
      <w:bodyDiv w:val="1"/>
      <w:marLeft w:val="0"/>
      <w:marRight w:val="0"/>
      <w:marTop w:val="0"/>
      <w:marBottom w:val="0"/>
      <w:divBdr>
        <w:top w:val="none" w:sz="0" w:space="0" w:color="auto"/>
        <w:left w:val="none" w:sz="0" w:space="0" w:color="auto"/>
        <w:bottom w:val="none" w:sz="0" w:space="0" w:color="auto"/>
        <w:right w:val="none" w:sz="0" w:space="0" w:color="auto"/>
      </w:divBdr>
    </w:div>
    <w:div w:id="2092241199">
      <w:bodyDiv w:val="1"/>
      <w:marLeft w:val="0"/>
      <w:marRight w:val="0"/>
      <w:marTop w:val="0"/>
      <w:marBottom w:val="0"/>
      <w:divBdr>
        <w:top w:val="none" w:sz="0" w:space="0" w:color="auto"/>
        <w:left w:val="none" w:sz="0" w:space="0" w:color="auto"/>
        <w:bottom w:val="none" w:sz="0" w:space="0" w:color="auto"/>
        <w:right w:val="none" w:sz="0" w:space="0" w:color="auto"/>
      </w:divBdr>
    </w:div>
    <w:div w:id="2102027235">
      <w:bodyDiv w:val="1"/>
      <w:marLeft w:val="0"/>
      <w:marRight w:val="0"/>
      <w:marTop w:val="0"/>
      <w:marBottom w:val="0"/>
      <w:divBdr>
        <w:top w:val="none" w:sz="0" w:space="0" w:color="auto"/>
        <w:left w:val="none" w:sz="0" w:space="0" w:color="auto"/>
        <w:bottom w:val="none" w:sz="0" w:space="0" w:color="auto"/>
        <w:right w:val="none" w:sz="0" w:space="0" w:color="auto"/>
      </w:divBdr>
    </w:div>
    <w:div w:id="2102753915">
      <w:bodyDiv w:val="1"/>
      <w:marLeft w:val="0"/>
      <w:marRight w:val="0"/>
      <w:marTop w:val="0"/>
      <w:marBottom w:val="0"/>
      <w:divBdr>
        <w:top w:val="none" w:sz="0" w:space="0" w:color="auto"/>
        <w:left w:val="none" w:sz="0" w:space="0" w:color="auto"/>
        <w:bottom w:val="none" w:sz="0" w:space="0" w:color="auto"/>
        <w:right w:val="none" w:sz="0" w:space="0" w:color="auto"/>
      </w:divBdr>
    </w:div>
    <w:div w:id="2109889105">
      <w:bodyDiv w:val="1"/>
      <w:marLeft w:val="0"/>
      <w:marRight w:val="0"/>
      <w:marTop w:val="0"/>
      <w:marBottom w:val="0"/>
      <w:divBdr>
        <w:top w:val="none" w:sz="0" w:space="0" w:color="auto"/>
        <w:left w:val="none" w:sz="0" w:space="0" w:color="auto"/>
        <w:bottom w:val="none" w:sz="0" w:space="0" w:color="auto"/>
        <w:right w:val="none" w:sz="0" w:space="0" w:color="auto"/>
      </w:divBdr>
    </w:div>
    <w:div w:id="2113163463">
      <w:bodyDiv w:val="1"/>
      <w:marLeft w:val="0"/>
      <w:marRight w:val="0"/>
      <w:marTop w:val="0"/>
      <w:marBottom w:val="0"/>
      <w:divBdr>
        <w:top w:val="none" w:sz="0" w:space="0" w:color="auto"/>
        <w:left w:val="none" w:sz="0" w:space="0" w:color="auto"/>
        <w:bottom w:val="none" w:sz="0" w:space="0" w:color="auto"/>
        <w:right w:val="none" w:sz="0" w:space="0" w:color="auto"/>
      </w:divBdr>
    </w:div>
    <w:div w:id="2119061167">
      <w:bodyDiv w:val="1"/>
      <w:marLeft w:val="0"/>
      <w:marRight w:val="0"/>
      <w:marTop w:val="0"/>
      <w:marBottom w:val="0"/>
      <w:divBdr>
        <w:top w:val="none" w:sz="0" w:space="0" w:color="auto"/>
        <w:left w:val="none" w:sz="0" w:space="0" w:color="auto"/>
        <w:bottom w:val="none" w:sz="0" w:space="0" w:color="auto"/>
        <w:right w:val="none" w:sz="0" w:space="0" w:color="auto"/>
      </w:divBdr>
    </w:div>
    <w:div w:id="2138982612">
      <w:bodyDiv w:val="1"/>
      <w:marLeft w:val="0"/>
      <w:marRight w:val="0"/>
      <w:marTop w:val="0"/>
      <w:marBottom w:val="0"/>
      <w:divBdr>
        <w:top w:val="none" w:sz="0" w:space="0" w:color="auto"/>
        <w:left w:val="none" w:sz="0" w:space="0" w:color="auto"/>
        <w:bottom w:val="none" w:sz="0" w:space="0" w:color="auto"/>
        <w:right w:val="none" w:sz="0" w:space="0" w:color="auto"/>
      </w:divBdr>
    </w:div>
    <w:div w:id="214395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2020-03-13T19:24:35+00:00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97F80-FCDE-41E6-BDF0-B0DB80A0AFF9}"/>
</file>

<file path=customXml/itemProps2.xml><?xml version="1.0" encoding="utf-8"?>
<ds:datastoreItem xmlns:ds="http://schemas.openxmlformats.org/officeDocument/2006/customXml" ds:itemID="{B14FFEA0-9D19-4915-B6EC-A59A53DFAFF6}"/>
</file>

<file path=customXml/itemProps3.xml><?xml version="1.0" encoding="utf-8"?>
<ds:datastoreItem xmlns:ds="http://schemas.openxmlformats.org/officeDocument/2006/customXml" ds:itemID="{B0342258-C43A-43D1-81CC-B4AD39D0A3C8}"/>
</file>

<file path=customXml/itemProps4.xml><?xml version="1.0" encoding="utf-8"?>
<ds:datastoreItem xmlns:ds="http://schemas.openxmlformats.org/officeDocument/2006/customXml" ds:itemID="{3C348DD5-902E-4E15-8E42-6D0CB4BBC163}"/>
</file>

<file path=docProps/app.xml><?xml version="1.0" encoding="utf-8"?>
<Properties xmlns="http://schemas.openxmlformats.org/officeDocument/2006/extended-properties" xmlns:vt="http://schemas.openxmlformats.org/officeDocument/2006/docPropsVTypes">
  <Template>Normal</Template>
  <TotalTime>1</TotalTime>
  <Pages>18</Pages>
  <Words>5674</Words>
  <Characters>32344</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MİCROSOFTPC</dc:creator>
  <cp:lastModifiedBy>TEST</cp:lastModifiedBy>
  <cp:revision>2</cp:revision>
  <cp:lastPrinted>2019-01-02T10:12:00Z</cp:lastPrinted>
  <dcterms:created xsi:type="dcterms:W3CDTF">2019-03-13T19:23:00Z</dcterms:created>
  <dcterms:modified xsi:type="dcterms:W3CDTF">2019-03-13T19:23:00Z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