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word/numbering.xml" ContentType="application/vnd.openxmlformats-officedocument.wordprocessingml.numbering+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E386F" w:rsidRPr="00EE386F" w:rsidRDefault="00EE386F" w:rsidP="001C2811">
      <w:pPr>
        <w:spacing w:after="150" w:line="420" w:lineRule="atLeast"/>
        <w:ind w:left="708" w:firstLine="708"/>
        <w:jc w:val="both"/>
        <w:rPr>
          <w:rFonts w:ascii="Times New Roman" w:eastAsia="Times New Roman" w:hAnsi="Times New Roman" w:cs="Times New Roman"/>
          <w:sz w:val="24"/>
          <w:szCs w:val="24"/>
          <w:lang w:eastAsia="tr-TR"/>
        </w:rPr>
      </w:pPr>
      <w:r w:rsidRPr="00EE386F">
        <w:rPr>
          <w:rFonts w:ascii="Times New Roman" w:eastAsia="Times New Roman" w:hAnsi="Times New Roman" w:cs="Times New Roman"/>
          <w:b/>
          <w:bCs/>
          <w:sz w:val="24"/>
          <w:szCs w:val="24"/>
          <w:lang w:eastAsia="tr-TR"/>
        </w:rPr>
        <w:t>KIRSAL KALKINMA VE ÖRGÜTLENME ŞUBE MÜDÜRLÜĞÜ</w:t>
      </w:r>
    </w:p>
    <w:p w:rsidR="00EE386F" w:rsidRPr="00EE386F" w:rsidRDefault="00EE386F" w:rsidP="001C2811">
      <w:pPr>
        <w:spacing w:after="150" w:line="420" w:lineRule="atLeast"/>
        <w:jc w:val="both"/>
        <w:rPr>
          <w:rFonts w:ascii="Times New Roman" w:eastAsia="Times New Roman" w:hAnsi="Times New Roman" w:cs="Times New Roman"/>
          <w:sz w:val="24"/>
          <w:szCs w:val="24"/>
          <w:lang w:eastAsia="tr-TR"/>
        </w:rPr>
      </w:pPr>
      <w:r w:rsidRPr="00EE386F">
        <w:rPr>
          <w:rFonts w:ascii="Times New Roman" w:eastAsia="Times New Roman" w:hAnsi="Times New Roman" w:cs="Times New Roman"/>
          <w:b/>
          <w:bCs/>
          <w:sz w:val="24"/>
          <w:szCs w:val="24"/>
          <w:lang w:eastAsia="tr-TR"/>
        </w:rPr>
        <w:t>ÇALIŞMALARI</w:t>
      </w:r>
    </w:p>
    <w:p w:rsidR="00EE386F" w:rsidRPr="00EE386F" w:rsidRDefault="00EE386F" w:rsidP="001C2811">
      <w:pPr>
        <w:spacing w:after="150" w:line="420" w:lineRule="atLeast"/>
        <w:jc w:val="both"/>
        <w:rPr>
          <w:rFonts w:ascii="Times New Roman" w:eastAsia="Times New Roman" w:hAnsi="Times New Roman" w:cs="Times New Roman"/>
          <w:sz w:val="24"/>
          <w:szCs w:val="24"/>
          <w:lang w:eastAsia="tr-TR"/>
        </w:rPr>
      </w:pPr>
      <w:r w:rsidRPr="00EE386F">
        <w:rPr>
          <w:rFonts w:ascii="Times New Roman" w:eastAsia="Times New Roman" w:hAnsi="Times New Roman" w:cs="Times New Roman"/>
          <w:sz w:val="24"/>
          <w:szCs w:val="24"/>
          <w:lang w:eastAsia="tr-TR"/>
        </w:rPr>
        <w:t> Şube Müdürlüğümüzce yürütülen görevler ve   yapılan faaliyetler;</w:t>
      </w:r>
    </w:p>
    <w:p w:rsidR="00EE386F" w:rsidRPr="00EE386F" w:rsidRDefault="00EE386F" w:rsidP="001C2811">
      <w:pPr>
        <w:spacing w:after="150" w:line="420" w:lineRule="atLeast"/>
        <w:jc w:val="both"/>
        <w:rPr>
          <w:rFonts w:ascii="Times New Roman" w:eastAsia="Times New Roman" w:hAnsi="Times New Roman" w:cs="Times New Roman"/>
          <w:sz w:val="24"/>
          <w:szCs w:val="24"/>
          <w:lang w:eastAsia="tr-TR"/>
        </w:rPr>
      </w:pPr>
      <w:r w:rsidRPr="00EE386F">
        <w:rPr>
          <w:rFonts w:ascii="Times New Roman" w:eastAsia="Times New Roman" w:hAnsi="Times New Roman" w:cs="Times New Roman"/>
          <w:sz w:val="24"/>
          <w:szCs w:val="24"/>
          <w:lang w:eastAsia="tr-TR"/>
        </w:rPr>
        <w:t> </w:t>
      </w:r>
      <w:r w:rsidRPr="00EE386F">
        <w:rPr>
          <w:rFonts w:ascii="Times New Roman" w:eastAsia="Times New Roman" w:hAnsi="Times New Roman" w:cs="Times New Roman"/>
          <w:b/>
          <w:bCs/>
          <w:sz w:val="24"/>
          <w:szCs w:val="24"/>
          <w:lang w:eastAsia="tr-TR"/>
        </w:rPr>
        <w:t>1-Kırsal Kalkınma Yatırımlarının Desteklenmesi Programı</w:t>
      </w:r>
    </w:p>
    <w:p w:rsidR="00EE386F" w:rsidRPr="00EE386F" w:rsidRDefault="00EE386F" w:rsidP="001C2811">
      <w:pPr>
        <w:spacing w:after="150" w:line="420" w:lineRule="atLeast"/>
        <w:jc w:val="both"/>
        <w:rPr>
          <w:rFonts w:ascii="Times New Roman" w:eastAsia="Times New Roman" w:hAnsi="Times New Roman" w:cs="Times New Roman"/>
          <w:sz w:val="24"/>
          <w:szCs w:val="24"/>
          <w:lang w:eastAsia="tr-TR"/>
        </w:rPr>
      </w:pPr>
      <w:r w:rsidRPr="00EE386F">
        <w:rPr>
          <w:rFonts w:ascii="Times New Roman" w:eastAsia="Times New Roman" w:hAnsi="Times New Roman" w:cs="Times New Roman"/>
          <w:b/>
          <w:bCs/>
          <w:sz w:val="24"/>
          <w:szCs w:val="24"/>
          <w:lang w:eastAsia="tr-TR"/>
        </w:rPr>
        <w:t>(Ekonomik Yatırımlar)</w:t>
      </w:r>
    </w:p>
    <w:p w:rsidR="00EE386F" w:rsidRPr="00EE386F" w:rsidRDefault="00EE386F" w:rsidP="001C2811">
      <w:pPr>
        <w:spacing w:after="150" w:line="420" w:lineRule="atLeast"/>
        <w:jc w:val="both"/>
        <w:rPr>
          <w:rFonts w:ascii="Times New Roman" w:eastAsia="Times New Roman" w:hAnsi="Times New Roman" w:cs="Times New Roman"/>
          <w:sz w:val="24"/>
          <w:szCs w:val="24"/>
          <w:lang w:eastAsia="tr-TR"/>
        </w:rPr>
      </w:pPr>
      <w:r w:rsidRPr="00EE386F">
        <w:rPr>
          <w:rFonts w:ascii="Times New Roman" w:eastAsia="Times New Roman" w:hAnsi="Times New Roman" w:cs="Times New Roman"/>
          <w:sz w:val="24"/>
          <w:szCs w:val="24"/>
          <w:lang w:eastAsia="tr-TR"/>
        </w:rPr>
        <w:t xml:space="preserve"> Kırsal Kalkınma Yatırımlarının Desteklenmesi Programı Kapsamında Tarıma Dayalı Ekonomik Yatırımların Desteklenmesi görevimiz olup, doğal kaynaklar ve çevrenin korunması dikkate alınarak, kırsal alanda gelir düzeyinin yükseltilmesi, tarımsal üretim ve tarıma dayalı sanayi </w:t>
      </w:r>
      <w:proofErr w:type="gramStart"/>
      <w:r w:rsidRPr="00EE386F">
        <w:rPr>
          <w:rFonts w:ascii="Times New Roman" w:eastAsia="Times New Roman" w:hAnsi="Times New Roman" w:cs="Times New Roman"/>
          <w:sz w:val="24"/>
          <w:szCs w:val="24"/>
          <w:lang w:eastAsia="tr-TR"/>
        </w:rPr>
        <w:t>entegrasyonunun</w:t>
      </w:r>
      <w:proofErr w:type="gramEnd"/>
      <w:r w:rsidRPr="00EE386F">
        <w:rPr>
          <w:rFonts w:ascii="Times New Roman" w:eastAsia="Times New Roman" w:hAnsi="Times New Roman" w:cs="Times New Roman"/>
          <w:sz w:val="24"/>
          <w:szCs w:val="24"/>
          <w:lang w:eastAsia="tr-TR"/>
        </w:rPr>
        <w:t xml:space="preserve"> sağlanması için küçük ve orta ölçekli işletmelerin desteklenmesi, tarımsal pazarlama altyapısının geliştirilmesi, gıda güvenliğinin güçlendirilmesi, kırsal alanda alternatif gelir kaynaklarının oluşturulması, yürütülmekte olan kırsal kalkınma çalışmalarının etkinliklerinin artırılması ve kırsal toplumda belirli bir kapasitenin oluşturulması amaçlanmaktadır.</w:t>
      </w:r>
    </w:p>
    <w:p w:rsidR="00EE386F" w:rsidRPr="00EE386F" w:rsidRDefault="00EE386F" w:rsidP="001C2811">
      <w:pPr>
        <w:spacing w:after="150" w:line="420" w:lineRule="atLeast"/>
        <w:jc w:val="both"/>
        <w:rPr>
          <w:rFonts w:ascii="Times New Roman" w:eastAsia="Times New Roman" w:hAnsi="Times New Roman" w:cs="Times New Roman"/>
          <w:sz w:val="24"/>
          <w:szCs w:val="24"/>
          <w:lang w:eastAsia="tr-TR"/>
        </w:rPr>
      </w:pPr>
      <w:r w:rsidRPr="00EE386F">
        <w:rPr>
          <w:rFonts w:ascii="Times New Roman" w:eastAsia="Times New Roman" w:hAnsi="Times New Roman" w:cs="Times New Roman"/>
          <w:sz w:val="24"/>
          <w:szCs w:val="24"/>
          <w:lang w:eastAsia="tr-TR"/>
        </w:rPr>
        <w:t> Tarıma dayalı Ekonomik Yatımlar</w:t>
      </w:r>
      <w:r w:rsidR="00806ED6">
        <w:rPr>
          <w:rFonts w:ascii="Times New Roman" w:eastAsia="Times New Roman" w:hAnsi="Times New Roman" w:cs="Times New Roman"/>
          <w:sz w:val="24"/>
          <w:szCs w:val="24"/>
          <w:lang w:eastAsia="tr-TR"/>
        </w:rPr>
        <w:t xml:space="preserve"> </w:t>
      </w:r>
      <w:proofErr w:type="spellStart"/>
      <w:r w:rsidR="00806ED6">
        <w:rPr>
          <w:rFonts w:ascii="Times New Roman" w:eastAsia="Times New Roman" w:hAnsi="Times New Roman" w:cs="Times New Roman"/>
          <w:sz w:val="24"/>
          <w:szCs w:val="24"/>
          <w:lang w:eastAsia="tr-TR"/>
        </w:rPr>
        <w:t>Proğramı</w:t>
      </w:r>
      <w:proofErr w:type="spellEnd"/>
      <w:r w:rsidR="00806ED6">
        <w:rPr>
          <w:rFonts w:ascii="Times New Roman" w:eastAsia="Times New Roman" w:hAnsi="Times New Roman" w:cs="Times New Roman"/>
          <w:sz w:val="24"/>
          <w:szCs w:val="24"/>
          <w:lang w:eastAsia="tr-TR"/>
        </w:rPr>
        <w:t xml:space="preserve"> çerçevesinde toplam 91</w:t>
      </w:r>
      <w:r w:rsidRPr="00EE386F">
        <w:rPr>
          <w:rFonts w:ascii="Times New Roman" w:eastAsia="Times New Roman" w:hAnsi="Times New Roman" w:cs="Times New Roman"/>
          <w:sz w:val="24"/>
          <w:szCs w:val="24"/>
          <w:lang w:eastAsia="tr-TR"/>
        </w:rPr>
        <w:t xml:space="preserve"> adet Tarıma Dayalı yatırımlara toplam </w:t>
      </w:r>
      <w:r w:rsidR="00806ED6">
        <w:rPr>
          <w:rFonts w:ascii="Times New Roman" w:eastAsia="Times New Roman" w:hAnsi="Times New Roman" w:cs="Times New Roman"/>
          <w:b/>
          <w:bCs/>
          <w:sz w:val="24"/>
          <w:szCs w:val="24"/>
          <w:lang w:eastAsia="tr-TR"/>
        </w:rPr>
        <w:t>44.670.830,00</w:t>
      </w:r>
      <w:r w:rsidRPr="00EE386F">
        <w:rPr>
          <w:rFonts w:ascii="Times New Roman" w:eastAsia="Times New Roman" w:hAnsi="Times New Roman" w:cs="Times New Roman"/>
          <w:sz w:val="24"/>
          <w:szCs w:val="24"/>
          <w:lang w:eastAsia="tr-TR"/>
        </w:rPr>
        <w:t> TL proje maliyetine karşılık, toplam </w:t>
      </w:r>
      <w:r w:rsidR="00E85DC5">
        <w:rPr>
          <w:rFonts w:ascii="Times New Roman" w:eastAsia="Times New Roman" w:hAnsi="Times New Roman" w:cs="Times New Roman"/>
          <w:b/>
          <w:bCs/>
          <w:sz w:val="24"/>
          <w:szCs w:val="24"/>
          <w:lang w:eastAsia="tr-TR"/>
        </w:rPr>
        <w:t>18.561.924</w:t>
      </w:r>
      <w:r w:rsidR="00806ED6">
        <w:rPr>
          <w:rFonts w:ascii="Times New Roman" w:eastAsia="Times New Roman" w:hAnsi="Times New Roman" w:cs="Times New Roman"/>
          <w:b/>
          <w:bCs/>
          <w:sz w:val="24"/>
          <w:szCs w:val="24"/>
          <w:lang w:eastAsia="tr-TR"/>
        </w:rPr>
        <w:t>,00</w:t>
      </w:r>
      <w:r w:rsidRPr="00EE386F">
        <w:rPr>
          <w:rFonts w:ascii="Times New Roman" w:eastAsia="Times New Roman" w:hAnsi="Times New Roman" w:cs="Times New Roman"/>
          <w:sz w:val="24"/>
          <w:szCs w:val="24"/>
          <w:lang w:eastAsia="tr-TR"/>
        </w:rPr>
        <w:t>​ TL Hibe desteği ödemesi yapılmıştır.</w:t>
      </w:r>
    </w:p>
    <w:p w:rsidR="00806ED6" w:rsidRDefault="00EE386F" w:rsidP="001C2811">
      <w:pPr>
        <w:spacing w:after="150" w:line="420" w:lineRule="atLeast"/>
        <w:jc w:val="both"/>
        <w:rPr>
          <w:rFonts w:ascii="Times New Roman" w:eastAsia="Times New Roman" w:hAnsi="Times New Roman" w:cs="Times New Roman"/>
          <w:sz w:val="24"/>
          <w:szCs w:val="24"/>
          <w:lang w:eastAsia="tr-TR"/>
        </w:rPr>
      </w:pPr>
      <w:r w:rsidRPr="00EE386F">
        <w:rPr>
          <w:rFonts w:ascii="Times New Roman" w:eastAsia="Times New Roman" w:hAnsi="Times New Roman" w:cs="Times New Roman"/>
          <w:sz w:val="24"/>
          <w:szCs w:val="24"/>
          <w:lang w:eastAsia="tr-TR"/>
        </w:rPr>
        <w:t> </w:t>
      </w:r>
      <w:proofErr w:type="gramStart"/>
      <w:r w:rsidR="00806ED6">
        <w:rPr>
          <w:rFonts w:ascii="Times New Roman" w:eastAsia="Times New Roman" w:hAnsi="Times New Roman" w:cs="Times New Roman"/>
          <w:sz w:val="24"/>
          <w:szCs w:val="24"/>
          <w:lang w:eastAsia="tr-TR"/>
        </w:rPr>
        <w:t>2006-201</w:t>
      </w:r>
      <w:r w:rsidR="00E156E0">
        <w:rPr>
          <w:rFonts w:ascii="Times New Roman" w:eastAsia="Times New Roman" w:hAnsi="Times New Roman" w:cs="Times New Roman"/>
          <w:sz w:val="24"/>
          <w:szCs w:val="24"/>
          <w:lang w:eastAsia="tr-TR"/>
        </w:rPr>
        <w:t>6</w:t>
      </w:r>
      <w:r w:rsidRPr="00EE386F">
        <w:rPr>
          <w:rFonts w:ascii="Times New Roman" w:eastAsia="Times New Roman" w:hAnsi="Times New Roman" w:cs="Times New Roman"/>
          <w:sz w:val="24"/>
          <w:szCs w:val="24"/>
          <w:lang w:eastAsia="tr-TR"/>
        </w:rPr>
        <w:t xml:space="preserve"> Yılları arasında, Bitkisel Ürün İşleme Paketleme </w:t>
      </w:r>
      <w:r w:rsidR="00806ED6">
        <w:rPr>
          <w:rFonts w:ascii="Times New Roman" w:eastAsia="Times New Roman" w:hAnsi="Times New Roman" w:cs="Times New Roman"/>
          <w:sz w:val="24"/>
          <w:szCs w:val="24"/>
          <w:lang w:eastAsia="tr-TR"/>
        </w:rPr>
        <w:t>42</w:t>
      </w:r>
      <w:r w:rsidRPr="00EE386F">
        <w:rPr>
          <w:rFonts w:ascii="Times New Roman" w:eastAsia="Times New Roman" w:hAnsi="Times New Roman" w:cs="Times New Roman"/>
          <w:sz w:val="24"/>
          <w:szCs w:val="24"/>
          <w:lang w:eastAsia="tr-TR"/>
        </w:rPr>
        <w:t xml:space="preserve"> adet, Ha</w:t>
      </w:r>
      <w:r w:rsidR="00806ED6">
        <w:rPr>
          <w:rFonts w:ascii="Times New Roman" w:eastAsia="Times New Roman" w:hAnsi="Times New Roman" w:cs="Times New Roman"/>
          <w:sz w:val="24"/>
          <w:szCs w:val="24"/>
          <w:lang w:eastAsia="tr-TR"/>
        </w:rPr>
        <w:t>yvansal Ürün İşleme Paketleme 18 adet, Tarımsal Ürün Depolama 4</w:t>
      </w:r>
      <w:r w:rsidRPr="00EE386F">
        <w:rPr>
          <w:rFonts w:ascii="Times New Roman" w:eastAsia="Times New Roman" w:hAnsi="Times New Roman" w:cs="Times New Roman"/>
          <w:sz w:val="24"/>
          <w:szCs w:val="24"/>
          <w:lang w:eastAsia="tr-TR"/>
        </w:rPr>
        <w:t xml:space="preserve"> adet, Soğuk Hava Deposu 5 adet, Toplu Basınçlı Sulama 12 adet, Tarımsal Alt Yapı 10 adet, Koyun keçi manda sabit yatırım tes</w:t>
      </w:r>
      <w:r w:rsidR="00806ED6">
        <w:rPr>
          <w:rFonts w:ascii="Times New Roman" w:eastAsia="Times New Roman" w:hAnsi="Times New Roman" w:cs="Times New Roman"/>
          <w:sz w:val="24"/>
          <w:szCs w:val="24"/>
          <w:lang w:eastAsia="tr-TR"/>
        </w:rPr>
        <w:t>isi 3 adet olmak üzere toplam 91</w:t>
      </w:r>
      <w:r w:rsidRPr="00EE386F">
        <w:rPr>
          <w:rFonts w:ascii="Times New Roman" w:eastAsia="Times New Roman" w:hAnsi="Times New Roman" w:cs="Times New Roman"/>
          <w:sz w:val="24"/>
          <w:szCs w:val="24"/>
          <w:lang w:eastAsia="tr-TR"/>
        </w:rPr>
        <w:t xml:space="preserve"> adet tarıma dayalı tesisimiz hizmete girmiştir.</w:t>
      </w:r>
      <w:proofErr w:type="gramEnd"/>
    </w:p>
    <w:p w:rsidR="00806ED6" w:rsidRDefault="00806ED6" w:rsidP="001C2811">
      <w:pPr>
        <w:spacing w:after="150" w:line="420" w:lineRule="atLeast"/>
        <w:jc w:val="both"/>
        <w:rPr>
          <w:rFonts w:ascii="Times New Roman" w:eastAsia="Times New Roman" w:hAnsi="Times New Roman" w:cs="Times New Roman"/>
          <w:sz w:val="24"/>
          <w:szCs w:val="24"/>
          <w:lang w:eastAsia="tr-TR"/>
        </w:rPr>
      </w:pPr>
    </w:p>
    <w:p w:rsidR="00ED594C" w:rsidRDefault="00ED594C" w:rsidP="001C2811">
      <w:pPr>
        <w:spacing w:after="150" w:line="420" w:lineRule="atLeast"/>
        <w:jc w:val="both"/>
        <w:rPr>
          <w:rFonts w:ascii="Times New Roman" w:eastAsia="Times New Roman" w:hAnsi="Times New Roman" w:cs="Times New Roman"/>
          <w:sz w:val="24"/>
          <w:szCs w:val="24"/>
          <w:lang w:eastAsia="tr-TR"/>
        </w:rPr>
      </w:pPr>
    </w:p>
    <w:p w:rsidR="00ED594C" w:rsidRDefault="00ED594C" w:rsidP="001C2811">
      <w:pPr>
        <w:spacing w:after="150" w:line="420" w:lineRule="atLeast"/>
        <w:jc w:val="both"/>
        <w:rPr>
          <w:rFonts w:ascii="Times New Roman" w:eastAsia="Times New Roman" w:hAnsi="Times New Roman" w:cs="Times New Roman"/>
          <w:sz w:val="24"/>
          <w:szCs w:val="24"/>
          <w:lang w:eastAsia="tr-TR"/>
        </w:rPr>
      </w:pPr>
    </w:p>
    <w:p w:rsidR="00ED594C" w:rsidRDefault="00ED594C" w:rsidP="001C2811">
      <w:pPr>
        <w:spacing w:after="150" w:line="420" w:lineRule="atLeast"/>
        <w:jc w:val="both"/>
        <w:rPr>
          <w:rFonts w:ascii="Times New Roman" w:eastAsia="Times New Roman" w:hAnsi="Times New Roman" w:cs="Times New Roman"/>
          <w:sz w:val="24"/>
          <w:szCs w:val="24"/>
          <w:lang w:eastAsia="tr-TR"/>
        </w:rPr>
      </w:pPr>
    </w:p>
    <w:p w:rsidR="00ED594C" w:rsidRDefault="00ED594C" w:rsidP="001C2811">
      <w:pPr>
        <w:spacing w:after="150" w:line="420" w:lineRule="atLeast"/>
        <w:jc w:val="both"/>
        <w:rPr>
          <w:rFonts w:ascii="Times New Roman" w:eastAsia="Times New Roman" w:hAnsi="Times New Roman" w:cs="Times New Roman"/>
          <w:sz w:val="24"/>
          <w:szCs w:val="24"/>
          <w:lang w:eastAsia="tr-TR"/>
        </w:rPr>
      </w:pPr>
    </w:p>
    <w:p w:rsidR="004E739A" w:rsidRDefault="004E739A" w:rsidP="001C2811">
      <w:pPr>
        <w:spacing w:after="150" w:line="420" w:lineRule="atLeast"/>
        <w:jc w:val="both"/>
        <w:rPr>
          <w:rFonts w:ascii="Times New Roman" w:eastAsia="Times New Roman" w:hAnsi="Times New Roman" w:cs="Times New Roman"/>
          <w:sz w:val="24"/>
          <w:szCs w:val="24"/>
          <w:lang w:eastAsia="tr-TR"/>
        </w:rPr>
      </w:pPr>
    </w:p>
    <w:p w:rsidR="004E739A" w:rsidRDefault="004E739A" w:rsidP="001C2811">
      <w:pPr>
        <w:spacing w:after="150" w:line="420" w:lineRule="atLeast"/>
        <w:jc w:val="both"/>
        <w:rPr>
          <w:rFonts w:ascii="Times New Roman" w:eastAsia="Times New Roman" w:hAnsi="Times New Roman" w:cs="Times New Roman"/>
          <w:sz w:val="24"/>
          <w:szCs w:val="24"/>
          <w:lang w:eastAsia="tr-TR"/>
        </w:rPr>
      </w:pPr>
    </w:p>
    <w:p w:rsidR="003E2A17" w:rsidRPr="00EE386F" w:rsidRDefault="003E2A17" w:rsidP="001C2811">
      <w:pPr>
        <w:spacing w:after="150" w:line="420" w:lineRule="atLeast"/>
        <w:jc w:val="both"/>
        <w:rPr>
          <w:rFonts w:ascii="Times New Roman" w:eastAsia="Times New Roman" w:hAnsi="Times New Roman" w:cs="Times New Roman"/>
          <w:sz w:val="24"/>
          <w:szCs w:val="24"/>
          <w:lang w:eastAsia="tr-TR"/>
        </w:rPr>
      </w:pPr>
    </w:p>
    <w:tbl>
      <w:tblPr>
        <w:tblW w:w="5000" w:type="pct"/>
        <w:shd w:val="clear" w:color="auto" w:fill="FFFFFF"/>
        <w:tblCellMar>
          <w:top w:w="15" w:type="dxa"/>
          <w:left w:w="15" w:type="dxa"/>
          <w:bottom w:w="15" w:type="dxa"/>
          <w:right w:w="15" w:type="dxa"/>
        </w:tblCellMar>
        <w:tblLook w:val="04A0" w:firstRow="1" w:lastRow="0" w:firstColumn="1" w:lastColumn="0" w:noHBand="0" w:noVBand="1"/>
      </w:tblPr>
      <w:tblGrid>
        <w:gridCol w:w="6375"/>
        <w:gridCol w:w="934"/>
        <w:gridCol w:w="1853"/>
      </w:tblGrid>
      <w:tr w:rsidR="00FB3878" w:rsidRPr="00EE386F" w:rsidTr="00FB375F">
        <w:tc>
          <w:tcPr>
            <w:tcW w:w="9162" w:type="dxa"/>
            <w:gridSpan w:val="3"/>
            <w:tcBorders>
              <w:top w:val="single" w:sz="6" w:space="0" w:color="CCCCCC"/>
              <w:left w:val="single" w:sz="6" w:space="0" w:color="CCCCCC"/>
              <w:bottom w:val="single" w:sz="6" w:space="0" w:color="CCCCCC"/>
              <w:right w:val="single" w:sz="6" w:space="0" w:color="CCCCCC"/>
            </w:tcBorders>
            <w:shd w:val="clear" w:color="auto" w:fill="FFFFFF"/>
            <w:tcMar>
              <w:top w:w="45" w:type="dxa"/>
              <w:left w:w="45" w:type="dxa"/>
              <w:bottom w:w="45" w:type="dxa"/>
              <w:right w:w="45" w:type="dxa"/>
            </w:tcMar>
            <w:hideMark/>
          </w:tcPr>
          <w:p w:rsidR="00FB3878" w:rsidRPr="00EE386F" w:rsidRDefault="00FB3878" w:rsidP="00FB3878">
            <w:pPr>
              <w:spacing w:after="0" w:line="0" w:lineRule="atLeast"/>
              <w:jc w:val="center"/>
              <w:rPr>
                <w:rFonts w:ascii="Times New Roman" w:eastAsia="Times New Roman" w:hAnsi="Times New Roman" w:cs="Times New Roman"/>
                <w:sz w:val="24"/>
                <w:szCs w:val="24"/>
                <w:lang w:eastAsia="tr-TR"/>
              </w:rPr>
            </w:pPr>
            <w:r>
              <w:rPr>
                <w:rFonts w:ascii="Times New Roman" w:eastAsia="Times New Roman" w:hAnsi="Times New Roman" w:cs="Times New Roman"/>
                <w:b/>
                <w:bCs/>
                <w:sz w:val="24"/>
                <w:szCs w:val="24"/>
                <w:lang w:eastAsia="tr-TR"/>
              </w:rPr>
              <w:t xml:space="preserve">KIRSAL </w:t>
            </w:r>
            <w:r w:rsidRPr="00EE386F">
              <w:rPr>
                <w:rFonts w:ascii="Times New Roman" w:eastAsia="Times New Roman" w:hAnsi="Times New Roman" w:cs="Times New Roman"/>
                <w:b/>
                <w:bCs/>
                <w:sz w:val="24"/>
                <w:szCs w:val="24"/>
                <w:lang w:eastAsia="tr-TR"/>
              </w:rPr>
              <w:t>KALKINMA YATIRIMLARI  PROJELERİ  SEKTÖREL TOPLAMI  </w:t>
            </w:r>
            <w:r>
              <w:rPr>
                <w:rFonts w:ascii="Times New Roman" w:eastAsia="Times New Roman" w:hAnsi="Times New Roman" w:cs="Times New Roman"/>
                <w:b/>
                <w:bCs/>
                <w:sz w:val="24"/>
                <w:szCs w:val="24"/>
                <w:lang w:eastAsia="tr-TR"/>
              </w:rPr>
              <w:t xml:space="preserve">  </w:t>
            </w:r>
            <w:r w:rsidRPr="00EE386F">
              <w:rPr>
                <w:rFonts w:ascii="Times New Roman" w:eastAsia="Times New Roman" w:hAnsi="Times New Roman" w:cs="Times New Roman"/>
                <w:b/>
                <w:bCs/>
                <w:sz w:val="24"/>
                <w:szCs w:val="24"/>
                <w:lang w:eastAsia="tr-TR"/>
              </w:rPr>
              <w:t>(2006-201</w:t>
            </w:r>
            <w:r>
              <w:rPr>
                <w:rFonts w:ascii="Times New Roman" w:eastAsia="Times New Roman" w:hAnsi="Times New Roman" w:cs="Times New Roman"/>
                <w:b/>
                <w:bCs/>
                <w:sz w:val="24"/>
                <w:szCs w:val="24"/>
                <w:lang w:eastAsia="tr-TR"/>
              </w:rPr>
              <w:t>6</w:t>
            </w:r>
            <w:r w:rsidRPr="00EE386F">
              <w:rPr>
                <w:rFonts w:ascii="Times New Roman" w:eastAsia="Times New Roman" w:hAnsi="Times New Roman" w:cs="Times New Roman"/>
                <w:b/>
                <w:bCs/>
                <w:sz w:val="24"/>
                <w:szCs w:val="24"/>
                <w:lang w:eastAsia="tr-TR"/>
              </w:rPr>
              <w:t>)</w:t>
            </w:r>
            <w:r w:rsidRPr="00EE386F">
              <w:rPr>
                <w:rFonts w:ascii="Times New Roman" w:eastAsia="Times New Roman" w:hAnsi="Times New Roman" w:cs="Times New Roman"/>
                <w:sz w:val="24"/>
                <w:szCs w:val="24"/>
                <w:lang w:eastAsia="tr-TR"/>
              </w:rPr>
              <w:t>​</w:t>
            </w:r>
          </w:p>
        </w:tc>
      </w:tr>
      <w:tr w:rsidR="00EE386F" w:rsidRPr="00EE386F" w:rsidTr="00FB3878">
        <w:trPr>
          <w:trHeight w:val="552"/>
        </w:trPr>
        <w:tc>
          <w:tcPr>
            <w:tcW w:w="6375" w:type="dxa"/>
            <w:tcBorders>
              <w:top w:val="single" w:sz="6" w:space="0" w:color="CCCCCC"/>
              <w:left w:val="single" w:sz="6" w:space="0" w:color="CCCCCC"/>
              <w:bottom w:val="single" w:sz="6" w:space="0" w:color="CCCCCC"/>
              <w:right w:val="single" w:sz="6" w:space="0" w:color="CCCCCC"/>
            </w:tcBorders>
            <w:shd w:val="clear" w:color="auto" w:fill="FFFFFF"/>
            <w:tcMar>
              <w:top w:w="45" w:type="dxa"/>
              <w:left w:w="45" w:type="dxa"/>
              <w:bottom w:w="45" w:type="dxa"/>
              <w:right w:w="45" w:type="dxa"/>
            </w:tcMar>
            <w:hideMark/>
          </w:tcPr>
          <w:p w:rsidR="00EE386F" w:rsidRPr="00EE386F" w:rsidRDefault="00EE386F" w:rsidP="001C2811">
            <w:pPr>
              <w:spacing w:after="150" w:line="420" w:lineRule="atLeast"/>
              <w:jc w:val="both"/>
              <w:rPr>
                <w:rFonts w:ascii="Times New Roman" w:eastAsia="Times New Roman" w:hAnsi="Times New Roman" w:cs="Times New Roman"/>
                <w:sz w:val="24"/>
                <w:szCs w:val="24"/>
                <w:lang w:eastAsia="tr-TR"/>
              </w:rPr>
            </w:pPr>
            <w:proofErr w:type="spellStart"/>
            <w:r w:rsidRPr="00EE386F">
              <w:rPr>
                <w:rFonts w:ascii="Times New Roman" w:eastAsia="Times New Roman" w:hAnsi="Times New Roman" w:cs="Times New Roman"/>
                <w:b/>
                <w:bCs/>
                <w:sz w:val="24"/>
                <w:szCs w:val="24"/>
                <w:lang w:eastAsia="tr-TR"/>
              </w:rPr>
              <w:t>Sektörel</w:t>
            </w:r>
            <w:proofErr w:type="spellEnd"/>
            <w:r w:rsidRPr="00EE386F">
              <w:rPr>
                <w:rFonts w:ascii="Times New Roman" w:eastAsia="Times New Roman" w:hAnsi="Times New Roman" w:cs="Times New Roman"/>
                <w:b/>
                <w:bCs/>
                <w:sz w:val="24"/>
                <w:szCs w:val="24"/>
                <w:lang w:eastAsia="tr-TR"/>
              </w:rPr>
              <w:t xml:space="preserve"> Dağılım</w:t>
            </w:r>
          </w:p>
        </w:tc>
        <w:tc>
          <w:tcPr>
            <w:tcW w:w="934" w:type="dxa"/>
            <w:tcBorders>
              <w:top w:val="single" w:sz="6" w:space="0" w:color="CCCCCC"/>
              <w:left w:val="single" w:sz="6" w:space="0" w:color="CCCCCC"/>
              <w:bottom w:val="single" w:sz="6" w:space="0" w:color="CCCCCC"/>
              <w:right w:val="single" w:sz="6" w:space="0" w:color="CCCCCC"/>
            </w:tcBorders>
            <w:shd w:val="clear" w:color="auto" w:fill="FFFFFF"/>
            <w:tcMar>
              <w:top w:w="45" w:type="dxa"/>
              <w:left w:w="45" w:type="dxa"/>
              <w:bottom w:w="45" w:type="dxa"/>
              <w:right w:w="45" w:type="dxa"/>
            </w:tcMar>
            <w:hideMark/>
          </w:tcPr>
          <w:p w:rsidR="00EE386F" w:rsidRPr="00EE386F" w:rsidRDefault="00EE386F" w:rsidP="001C2811">
            <w:pPr>
              <w:spacing w:after="0" w:line="0" w:lineRule="atLeast"/>
              <w:jc w:val="both"/>
              <w:rPr>
                <w:rFonts w:ascii="Times New Roman" w:eastAsia="Times New Roman" w:hAnsi="Times New Roman" w:cs="Times New Roman"/>
                <w:sz w:val="24"/>
                <w:szCs w:val="24"/>
                <w:lang w:eastAsia="tr-TR"/>
              </w:rPr>
            </w:pPr>
            <w:r w:rsidRPr="00EE386F">
              <w:rPr>
                <w:rFonts w:ascii="Times New Roman" w:eastAsia="Times New Roman" w:hAnsi="Times New Roman" w:cs="Times New Roman"/>
                <w:b/>
                <w:bCs/>
                <w:sz w:val="24"/>
                <w:szCs w:val="24"/>
                <w:lang w:eastAsia="tr-TR"/>
              </w:rPr>
              <w:t>Proje Sayısı</w:t>
            </w:r>
          </w:p>
        </w:tc>
        <w:tc>
          <w:tcPr>
            <w:tcW w:w="1853" w:type="dxa"/>
            <w:tcBorders>
              <w:top w:val="single" w:sz="6" w:space="0" w:color="CCCCCC"/>
              <w:left w:val="single" w:sz="6" w:space="0" w:color="CCCCCC"/>
              <w:bottom w:val="single" w:sz="6" w:space="0" w:color="CCCCCC"/>
              <w:right w:val="single" w:sz="6" w:space="0" w:color="CCCCCC"/>
            </w:tcBorders>
            <w:shd w:val="clear" w:color="auto" w:fill="FFFFFF"/>
            <w:tcMar>
              <w:top w:w="45" w:type="dxa"/>
              <w:left w:w="45" w:type="dxa"/>
              <w:bottom w:w="45" w:type="dxa"/>
              <w:right w:w="45" w:type="dxa"/>
            </w:tcMar>
            <w:hideMark/>
          </w:tcPr>
          <w:p w:rsidR="00EE386F" w:rsidRPr="00EE386F" w:rsidRDefault="00EE386F" w:rsidP="001C2811">
            <w:pPr>
              <w:spacing w:after="0" w:line="0" w:lineRule="atLeast"/>
              <w:jc w:val="both"/>
              <w:rPr>
                <w:rFonts w:ascii="Times New Roman" w:eastAsia="Times New Roman" w:hAnsi="Times New Roman" w:cs="Times New Roman"/>
                <w:sz w:val="24"/>
                <w:szCs w:val="24"/>
                <w:lang w:eastAsia="tr-TR"/>
              </w:rPr>
            </w:pPr>
            <w:r w:rsidRPr="00EE386F">
              <w:rPr>
                <w:rFonts w:ascii="Times New Roman" w:eastAsia="Times New Roman" w:hAnsi="Times New Roman" w:cs="Times New Roman"/>
                <w:b/>
                <w:bCs/>
                <w:sz w:val="24"/>
                <w:szCs w:val="24"/>
                <w:lang w:eastAsia="tr-TR"/>
              </w:rPr>
              <w:t>Hibe  Tutarı (TL)</w:t>
            </w:r>
          </w:p>
        </w:tc>
      </w:tr>
      <w:tr w:rsidR="00EE386F" w:rsidRPr="00EE386F" w:rsidTr="00FB3878">
        <w:tc>
          <w:tcPr>
            <w:tcW w:w="6375" w:type="dxa"/>
            <w:tcBorders>
              <w:top w:val="single" w:sz="6" w:space="0" w:color="CCCCCC"/>
              <w:left w:val="single" w:sz="6" w:space="0" w:color="CCCCCC"/>
              <w:bottom w:val="single" w:sz="6" w:space="0" w:color="CCCCCC"/>
              <w:right w:val="single" w:sz="6" w:space="0" w:color="CCCCCC"/>
            </w:tcBorders>
            <w:shd w:val="clear" w:color="auto" w:fill="FFFFFF"/>
            <w:tcMar>
              <w:top w:w="45" w:type="dxa"/>
              <w:left w:w="45" w:type="dxa"/>
              <w:bottom w:w="45" w:type="dxa"/>
              <w:right w:w="45" w:type="dxa"/>
            </w:tcMar>
            <w:hideMark/>
          </w:tcPr>
          <w:p w:rsidR="00EE386F" w:rsidRPr="00EE386F" w:rsidRDefault="00EE386F" w:rsidP="001C2811">
            <w:pPr>
              <w:spacing w:after="0" w:line="0" w:lineRule="atLeast"/>
              <w:jc w:val="both"/>
              <w:rPr>
                <w:rFonts w:ascii="Times New Roman" w:eastAsia="Times New Roman" w:hAnsi="Times New Roman" w:cs="Times New Roman"/>
                <w:sz w:val="24"/>
                <w:szCs w:val="24"/>
                <w:lang w:eastAsia="tr-TR"/>
              </w:rPr>
            </w:pPr>
            <w:r w:rsidRPr="00EE386F">
              <w:rPr>
                <w:rFonts w:ascii="Times New Roman" w:eastAsia="Times New Roman" w:hAnsi="Times New Roman" w:cs="Times New Roman"/>
                <w:sz w:val="24"/>
                <w:szCs w:val="24"/>
                <w:lang w:eastAsia="tr-TR"/>
              </w:rPr>
              <w:t>Bitkisel Ürün İşlenmesi ve Paketlenmesi</w:t>
            </w:r>
          </w:p>
        </w:tc>
        <w:tc>
          <w:tcPr>
            <w:tcW w:w="934" w:type="dxa"/>
            <w:tcBorders>
              <w:top w:val="single" w:sz="6" w:space="0" w:color="CCCCCC"/>
              <w:left w:val="single" w:sz="6" w:space="0" w:color="CCCCCC"/>
              <w:bottom w:val="single" w:sz="6" w:space="0" w:color="CCCCCC"/>
              <w:right w:val="single" w:sz="6" w:space="0" w:color="CCCCCC"/>
            </w:tcBorders>
            <w:shd w:val="clear" w:color="auto" w:fill="FFFFFF"/>
            <w:tcMar>
              <w:top w:w="45" w:type="dxa"/>
              <w:left w:w="45" w:type="dxa"/>
              <w:bottom w:w="45" w:type="dxa"/>
              <w:right w:w="45" w:type="dxa"/>
            </w:tcMar>
            <w:hideMark/>
          </w:tcPr>
          <w:p w:rsidR="00EE386F" w:rsidRPr="00EE386F" w:rsidRDefault="00806ED6" w:rsidP="001C2811">
            <w:pPr>
              <w:spacing w:after="0" w:line="0" w:lineRule="atLeast"/>
              <w:jc w:val="both"/>
              <w:rPr>
                <w:rFonts w:ascii="Times New Roman" w:eastAsia="Times New Roman" w:hAnsi="Times New Roman" w:cs="Times New Roman"/>
                <w:sz w:val="24"/>
                <w:szCs w:val="24"/>
                <w:lang w:eastAsia="tr-TR"/>
              </w:rPr>
            </w:pPr>
            <w:r>
              <w:rPr>
                <w:rFonts w:ascii="Times New Roman" w:eastAsia="Times New Roman" w:hAnsi="Times New Roman" w:cs="Times New Roman"/>
                <w:sz w:val="24"/>
                <w:szCs w:val="24"/>
                <w:lang w:eastAsia="tr-TR"/>
              </w:rPr>
              <w:t>42</w:t>
            </w:r>
          </w:p>
        </w:tc>
        <w:tc>
          <w:tcPr>
            <w:tcW w:w="1853" w:type="dxa"/>
            <w:tcBorders>
              <w:top w:val="single" w:sz="6" w:space="0" w:color="CCCCCC"/>
              <w:left w:val="single" w:sz="6" w:space="0" w:color="CCCCCC"/>
              <w:bottom w:val="single" w:sz="6" w:space="0" w:color="CCCCCC"/>
              <w:right w:val="single" w:sz="6" w:space="0" w:color="CCCCCC"/>
            </w:tcBorders>
            <w:shd w:val="clear" w:color="auto" w:fill="FFFFFF"/>
            <w:tcMar>
              <w:top w:w="45" w:type="dxa"/>
              <w:left w:w="45" w:type="dxa"/>
              <w:bottom w:w="45" w:type="dxa"/>
              <w:right w:w="45" w:type="dxa"/>
            </w:tcMar>
            <w:hideMark/>
          </w:tcPr>
          <w:p w:rsidR="00EE386F" w:rsidRPr="00EE386F" w:rsidRDefault="00EE386F" w:rsidP="001C2811">
            <w:pPr>
              <w:spacing w:after="0" w:line="0" w:lineRule="atLeast"/>
              <w:jc w:val="both"/>
              <w:rPr>
                <w:rFonts w:ascii="Times New Roman" w:eastAsia="Times New Roman" w:hAnsi="Times New Roman" w:cs="Times New Roman"/>
                <w:sz w:val="24"/>
                <w:szCs w:val="24"/>
                <w:lang w:eastAsia="tr-TR"/>
              </w:rPr>
            </w:pPr>
            <w:r w:rsidRPr="00EE386F">
              <w:rPr>
                <w:rFonts w:ascii="Times New Roman" w:eastAsia="Times New Roman" w:hAnsi="Times New Roman" w:cs="Times New Roman"/>
                <w:sz w:val="24"/>
                <w:szCs w:val="24"/>
                <w:lang w:eastAsia="tr-TR"/>
              </w:rPr>
              <w:t>7.</w:t>
            </w:r>
            <w:r w:rsidR="00806ED6">
              <w:rPr>
                <w:rFonts w:ascii="Times New Roman" w:eastAsia="Times New Roman" w:hAnsi="Times New Roman" w:cs="Times New Roman"/>
                <w:sz w:val="24"/>
                <w:szCs w:val="24"/>
                <w:lang w:eastAsia="tr-TR"/>
              </w:rPr>
              <w:t>282.054</w:t>
            </w:r>
          </w:p>
        </w:tc>
      </w:tr>
      <w:tr w:rsidR="00EE386F" w:rsidRPr="00EE386F" w:rsidTr="00FB3878">
        <w:tc>
          <w:tcPr>
            <w:tcW w:w="6375" w:type="dxa"/>
            <w:tcBorders>
              <w:top w:val="single" w:sz="6" w:space="0" w:color="CCCCCC"/>
              <w:left w:val="single" w:sz="6" w:space="0" w:color="CCCCCC"/>
              <w:bottom w:val="single" w:sz="6" w:space="0" w:color="CCCCCC"/>
              <w:right w:val="single" w:sz="6" w:space="0" w:color="CCCCCC"/>
            </w:tcBorders>
            <w:shd w:val="clear" w:color="auto" w:fill="FFFFFF"/>
            <w:tcMar>
              <w:top w:w="45" w:type="dxa"/>
              <w:left w:w="45" w:type="dxa"/>
              <w:bottom w:w="45" w:type="dxa"/>
              <w:right w:w="45" w:type="dxa"/>
            </w:tcMar>
            <w:hideMark/>
          </w:tcPr>
          <w:p w:rsidR="00EE386F" w:rsidRPr="00EE386F" w:rsidRDefault="00EE386F" w:rsidP="001C2811">
            <w:pPr>
              <w:spacing w:after="0" w:line="0" w:lineRule="atLeast"/>
              <w:jc w:val="both"/>
              <w:rPr>
                <w:rFonts w:ascii="Times New Roman" w:eastAsia="Times New Roman" w:hAnsi="Times New Roman" w:cs="Times New Roman"/>
                <w:sz w:val="24"/>
                <w:szCs w:val="24"/>
                <w:lang w:eastAsia="tr-TR"/>
              </w:rPr>
            </w:pPr>
            <w:r w:rsidRPr="00EE386F">
              <w:rPr>
                <w:rFonts w:ascii="Times New Roman" w:eastAsia="Times New Roman" w:hAnsi="Times New Roman" w:cs="Times New Roman"/>
                <w:sz w:val="24"/>
                <w:szCs w:val="24"/>
                <w:lang w:eastAsia="tr-TR"/>
              </w:rPr>
              <w:t>Hayvansal Ürün İşlenmesi ve Paketlenmesi</w:t>
            </w:r>
          </w:p>
        </w:tc>
        <w:tc>
          <w:tcPr>
            <w:tcW w:w="934" w:type="dxa"/>
            <w:tcBorders>
              <w:top w:val="single" w:sz="6" w:space="0" w:color="CCCCCC"/>
              <w:left w:val="single" w:sz="6" w:space="0" w:color="CCCCCC"/>
              <w:bottom w:val="single" w:sz="6" w:space="0" w:color="CCCCCC"/>
              <w:right w:val="single" w:sz="6" w:space="0" w:color="CCCCCC"/>
            </w:tcBorders>
            <w:shd w:val="clear" w:color="auto" w:fill="FFFFFF"/>
            <w:tcMar>
              <w:top w:w="45" w:type="dxa"/>
              <w:left w:w="45" w:type="dxa"/>
              <w:bottom w:w="45" w:type="dxa"/>
              <w:right w:w="45" w:type="dxa"/>
            </w:tcMar>
            <w:hideMark/>
          </w:tcPr>
          <w:p w:rsidR="00EE386F" w:rsidRPr="00EE386F" w:rsidRDefault="00806ED6" w:rsidP="001C2811">
            <w:pPr>
              <w:spacing w:after="0" w:line="0" w:lineRule="atLeast"/>
              <w:jc w:val="both"/>
              <w:rPr>
                <w:rFonts w:ascii="Times New Roman" w:eastAsia="Times New Roman" w:hAnsi="Times New Roman" w:cs="Times New Roman"/>
                <w:sz w:val="24"/>
                <w:szCs w:val="24"/>
                <w:lang w:eastAsia="tr-TR"/>
              </w:rPr>
            </w:pPr>
            <w:r>
              <w:rPr>
                <w:rFonts w:ascii="Times New Roman" w:eastAsia="Times New Roman" w:hAnsi="Times New Roman" w:cs="Times New Roman"/>
                <w:sz w:val="24"/>
                <w:szCs w:val="24"/>
                <w:lang w:eastAsia="tr-TR"/>
              </w:rPr>
              <w:t>18</w:t>
            </w:r>
          </w:p>
        </w:tc>
        <w:tc>
          <w:tcPr>
            <w:tcW w:w="1853" w:type="dxa"/>
            <w:tcBorders>
              <w:top w:val="single" w:sz="6" w:space="0" w:color="CCCCCC"/>
              <w:left w:val="single" w:sz="6" w:space="0" w:color="CCCCCC"/>
              <w:bottom w:val="single" w:sz="6" w:space="0" w:color="CCCCCC"/>
              <w:right w:val="single" w:sz="6" w:space="0" w:color="CCCCCC"/>
            </w:tcBorders>
            <w:shd w:val="clear" w:color="auto" w:fill="FFFFFF"/>
            <w:tcMar>
              <w:top w:w="45" w:type="dxa"/>
              <w:left w:w="45" w:type="dxa"/>
              <w:bottom w:w="45" w:type="dxa"/>
              <w:right w:w="45" w:type="dxa"/>
            </w:tcMar>
            <w:hideMark/>
          </w:tcPr>
          <w:p w:rsidR="00EE386F" w:rsidRPr="00EE386F" w:rsidRDefault="00806ED6" w:rsidP="001C2811">
            <w:pPr>
              <w:spacing w:after="0" w:line="0" w:lineRule="atLeast"/>
              <w:jc w:val="both"/>
              <w:rPr>
                <w:rFonts w:ascii="Times New Roman" w:eastAsia="Times New Roman" w:hAnsi="Times New Roman" w:cs="Times New Roman"/>
                <w:sz w:val="24"/>
                <w:szCs w:val="24"/>
                <w:lang w:eastAsia="tr-TR"/>
              </w:rPr>
            </w:pPr>
            <w:r>
              <w:rPr>
                <w:rFonts w:ascii="Times New Roman" w:eastAsia="Times New Roman" w:hAnsi="Times New Roman" w:cs="Times New Roman"/>
                <w:sz w:val="24"/>
                <w:szCs w:val="24"/>
                <w:lang w:eastAsia="tr-TR"/>
              </w:rPr>
              <w:t>3.279</w:t>
            </w:r>
            <w:r w:rsidR="00EE386F" w:rsidRPr="00EE386F">
              <w:rPr>
                <w:rFonts w:ascii="Times New Roman" w:eastAsia="Times New Roman" w:hAnsi="Times New Roman" w:cs="Times New Roman"/>
                <w:sz w:val="24"/>
                <w:szCs w:val="24"/>
                <w:lang w:eastAsia="tr-TR"/>
              </w:rPr>
              <w:t>.</w:t>
            </w:r>
            <w:r>
              <w:rPr>
                <w:rFonts w:ascii="Times New Roman" w:eastAsia="Times New Roman" w:hAnsi="Times New Roman" w:cs="Times New Roman"/>
                <w:sz w:val="24"/>
                <w:szCs w:val="24"/>
                <w:lang w:eastAsia="tr-TR"/>
              </w:rPr>
              <w:t>366</w:t>
            </w:r>
          </w:p>
        </w:tc>
      </w:tr>
      <w:tr w:rsidR="00EE386F" w:rsidRPr="00EE386F" w:rsidTr="00FB3878">
        <w:tc>
          <w:tcPr>
            <w:tcW w:w="6375" w:type="dxa"/>
            <w:tcBorders>
              <w:top w:val="single" w:sz="6" w:space="0" w:color="CCCCCC"/>
              <w:left w:val="single" w:sz="6" w:space="0" w:color="CCCCCC"/>
              <w:bottom w:val="single" w:sz="6" w:space="0" w:color="CCCCCC"/>
              <w:right w:val="single" w:sz="6" w:space="0" w:color="CCCCCC"/>
            </w:tcBorders>
            <w:shd w:val="clear" w:color="auto" w:fill="FFFFFF"/>
            <w:tcMar>
              <w:top w:w="45" w:type="dxa"/>
              <w:left w:w="45" w:type="dxa"/>
              <w:bottom w:w="45" w:type="dxa"/>
              <w:right w:w="45" w:type="dxa"/>
            </w:tcMar>
            <w:hideMark/>
          </w:tcPr>
          <w:p w:rsidR="00EE386F" w:rsidRPr="00EE386F" w:rsidRDefault="00EE386F" w:rsidP="001C2811">
            <w:pPr>
              <w:spacing w:after="0" w:line="0" w:lineRule="atLeast"/>
              <w:jc w:val="both"/>
              <w:rPr>
                <w:rFonts w:ascii="Times New Roman" w:eastAsia="Times New Roman" w:hAnsi="Times New Roman" w:cs="Times New Roman"/>
                <w:sz w:val="24"/>
                <w:szCs w:val="24"/>
                <w:lang w:eastAsia="tr-TR"/>
              </w:rPr>
            </w:pPr>
            <w:r w:rsidRPr="00EE386F">
              <w:rPr>
                <w:rFonts w:ascii="Times New Roman" w:eastAsia="Times New Roman" w:hAnsi="Times New Roman" w:cs="Times New Roman"/>
                <w:sz w:val="24"/>
                <w:szCs w:val="24"/>
                <w:lang w:eastAsia="tr-TR"/>
              </w:rPr>
              <w:t>Soğuk Hava Deposu</w:t>
            </w:r>
          </w:p>
        </w:tc>
        <w:tc>
          <w:tcPr>
            <w:tcW w:w="934" w:type="dxa"/>
            <w:tcBorders>
              <w:top w:val="single" w:sz="6" w:space="0" w:color="CCCCCC"/>
              <w:left w:val="single" w:sz="6" w:space="0" w:color="CCCCCC"/>
              <w:bottom w:val="single" w:sz="6" w:space="0" w:color="CCCCCC"/>
              <w:right w:val="single" w:sz="6" w:space="0" w:color="CCCCCC"/>
            </w:tcBorders>
            <w:shd w:val="clear" w:color="auto" w:fill="FFFFFF"/>
            <w:tcMar>
              <w:top w:w="45" w:type="dxa"/>
              <w:left w:w="45" w:type="dxa"/>
              <w:bottom w:w="45" w:type="dxa"/>
              <w:right w:w="45" w:type="dxa"/>
            </w:tcMar>
            <w:hideMark/>
          </w:tcPr>
          <w:p w:rsidR="00EE386F" w:rsidRPr="00EE386F" w:rsidRDefault="00EE386F" w:rsidP="001C2811">
            <w:pPr>
              <w:spacing w:after="0" w:line="0" w:lineRule="atLeast"/>
              <w:jc w:val="both"/>
              <w:rPr>
                <w:rFonts w:ascii="Times New Roman" w:eastAsia="Times New Roman" w:hAnsi="Times New Roman" w:cs="Times New Roman"/>
                <w:sz w:val="24"/>
                <w:szCs w:val="24"/>
                <w:lang w:eastAsia="tr-TR"/>
              </w:rPr>
            </w:pPr>
            <w:r w:rsidRPr="00EE386F">
              <w:rPr>
                <w:rFonts w:ascii="Times New Roman" w:eastAsia="Times New Roman" w:hAnsi="Times New Roman" w:cs="Times New Roman"/>
                <w:sz w:val="24"/>
                <w:szCs w:val="24"/>
                <w:lang w:eastAsia="tr-TR"/>
              </w:rPr>
              <w:t>5</w:t>
            </w:r>
          </w:p>
        </w:tc>
        <w:tc>
          <w:tcPr>
            <w:tcW w:w="1853" w:type="dxa"/>
            <w:tcBorders>
              <w:top w:val="single" w:sz="6" w:space="0" w:color="CCCCCC"/>
              <w:left w:val="single" w:sz="6" w:space="0" w:color="CCCCCC"/>
              <w:bottom w:val="single" w:sz="6" w:space="0" w:color="CCCCCC"/>
              <w:right w:val="single" w:sz="6" w:space="0" w:color="CCCCCC"/>
            </w:tcBorders>
            <w:shd w:val="clear" w:color="auto" w:fill="FFFFFF"/>
            <w:tcMar>
              <w:top w:w="45" w:type="dxa"/>
              <w:left w:w="45" w:type="dxa"/>
              <w:bottom w:w="45" w:type="dxa"/>
              <w:right w:w="45" w:type="dxa"/>
            </w:tcMar>
            <w:hideMark/>
          </w:tcPr>
          <w:p w:rsidR="00EE386F" w:rsidRPr="00EE386F" w:rsidRDefault="00E85DC5" w:rsidP="001C2811">
            <w:pPr>
              <w:spacing w:after="0" w:line="0" w:lineRule="atLeast"/>
              <w:jc w:val="both"/>
              <w:rPr>
                <w:rFonts w:ascii="Times New Roman" w:eastAsia="Times New Roman" w:hAnsi="Times New Roman" w:cs="Times New Roman"/>
                <w:sz w:val="24"/>
                <w:szCs w:val="24"/>
                <w:lang w:eastAsia="tr-TR"/>
              </w:rPr>
            </w:pPr>
            <w:r>
              <w:rPr>
                <w:rFonts w:ascii="Times New Roman" w:eastAsia="Times New Roman" w:hAnsi="Times New Roman" w:cs="Times New Roman"/>
                <w:sz w:val="24"/>
                <w:szCs w:val="24"/>
                <w:lang w:eastAsia="tr-TR"/>
              </w:rPr>
              <w:t>1.181.775</w:t>
            </w:r>
          </w:p>
        </w:tc>
      </w:tr>
      <w:tr w:rsidR="00EE386F" w:rsidRPr="00EE386F" w:rsidTr="00FB3878">
        <w:tc>
          <w:tcPr>
            <w:tcW w:w="6375" w:type="dxa"/>
            <w:tcBorders>
              <w:top w:val="single" w:sz="6" w:space="0" w:color="CCCCCC"/>
              <w:left w:val="single" w:sz="6" w:space="0" w:color="CCCCCC"/>
              <w:bottom w:val="single" w:sz="6" w:space="0" w:color="CCCCCC"/>
              <w:right w:val="single" w:sz="6" w:space="0" w:color="CCCCCC"/>
            </w:tcBorders>
            <w:shd w:val="clear" w:color="auto" w:fill="FFFFFF"/>
            <w:tcMar>
              <w:top w:w="45" w:type="dxa"/>
              <w:left w:w="45" w:type="dxa"/>
              <w:bottom w:w="45" w:type="dxa"/>
              <w:right w:w="45" w:type="dxa"/>
            </w:tcMar>
            <w:hideMark/>
          </w:tcPr>
          <w:p w:rsidR="00EE386F" w:rsidRPr="00EE386F" w:rsidRDefault="00EE386F" w:rsidP="001C2811">
            <w:pPr>
              <w:spacing w:after="0" w:line="0" w:lineRule="atLeast"/>
              <w:jc w:val="both"/>
              <w:rPr>
                <w:rFonts w:ascii="Times New Roman" w:eastAsia="Times New Roman" w:hAnsi="Times New Roman" w:cs="Times New Roman"/>
                <w:sz w:val="24"/>
                <w:szCs w:val="24"/>
                <w:lang w:eastAsia="tr-TR"/>
              </w:rPr>
            </w:pPr>
            <w:r w:rsidRPr="00EE386F">
              <w:rPr>
                <w:rFonts w:ascii="Times New Roman" w:eastAsia="Times New Roman" w:hAnsi="Times New Roman" w:cs="Times New Roman"/>
                <w:sz w:val="24"/>
                <w:szCs w:val="24"/>
                <w:lang w:eastAsia="tr-TR"/>
              </w:rPr>
              <w:t>Tarımsal Ürünlerin Depolaması (Silo)</w:t>
            </w:r>
          </w:p>
        </w:tc>
        <w:tc>
          <w:tcPr>
            <w:tcW w:w="934" w:type="dxa"/>
            <w:tcBorders>
              <w:top w:val="single" w:sz="6" w:space="0" w:color="CCCCCC"/>
              <w:left w:val="single" w:sz="6" w:space="0" w:color="CCCCCC"/>
              <w:bottom w:val="single" w:sz="6" w:space="0" w:color="CCCCCC"/>
              <w:right w:val="single" w:sz="6" w:space="0" w:color="CCCCCC"/>
            </w:tcBorders>
            <w:shd w:val="clear" w:color="auto" w:fill="FFFFFF"/>
            <w:tcMar>
              <w:top w:w="45" w:type="dxa"/>
              <w:left w:w="45" w:type="dxa"/>
              <w:bottom w:w="45" w:type="dxa"/>
              <w:right w:w="45" w:type="dxa"/>
            </w:tcMar>
            <w:hideMark/>
          </w:tcPr>
          <w:p w:rsidR="00EE386F" w:rsidRPr="00EE386F" w:rsidRDefault="00806ED6" w:rsidP="001C2811">
            <w:pPr>
              <w:spacing w:after="0" w:line="0" w:lineRule="atLeast"/>
              <w:jc w:val="both"/>
              <w:rPr>
                <w:rFonts w:ascii="Times New Roman" w:eastAsia="Times New Roman" w:hAnsi="Times New Roman" w:cs="Times New Roman"/>
                <w:sz w:val="24"/>
                <w:szCs w:val="24"/>
                <w:lang w:eastAsia="tr-TR"/>
              </w:rPr>
            </w:pPr>
            <w:r>
              <w:rPr>
                <w:rFonts w:ascii="Times New Roman" w:eastAsia="Times New Roman" w:hAnsi="Times New Roman" w:cs="Times New Roman"/>
                <w:sz w:val="24"/>
                <w:szCs w:val="24"/>
                <w:lang w:eastAsia="tr-TR"/>
              </w:rPr>
              <w:t>4</w:t>
            </w:r>
          </w:p>
        </w:tc>
        <w:tc>
          <w:tcPr>
            <w:tcW w:w="1853" w:type="dxa"/>
            <w:tcBorders>
              <w:top w:val="single" w:sz="6" w:space="0" w:color="CCCCCC"/>
              <w:left w:val="single" w:sz="6" w:space="0" w:color="CCCCCC"/>
              <w:bottom w:val="single" w:sz="6" w:space="0" w:color="CCCCCC"/>
              <w:right w:val="single" w:sz="6" w:space="0" w:color="CCCCCC"/>
            </w:tcBorders>
            <w:shd w:val="clear" w:color="auto" w:fill="FFFFFF"/>
            <w:tcMar>
              <w:top w:w="45" w:type="dxa"/>
              <w:left w:w="45" w:type="dxa"/>
              <w:bottom w:w="45" w:type="dxa"/>
              <w:right w:w="45" w:type="dxa"/>
            </w:tcMar>
            <w:hideMark/>
          </w:tcPr>
          <w:p w:rsidR="00EE386F" w:rsidRPr="00EE386F" w:rsidRDefault="00E85DC5" w:rsidP="001C2811">
            <w:pPr>
              <w:spacing w:after="0" w:line="0" w:lineRule="atLeast"/>
              <w:jc w:val="both"/>
              <w:rPr>
                <w:rFonts w:ascii="Times New Roman" w:eastAsia="Times New Roman" w:hAnsi="Times New Roman" w:cs="Times New Roman"/>
                <w:sz w:val="24"/>
                <w:szCs w:val="24"/>
                <w:lang w:eastAsia="tr-TR"/>
              </w:rPr>
            </w:pPr>
            <w:r>
              <w:rPr>
                <w:rFonts w:ascii="Times New Roman" w:eastAsia="Times New Roman" w:hAnsi="Times New Roman" w:cs="Times New Roman"/>
                <w:sz w:val="24"/>
                <w:szCs w:val="24"/>
                <w:lang w:eastAsia="tr-TR"/>
              </w:rPr>
              <w:t>1.146.706</w:t>
            </w:r>
          </w:p>
        </w:tc>
      </w:tr>
      <w:tr w:rsidR="00EE386F" w:rsidRPr="00EE386F" w:rsidTr="00FB3878">
        <w:tc>
          <w:tcPr>
            <w:tcW w:w="6375" w:type="dxa"/>
            <w:tcBorders>
              <w:top w:val="single" w:sz="6" w:space="0" w:color="CCCCCC"/>
              <w:left w:val="single" w:sz="6" w:space="0" w:color="CCCCCC"/>
              <w:bottom w:val="single" w:sz="6" w:space="0" w:color="CCCCCC"/>
              <w:right w:val="single" w:sz="6" w:space="0" w:color="CCCCCC"/>
            </w:tcBorders>
            <w:shd w:val="clear" w:color="auto" w:fill="FFFFFF"/>
            <w:tcMar>
              <w:top w:w="45" w:type="dxa"/>
              <w:left w:w="45" w:type="dxa"/>
              <w:bottom w:w="45" w:type="dxa"/>
              <w:right w:w="45" w:type="dxa"/>
            </w:tcMar>
            <w:hideMark/>
          </w:tcPr>
          <w:p w:rsidR="00EE386F" w:rsidRPr="00EE386F" w:rsidRDefault="00EE386F" w:rsidP="001C2811">
            <w:pPr>
              <w:spacing w:after="0" w:line="0" w:lineRule="atLeast"/>
              <w:jc w:val="both"/>
              <w:rPr>
                <w:rFonts w:ascii="Times New Roman" w:eastAsia="Times New Roman" w:hAnsi="Times New Roman" w:cs="Times New Roman"/>
                <w:sz w:val="24"/>
                <w:szCs w:val="24"/>
                <w:lang w:eastAsia="tr-TR"/>
              </w:rPr>
            </w:pPr>
            <w:r w:rsidRPr="00EE386F">
              <w:rPr>
                <w:rFonts w:ascii="Times New Roman" w:eastAsia="Times New Roman" w:hAnsi="Times New Roman" w:cs="Times New Roman"/>
                <w:sz w:val="24"/>
                <w:szCs w:val="24"/>
                <w:lang w:eastAsia="tr-TR"/>
              </w:rPr>
              <w:t>Toplu Basınçlı Sulama</w:t>
            </w:r>
          </w:p>
        </w:tc>
        <w:tc>
          <w:tcPr>
            <w:tcW w:w="934" w:type="dxa"/>
            <w:tcBorders>
              <w:top w:val="single" w:sz="6" w:space="0" w:color="CCCCCC"/>
              <w:left w:val="single" w:sz="6" w:space="0" w:color="CCCCCC"/>
              <w:bottom w:val="single" w:sz="6" w:space="0" w:color="CCCCCC"/>
              <w:right w:val="single" w:sz="6" w:space="0" w:color="CCCCCC"/>
            </w:tcBorders>
            <w:shd w:val="clear" w:color="auto" w:fill="FFFFFF"/>
            <w:tcMar>
              <w:top w:w="45" w:type="dxa"/>
              <w:left w:w="45" w:type="dxa"/>
              <w:bottom w:w="45" w:type="dxa"/>
              <w:right w:w="45" w:type="dxa"/>
            </w:tcMar>
            <w:hideMark/>
          </w:tcPr>
          <w:p w:rsidR="00EE386F" w:rsidRPr="00EE386F" w:rsidRDefault="00EE386F" w:rsidP="001C2811">
            <w:pPr>
              <w:spacing w:after="0" w:line="0" w:lineRule="atLeast"/>
              <w:jc w:val="both"/>
              <w:rPr>
                <w:rFonts w:ascii="Times New Roman" w:eastAsia="Times New Roman" w:hAnsi="Times New Roman" w:cs="Times New Roman"/>
                <w:sz w:val="24"/>
                <w:szCs w:val="24"/>
                <w:lang w:eastAsia="tr-TR"/>
              </w:rPr>
            </w:pPr>
            <w:r w:rsidRPr="00EE386F">
              <w:rPr>
                <w:rFonts w:ascii="Times New Roman" w:eastAsia="Times New Roman" w:hAnsi="Times New Roman" w:cs="Times New Roman"/>
                <w:sz w:val="24"/>
                <w:szCs w:val="24"/>
                <w:lang w:eastAsia="tr-TR"/>
              </w:rPr>
              <w:t>12</w:t>
            </w:r>
          </w:p>
        </w:tc>
        <w:tc>
          <w:tcPr>
            <w:tcW w:w="1853" w:type="dxa"/>
            <w:tcBorders>
              <w:top w:val="single" w:sz="6" w:space="0" w:color="CCCCCC"/>
              <w:left w:val="single" w:sz="6" w:space="0" w:color="CCCCCC"/>
              <w:bottom w:val="single" w:sz="6" w:space="0" w:color="CCCCCC"/>
              <w:right w:val="single" w:sz="6" w:space="0" w:color="CCCCCC"/>
            </w:tcBorders>
            <w:shd w:val="clear" w:color="auto" w:fill="FFFFFF"/>
            <w:tcMar>
              <w:top w:w="45" w:type="dxa"/>
              <w:left w:w="45" w:type="dxa"/>
              <w:bottom w:w="45" w:type="dxa"/>
              <w:right w:w="45" w:type="dxa"/>
            </w:tcMar>
            <w:hideMark/>
          </w:tcPr>
          <w:p w:rsidR="00EE386F" w:rsidRPr="00EE386F" w:rsidRDefault="00E85DC5" w:rsidP="001C2811">
            <w:pPr>
              <w:spacing w:after="0" w:line="0" w:lineRule="atLeast"/>
              <w:jc w:val="both"/>
              <w:rPr>
                <w:rFonts w:ascii="Times New Roman" w:eastAsia="Times New Roman" w:hAnsi="Times New Roman" w:cs="Times New Roman"/>
                <w:sz w:val="24"/>
                <w:szCs w:val="24"/>
                <w:lang w:eastAsia="tr-TR"/>
              </w:rPr>
            </w:pPr>
            <w:r>
              <w:rPr>
                <w:rFonts w:ascii="Times New Roman" w:eastAsia="Times New Roman" w:hAnsi="Times New Roman" w:cs="Times New Roman"/>
                <w:sz w:val="24"/>
                <w:szCs w:val="24"/>
                <w:lang w:eastAsia="tr-TR"/>
              </w:rPr>
              <w:t>3.565.708</w:t>
            </w:r>
          </w:p>
        </w:tc>
      </w:tr>
      <w:tr w:rsidR="00EE386F" w:rsidRPr="00EE386F" w:rsidTr="00FB3878">
        <w:tc>
          <w:tcPr>
            <w:tcW w:w="6375" w:type="dxa"/>
            <w:tcBorders>
              <w:top w:val="single" w:sz="6" w:space="0" w:color="CCCCCC"/>
              <w:left w:val="single" w:sz="6" w:space="0" w:color="CCCCCC"/>
              <w:bottom w:val="single" w:sz="6" w:space="0" w:color="CCCCCC"/>
              <w:right w:val="single" w:sz="6" w:space="0" w:color="CCCCCC"/>
            </w:tcBorders>
            <w:shd w:val="clear" w:color="auto" w:fill="FFFFFF"/>
            <w:tcMar>
              <w:top w:w="45" w:type="dxa"/>
              <w:left w:w="45" w:type="dxa"/>
              <w:bottom w:w="45" w:type="dxa"/>
              <w:right w:w="45" w:type="dxa"/>
            </w:tcMar>
            <w:hideMark/>
          </w:tcPr>
          <w:p w:rsidR="00EE386F" w:rsidRPr="00EE386F" w:rsidRDefault="00EE386F" w:rsidP="001C2811">
            <w:pPr>
              <w:spacing w:after="0" w:line="0" w:lineRule="atLeast"/>
              <w:jc w:val="both"/>
              <w:rPr>
                <w:rFonts w:ascii="Times New Roman" w:eastAsia="Times New Roman" w:hAnsi="Times New Roman" w:cs="Times New Roman"/>
                <w:sz w:val="24"/>
                <w:szCs w:val="24"/>
                <w:lang w:eastAsia="tr-TR"/>
              </w:rPr>
            </w:pPr>
            <w:r w:rsidRPr="00EE386F">
              <w:rPr>
                <w:rFonts w:ascii="Times New Roman" w:eastAsia="Times New Roman" w:hAnsi="Times New Roman" w:cs="Times New Roman"/>
                <w:sz w:val="24"/>
                <w:szCs w:val="24"/>
                <w:lang w:eastAsia="tr-TR"/>
              </w:rPr>
              <w:t>Koyun Keçi Manda Sabit Yatırımlar</w:t>
            </w:r>
          </w:p>
        </w:tc>
        <w:tc>
          <w:tcPr>
            <w:tcW w:w="934" w:type="dxa"/>
            <w:tcBorders>
              <w:top w:val="single" w:sz="6" w:space="0" w:color="CCCCCC"/>
              <w:left w:val="single" w:sz="6" w:space="0" w:color="CCCCCC"/>
              <w:bottom w:val="single" w:sz="6" w:space="0" w:color="CCCCCC"/>
              <w:right w:val="single" w:sz="6" w:space="0" w:color="CCCCCC"/>
            </w:tcBorders>
            <w:shd w:val="clear" w:color="auto" w:fill="FFFFFF"/>
            <w:tcMar>
              <w:top w:w="45" w:type="dxa"/>
              <w:left w:w="45" w:type="dxa"/>
              <w:bottom w:w="45" w:type="dxa"/>
              <w:right w:w="45" w:type="dxa"/>
            </w:tcMar>
            <w:hideMark/>
          </w:tcPr>
          <w:p w:rsidR="00EE386F" w:rsidRPr="00EE386F" w:rsidRDefault="00EE386F" w:rsidP="001C2811">
            <w:pPr>
              <w:spacing w:after="0" w:line="0" w:lineRule="atLeast"/>
              <w:jc w:val="both"/>
              <w:rPr>
                <w:rFonts w:ascii="Times New Roman" w:eastAsia="Times New Roman" w:hAnsi="Times New Roman" w:cs="Times New Roman"/>
                <w:sz w:val="24"/>
                <w:szCs w:val="24"/>
                <w:lang w:eastAsia="tr-TR"/>
              </w:rPr>
            </w:pPr>
            <w:r w:rsidRPr="00EE386F">
              <w:rPr>
                <w:rFonts w:ascii="Times New Roman" w:eastAsia="Times New Roman" w:hAnsi="Times New Roman" w:cs="Times New Roman"/>
                <w:sz w:val="24"/>
                <w:szCs w:val="24"/>
                <w:lang w:eastAsia="tr-TR"/>
              </w:rPr>
              <w:t>3</w:t>
            </w:r>
          </w:p>
        </w:tc>
        <w:tc>
          <w:tcPr>
            <w:tcW w:w="1853" w:type="dxa"/>
            <w:tcBorders>
              <w:top w:val="single" w:sz="6" w:space="0" w:color="CCCCCC"/>
              <w:left w:val="single" w:sz="6" w:space="0" w:color="CCCCCC"/>
              <w:bottom w:val="single" w:sz="6" w:space="0" w:color="CCCCCC"/>
              <w:right w:val="single" w:sz="6" w:space="0" w:color="CCCCCC"/>
            </w:tcBorders>
            <w:shd w:val="clear" w:color="auto" w:fill="FFFFFF"/>
            <w:tcMar>
              <w:top w:w="45" w:type="dxa"/>
              <w:left w:w="45" w:type="dxa"/>
              <w:bottom w:w="45" w:type="dxa"/>
              <w:right w:w="45" w:type="dxa"/>
            </w:tcMar>
            <w:hideMark/>
          </w:tcPr>
          <w:p w:rsidR="00EE386F" w:rsidRPr="00EE386F" w:rsidRDefault="00EE386F" w:rsidP="001C2811">
            <w:pPr>
              <w:spacing w:after="0" w:line="0" w:lineRule="atLeast"/>
              <w:jc w:val="both"/>
              <w:rPr>
                <w:rFonts w:ascii="Times New Roman" w:eastAsia="Times New Roman" w:hAnsi="Times New Roman" w:cs="Times New Roman"/>
                <w:sz w:val="24"/>
                <w:szCs w:val="24"/>
                <w:lang w:eastAsia="tr-TR"/>
              </w:rPr>
            </w:pPr>
            <w:r w:rsidRPr="00EE386F">
              <w:rPr>
                <w:rFonts w:ascii="Times New Roman" w:eastAsia="Times New Roman" w:hAnsi="Times New Roman" w:cs="Times New Roman"/>
                <w:sz w:val="24"/>
                <w:szCs w:val="24"/>
                <w:lang w:eastAsia="tr-TR"/>
              </w:rPr>
              <w:t>450.000</w:t>
            </w:r>
          </w:p>
        </w:tc>
      </w:tr>
      <w:tr w:rsidR="00EE386F" w:rsidRPr="00EE386F" w:rsidTr="00FB3878">
        <w:tc>
          <w:tcPr>
            <w:tcW w:w="6375" w:type="dxa"/>
            <w:tcBorders>
              <w:top w:val="single" w:sz="6" w:space="0" w:color="CCCCCC"/>
              <w:left w:val="single" w:sz="6" w:space="0" w:color="CCCCCC"/>
              <w:bottom w:val="single" w:sz="6" w:space="0" w:color="CCCCCC"/>
              <w:right w:val="single" w:sz="6" w:space="0" w:color="CCCCCC"/>
            </w:tcBorders>
            <w:shd w:val="clear" w:color="auto" w:fill="FFFFFF"/>
            <w:tcMar>
              <w:top w:w="45" w:type="dxa"/>
              <w:left w:w="45" w:type="dxa"/>
              <w:bottom w:w="45" w:type="dxa"/>
              <w:right w:w="45" w:type="dxa"/>
            </w:tcMar>
            <w:hideMark/>
          </w:tcPr>
          <w:p w:rsidR="00EE386F" w:rsidRPr="00EE386F" w:rsidRDefault="00EE386F" w:rsidP="001C2811">
            <w:pPr>
              <w:spacing w:after="0" w:line="0" w:lineRule="atLeast"/>
              <w:jc w:val="both"/>
              <w:rPr>
                <w:rFonts w:ascii="Times New Roman" w:eastAsia="Times New Roman" w:hAnsi="Times New Roman" w:cs="Times New Roman"/>
                <w:sz w:val="24"/>
                <w:szCs w:val="24"/>
                <w:lang w:eastAsia="tr-TR"/>
              </w:rPr>
            </w:pPr>
            <w:r w:rsidRPr="00EE386F">
              <w:rPr>
                <w:rFonts w:ascii="Times New Roman" w:eastAsia="Times New Roman" w:hAnsi="Times New Roman" w:cs="Times New Roman"/>
                <w:sz w:val="24"/>
                <w:szCs w:val="24"/>
                <w:lang w:eastAsia="tr-TR"/>
              </w:rPr>
              <w:t>Altyapı Projesi</w:t>
            </w:r>
          </w:p>
        </w:tc>
        <w:tc>
          <w:tcPr>
            <w:tcW w:w="934" w:type="dxa"/>
            <w:tcBorders>
              <w:top w:val="single" w:sz="6" w:space="0" w:color="CCCCCC"/>
              <w:left w:val="single" w:sz="6" w:space="0" w:color="CCCCCC"/>
              <w:bottom w:val="single" w:sz="6" w:space="0" w:color="CCCCCC"/>
              <w:right w:val="single" w:sz="6" w:space="0" w:color="CCCCCC"/>
            </w:tcBorders>
            <w:shd w:val="clear" w:color="auto" w:fill="FFFFFF"/>
            <w:tcMar>
              <w:top w:w="45" w:type="dxa"/>
              <w:left w:w="45" w:type="dxa"/>
              <w:bottom w:w="45" w:type="dxa"/>
              <w:right w:w="45" w:type="dxa"/>
            </w:tcMar>
            <w:hideMark/>
          </w:tcPr>
          <w:p w:rsidR="00EE386F" w:rsidRPr="00EE386F" w:rsidRDefault="00EE386F" w:rsidP="001C2811">
            <w:pPr>
              <w:spacing w:after="0" w:line="0" w:lineRule="atLeast"/>
              <w:jc w:val="both"/>
              <w:rPr>
                <w:rFonts w:ascii="Times New Roman" w:eastAsia="Times New Roman" w:hAnsi="Times New Roman" w:cs="Times New Roman"/>
                <w:sz w:val="24"/>
                <w:szCs w:val="24"/>
                <w:lang w:eastAsia="tr-TR"/>
              </w:rPr>
            </w:pPr>
            <w:r w:rsidRPr="00EE386F">
              <w:rPr>
                <w:rFonts w:ascii="Times New Roman" w:eastAsia="Times New Roman" w:hAnsi="Times New Roman" w:cs="Times New Roman"/>
                <w:sz w:val="24"/>
                <w:szCs w:val="24"/>
                <w:lang w:eastAsia="tr-TR"/>
              </w:rPr>
              <w:t>10</w:t>
            </w:r>
          </w:p>
        </w:tc>
        <w:tc>
          <w:tcPr>
            <w:tcW w:w="1853" w:type="dxa"/>
            <w:tcBorders>
              <w:top w:val="single" w:sz="6" w:space="0" w:color="CCCCCC"/>
              <w:left w:val="single" w:sz="6" w:space="0" w:color="CCCCCC"/>
              <w:bottom w:val="single" w:sz="6" w:space="0" w:color="CCCCCC"/>
              <w:right w:val="single" w:sz="6" w:space="0" w:color="CCCCCC"/>
            </w:tcBorders>
            <w:shd w:val="clear" w:color="auto" w:fill="FFFFFF"/>
            <w:tcMar>
              <w:top w:w="45" w:type="dxa"/>
              <w:left w:w="45" w:type="dxa"/>
              <w:bottom w:w="45" w:type="dxa"/>
              <w:right w:w="45" w:type="dxa"/>
            </w:tcMar>
            <w:hideMark/>
          </w:tcPr>
          <w:p w:rsidR="00EE386F" w:rsidRPr="00EE386F" w:rsidRDefault="00E85DC5" w:rsidP="001C2811">
            <w:pPr>
              <w:spacing w:after="0" w:line="0" w:lineRule="atLeast"/>
              <w:jc w:val="both"/>
              <w:rPr>
                <w:rFonts w:ascii="Times New Roman" w:eastAsia="Times New Roman" w:hAnsi="Times New Roman" w:cs="Times New Roman"/>
                <w:sz w:val="24"/>
                <w:szCs w:val="24"/>
                <w:lang w:eastAsia="tr-TR"/>
              </w:rPr>
            </w:pPr>
            <w:r>
              <w:rPr>
                <w:rFonts w:ascii="Times New Roman" w:eastAsia="Times New Roman" w:hAnsi="Times New Roman" w:cs="Times New Roman"/>
                <w:sz w:val="24"/>
                <w:szCs w:val="24"/>
                <w:lang w:eastAsia="tr-TR"/>
              </w:rPr>
              <w:t>1.656.315</w:t>
            </w:r>
          </w:p>
        </w:tc>
      </w:tr>
      <w:tr w:rsidR="00EE386F" w:rsidRPr="00EE386F" w:rsidTr="00FB3878">
        <w:tc>
          <w:tcPr>
            <w:tcW w:w="6375" w:type="dxa"/>
            <w:tcBorders>
              <w:top w:val="single" w:sz="6" w:space="0" w:color="CCCCCC"/>
              <w:left w:val="single" w:sz="6" w:space="0" w:color="CCCCCC"/>
              <w:bottom w:val="single" w:sz="6" w:space="0" w:color="CCCCCC"/>
              <w:right w:val="single" w:sz="6" w:space="0" w:color="CCCCCC"/>
            </w:tcBorders>
            <w:shd w:val="clear" w:color="auto" w:fill="FFFFFF"/>
            <w:tcMar>
              <w:top w:w="45" w:type="dxa"/>
              <w:left w:w="45" w:type="dxa"/>
              <w:bottom w:w="45" w:type="dxa"/>
              <w:right w:w="45" w:type="dxa"/>
            </w:tcMar>
            <w:hideMark/>
          </w:tcPr>
          <w:p w:rsidR="00EE386F" w:rsidRPr="00EE386F" w:rsidRDefault="00EE386F" w:rsidP="001C2811">
            <w:pPr>
              <w:spacing w:after="0" w:line="0" w:lineRule="atLeast"/>
              <w:jc w:val="both"/>
              <w:rPr>
                <w:rFonts w:ascii="Times New Roman" w:eastAsia="Times New Roman" w:hAnsi="Times New Roman" w:cs="Times New Roman"/>
                <w:sz w:val="24"/>
                <w:szCs w:val="24"/>
                <w:lang w:eastAsia="tr-TR"/>
              </w:rPr>
            </w:pPr>
            <w:r w:rsidRPr="00EE386F">
              <w:rPr>
                <w:rFonts w:ascii="Times New Roman" w:eastAsia="Times New Roman" w:hAnsi="Times New Roman" w:cs="Times New Roman"/>
                <w:b/>
                <w:bCs/>
                <w:sz w:val="24"/>
                <w:szCs w:val="24"/>
                <w:lang w:eastAsia="tr-TR"/>
              </w:rPr>
              <w:t>TOPLAM</w:t>
            </w:r>
          </w:p>
        </w:tc>
        <w:tc>
          <w:tcPr>
            <w:tcW w:w="934" w:type="dxa"/>
            <w:tcBorders>
              <w:top w:val="single" w:sz="6" w:space="0" w:color="CCCCCC"/>
              <w:left w:val="single" w:sz="6" w:space="0" w:color="CCCCCC"/>
              <w:bottom w:val="single" w:sz="6" w:space="0" w:color="CCCCCC"/>
              <w:right w:val="single" w:sz="6" w:space="0" w:color="CCCCCC"/>
            </w:tcBorders>
            <w:shd w:val="clear" w:color="auto" w:fill="FFFFFF"/>
            <w:tcMar>
              <w:top w:w="45" w:type="dxa"/>
              <w:left w:w="45" w:type="dxa"/>
              <w:bottom w:w="45" w:type="dxa"/>
              <w:right w:w="45" w:type="dxa"/>
            </w:tcMar>
            <w:hideMark/>
          </w:tcPr>
          <w:p w:rsidR="00EE386F" w:rsidRPr="00EE386F" w:rsidRDefault="00806ED6" w:rsidP="001C2811">
            <w:pPr>
              <w:spacing w:after="0" w:line="0" w:lineRule="atLeast"/>
              <w:jc w:val="both"/>
              <w:rPr>
                <w:rFonts w:ascii="Times New Roman" w:eastAsia="Times New Roman" w:hAnsi="Times New Roman" w:cs="Times New Roman"/>
                <w:sz w:val="24"/>
                <w:szCs w:val="24"/>
                <w:lang w:eastAsia="tr-TR"/>
              </w:rPr>
            </w:pPr>
            <w:r>
              <w:rPr>
                <w:rFonts w:ascii="Times New Roman" w:eastAsia="Times New Roman" w:hAnsi="Times New Roman" w:cs="Times New Roman"/>
                <w:b/>
                <w:bCs/>
                <w:sz w:val="24"/>
                <w:szCs w:val="24"/>
                <w:lang w:eastAsia="tr-TR"/>
              </w:rPr>
              <w:t>91</w:t>
            </w:r>
          </w:p>
        </w:tc>
        <w:tc>
          <w:tcPr>
            <w:tcW w:w="1853" w:type="dxa"/>
            <w:tcBorders>
              <w:top w:val="single" w:sz="6" w:space="0" w:color="CCCCCC"/>
              <w:left w:val="single" w:sz="6" w:space="0" w:color="CCCCCC"/>
              <w:bottom w:val="single" w:sz="6" w:space="0" w:color="CCCCCC"/>
              <w:right w:val="single" w:sz="6" w:space="0" w:color="CCCCCC"/>
            </w:tcBorders>
            <w:shd w:val="clear" w:color="auto" w:fill="FFFFFF"/>
            <w:tcMar>
              <w:top w:w="45" w:type="dxa"/>
              <w:left w:w="45" w:type="dxa"/>
              <w:bottom w:w="45" w:type="dxa"/>
              <w:right w:w="45" w:type="dxa"/>
            </w:tcMar>
            <w:hideMark/>
          </w:tcPr>
          <w:p w:rsidR="00EE386F" w:rsidRPr="00EE386F" w:rsidRDefault="00E85DC5" w:rsidP="001C2811">
            <w:pPr>
              <w:spacing w:after="0" w:line="0" w:lineRule="atLeast"/>
              <w:jc w:val="both"/>
              <w:rPr>
                <w:rFonts w:ascii="Times New Roman" w:eastAsia="Times New Roman" w:hAnsi="Times New Roman" w:cs="Times New Roman"/>
                <w:sz w:val="24"/>
                <w:szCs w:val="24"/>
                <w:lang w:eastAsia="tr-TR"/>
              </w:rPr>
            </w:pPr>
            <w:r>
              <w:rPr>
                <w:rFonts w:ascii="Times New Roman" w:eastAsia="Times New Roman" w:hAnsi="Times New Roman" w:cs="Times New Roman"/>
                <w:b/>
                <w:bCs/>
                <w:sz w:val="24"/>
                <w:szCs w:val="24"/>
                <w:lang w:eastAsia="tr-TR"/>
              </w:rPr>
              <w:t>18.561.924</w:t>
            </w:r>
          </w:p>
        </w:tc>
      </w:tr>
    </w:tbl>
    <w:p w:rsidR="00EE386F" w:rsidRPr="00EE386F" w:rsidRDefault="00EE386F" w:rsidP="001C2811">
      <w:pPr>
        <w:spacing w:after="150" w:line="420" w:lineRule="atLeast"/>
        <w:jc w:val="both"/>
        <w:rPr>
          <w:rFonts w:ascii="Times New Roman" w:eastAsia="Times New Roman" w:hAnsi="Times New Roman" w:cs="Times New Roman"/>
          <w:sz w:val="24"/>
          <w:szCs w:val="24"/>
          <w:lang w:eastAsia="tr-TR"/>
        </w:rPr>
      </w:pPr>
    </w:p>
    <w:p w:rsidR="00626E9B" w:rsidRPr="00100511" w:rsidRDefault="00626E9B" w:rsidP="001C2811">
      <w:pPr>
        <w:spacing w:after="150" w:line="420" w:lineRule="atLeast"/>
        <w:jc w:val="both"/>
        <w:rPr>
          <w:rFonts w:ascii="Times New Roman" w:eastAsia="Times New Roman" w:hAnsi="Times New Roman" w:cs="Times New Roman"/>
          <w:sz w:val="24"/>
          <w:szCs w:val="24"/>
          <w:lang w:eastAsia="tr-TR"/>
        </w:rPr>
      </w:pPr>
      <w:r>
        <w:rPr>
          <w:rFonts w:ascii="Times New Roman" w:eastAsia="Times New Roman" w:hAnsi="Times New Roman" w:cs="Times New Roman"/>
          <w:b/>
          <w:bCs/>
          <w:sz w:val="24"/>
          <w:szCs w:val="24"/>
          <w:lang w:eastAsia="tr-TR"/>
        </w:rPr>
        <w:t>2-</w:t>
      </w:r>
      <w:r w:rsidRPr="00626E9B">
        <w:rPr>
          <w:rFonts w:ascii="Times New Roman" w:eastAsia="Times New Roman" w:hAnsi="Times New Roman" w:cs="Times New Roman"/>
          <w:b/>
          <w:bCs/>
          <w:sz w:val="24"/>
          <w:szCs w:val="24"/>
          <w:lang w:eastAsia="tr-TR"/>
        </w:rPr>
        <w:t xml:space="preserve"> </w:t>
      </w:r>
      <w:r w:rsidRPr="00EE386F">
        <w:rPr>
          <w:rFonts w:ascii="Times New Roman" w:eastAsia="Times New Roman" w:hAnsi="Times New Roman" w:cs="Times New Roman"/>
          <w:b/>
          <w:bCs/>
          <w:sz w:val="24"/>
          <w:szCs w:val="24"/>
          <w:lang w:eastAsia="tr-TR"/>
        </w:rPr>
        <w:t>Kırsal Kalkınma Yatırımlarının   Desteklemesi P</w:t>
      </w:r>
      <w:r>
        <w:rPr>
          <w:rFonts w:ascii="Times New Roman" w:eastAsia="Times New Roman" w:hAnsi="Times New Roman" w:cs="Times New Roman"/>
          <w:b/>
          <w:bCs/>
          <w:sz w:val="24"/>
          <w:szCs w:val="24"/>
          <w:lang w:eastAsia="tr-TR"/>
        </w:rPr>
        <w:t>rogramı (Bireysel Sulama makine Ekipman Desteklemeleri)</w:t>
      </w:r>
    </w:p>
    <w:p w:rsidR="00041885" w:rsidRPr="00626E9B" w:rsidRDefault="003E2A17" w:rsidP="001C2811">
      <w:pPr>
        <w:spacing w:after="150" w:line="420" w:lineRule="atLeast"/>
        <w:jc w:val="both"/>
        <w:rPr>
          <w:rFonts w:ascii="Times New Roman" w:eastAsia="Times New Roman" w:hAnsi="Times New Roman" w:cs="Times New Roman"/>
          <w:bCs/>
          <w:sz w:val="24"/>
          <w:szCs w:val="24"/>
          <w:lang w:eastAsia="tr-TR"/>
        </w:rPr>
      </w:pPr>
      <w:r w:rsidRPr="00626E9B">
        <w:rPr>
          <w:rFonts w:ascii="Times New Roman" w:eastAsia="Times New Roman" w:hAnsi="Times New Roman" w:cs="Times New Roman"/>
          <w:bCs/>
          <w:sz w:val="24"/>
          <w:szCs w:val="24"/>
          <w:lang w:eastAsia="tr-TR"/>
        </w:rPr>
        <w:t>Tarımsal faaliyetler için geliştirilen modern bas</w:t>
      </w:r>
      <w:r w:rsidR="00626E9B">
        <w:rPr>
          <w:rFonts w:ascii="Times New Roman" w:eastAsia="Times New Roman" w:hAnsi="Times New Roman" w:cs="Times New Roman"/>
          <w:bCs/>
          <w:sz w:val="24"/>
          <w:szCs w:val="24"/>
          <w:lang w:eastAsia="tr-TR"/>
        </w:rPr>
        <w:t xml:space="preserve">ınçlı sulama makine ve </w:t>
      </w:r>
      <w:proofErr w:type="gramStart"/>
      <w:r w:rsidR="00626E9B">
        <w:rPr>
          <w:rFonts w:ascii="Times New Roman" w:eastAsia="Times New Roman" w:hAnsi="Times New Roman" w:cs="Times New Roman"/>
          <w:bCs/>
          <w:sz w:val="24"/>
          <w:szCs w:val="24"/>
          <w:lang w:eastAsia="tr-TR"/>
        </w:rPr>
        <w:t>ekipmanı</w:t>
      </w:r>
      <w:proofErr w:type="gramEnd"/>
      <w:r w:rsidRPr="00626E9B">
        <w:rPr>
          <w:rFonts w:ascii="Times New Roman" w:eastAsia="Times New Roman" w:hAnsi="Times New Roman" w:cs="Times New Roman"/>
          <w:bCs/>
          <w:sz w:val="24"/>
          <w:szCs w:val="24"/>
          <w:lang w:eastAsia="tr-TR"/>
        </w:rPr>
        <w:t xml:space="preserve"> </w:t>
      </w:r>
      <w:r w:rsidR="00626E9B">
        <w:rPr>
          <w:rFonts w:ascii="Times New Roman" w:eastAsia="Times New Roman" w:hAnsi="Times New Roman" w:cs="Times New Roman"/>
          <w:bCs/>
          <w:sz w:val="24"/>
          <w:szCs w:val="24"/>
          <w:lang w:eastAsia="tr-TR"/>
        </w:rPr>
        <w:t>kullanımının</w:t>
      </w:r>
      <w:r w:rsidRPr="00626E9B">
        <w:rPr>
          <w:rFonts w:ascii="Times New Roman" w:eastAsia="Times New Roman" w:hAnsi="Times New Roman" w:cs="Times New Roman"/>
          <w:bCs/>
          <w:sz w:val="24"/>
          <w:szCs w:val="24"/>
          <w:lang w:eastAsia="tr-TR"/>
        </w:rPr>
        <w:t xml:space="preserve"> yaygınlaştırılarak, daha kaliteli ve Pazar isteklerine uygun üretim yapılmasını sağlamak, iş gücünü azaltmak ve üretim maliyetlerini düşürerek üreticilerin gelir düzeyinin yükseltilmesi için bireysel sulama makine v</w:t>
      </w:r>
      <w:r w:rsidR="00FB3878">
        <w:rPr>
          <w:rFonts w:ascii="Times New Roman" w:eastAsia="Times New Roman" w:hAnsi="Times New Roman" w:cs="Times New Roman"/>
          <w:bCs/>
          <w:sz w:val="24"/>
          <w:szCs w:val="24"/>
          <w:lang w:eastAsia="tr-TR"/>
        </w:rPr>
        <w:t>e</w:t>
      </w:r>
      <w:r w:rsidRPr="00626E9B">
        <w:rPr>
          <w:rFonts w:ascii="Times New Roman" w:eastAsia="Times New Roman" w:hAnsi="Times New Roman" w:cs="Times New Roman"/>
          <w:bCs/>
          <w:sz w:val="24"/>
          <w:szCs w:val="24"/>
          <w:lang w:eastAsia="tr-TR"/>
        </w:rPr>
        <w:t xml:space="preserve"> ekipmanlarının satın alımlarının desteklenmesi amaçlanmaktadır.</w:t>
      </w:r>
    </w:p>
    <w:p w:rsidR="00041885" w:rsidRPr="00626E9B" w:rsidRDefault="003E2A17" w:rsidP="001C2811">
      <w:pPr>
        <w:numPr>
          <w:ilvl w:val="0"/>
          <w:numId w:val="1"/>
        </w:numPr>
        <w:spacing w:after="150" w:line="420" w:lineRule="atLeast"/>
        <w:jc w:val="both"/>
        <w:rPr>
          <w:rFonts w:ascii="Times New Roman" w:eastAsia="Times New Roman" w:hAnsi="Times New Roman" w:cs="Times New Roman"/>
          <w:bCs/>
          <w:sz w:val="24"/>
          <w:szCs w:val="24"/>
          <w:lang w:eastAsia="tr-TR"/>
        </w:rPr>
      </w:pPr>
      <w:r w:rsidRPr="00626E9B">
        <w:rPr>
          <w:rFonts w:ascii="Times New Roman" w:eastAsia="Times New Roman" w:hAnsi="Times New Roman" w:cs="Times New Roman"/>
          <w:bCs/>
          <w:sz w:val="24"/>
          <w:szCs w:val="24"/>
          <w:lang w:eastAsia="tr-TR"/>
        </w:rPr>
        <w:t>Bu kapsamda Hibeye esas mal alım tutarının KDV hariç % 50 sine destekleme yapılmaktadır.</w:t>
      </w:r>
    </w:p>
    <w:p w:rsidR="00626E9B" w:rsidRPr="00626E9B" w:rsidRDefault="003E2A17" w:rsidP="001C2811">
      <w:pPr>
        <w:numPr>
          <w:ilvl w:val="0"/>
          <w:numId w:val="1"/>
        </w:numPr>
        <w:spacing w:after="150" w:line="420" w:lineRule="atLeast"/>
        <w:jc w:val="both"/>
        <w:rPr>
          <w:rFonts w:ascii="Times New Roman" w:eastAsia="Times New Roman" w:hAnsi="Times New Roman" w:cs="Times New Roman"/>
          <w:bCs/>
          <w:sz w:val="24"/>
          <w:szCs w:val="24"/>
          <w:lang w:eastAsia="tr-TR"/>
        </w:rPr>
      </w:pPr>
      <w:r w:rsidRPr="00626E9B">
        <w:rPr>
          <w:rFonts w:ascii="Times New Roman" w:eastAsia="Times New Roman" w:hAnsi="Times New Roman" w:cs="Times New Roman"/>
          <w:bCs/>
          <w:sz w:val="24"/>
          <w:szCs w:val="24"/>
          <w:lang w:eastAsia="tr-TR"/>
        </w:rPr>
        <w:t xml:space="preserve">Hibeye Esas Mal Alım Tutarları; </w:t>
      </w:r>
    </w:p>
    <w:p w:rsidR="00626E9B" w:rsidRPr="00626E9B" w:rsidRDefault="00626E9B" w:rsidP="001C2811">
      <w:pPr>
        <w:spacing w:after="150" w:line="420" w:lineRule="atLeast"/>
        <w:jc w:val="both"/>
        <w:rPr>
          <w:rFonts w:ascii="Times New Roman" w:eastAsia="Times New Roman" w:hAnsi="Times New Roman" w:cs="Times New Roman"/>
          <w:bCs/>
          <w:sz w:val="24"/>
          <w:szCs w:val="24"/>
          <w:lang w:eastAsia="tr-TR"/>
        </w:rPr>
      </w:pPr>
      <w:r w:rsidRPr="00626E9B">
        <w:rPr>
          <w:rFonts w:ascii="Times New Roman" w:eastAsia="Times New Roman" w:hAnsi="Times New Roman" w:cs="Times New Roman"/>
          <w:bCs/>
          <w:sz w:val="24"/>
          <w:szCs w:val="24"/>
          <w:lang w:eastAsia="tr-TR"/>
        </w:rPr>
        <w:t xml:space="preserve">Gerçek Kişiler </w:t>
      </w:r>
      <w:proofErr w:type="gramStart"/>
      <w:r w:rsidRPr="00626E9B">
        <w:rPr>
          <w:rFonts w:ascii="Times New Roman" w:eastAsia="Times New Roman" w:hAnsi="Times New Roman" w:cs="Times New Roman"/>
          <w:bCs/>
          <w:sz w:val="24"/>
          <w:szCs w:val="24"/>
          <w:lang w:eastAsia="tr-TR"/>
        </w:rPr>
        <w:t>için : 100</w:t>
      </w:r>
      <w:proofErr w:type="gramEnd"/>
      <w:r w:rsidRPr="00626E9B">
        <w:rPr>
          <w:rFonts w:ascii="Times New Roman" w:eastAsia="Times New Roman" w:hAnsi="Times New Roman" w:cs="Times New Roman"/>
          <w:bCs/>
          <w:sz w:val="24"/>
          <w:szCs w:val="24"/>
          <w:lang w:eastAsia="tr-TR"/>
        </w:rPr>
        <w:t>.000,00 TL</w:t>
      </w:r>
    </w:p>
    <w:p w:rsidR="00626E9B" w:rsidRDefault="00626E9B" w:rsidP="001C2811">
      <w:pPr>
        <w:spacing w:after="150" w:line="420" w:lineRule="atLeast"/>
        <w:jc w:val="both"/>
        <w:rPr>
          <w:rFonts w:ascii="Times New Roman" w:eastAsia="Times New Roman" w:hAnsi="Times New Roman" w:cs="Times New Roman"/>
          <w:bCs/>
          <w:sz w:val="24"/>
          <w:szCs w:val="24"/>
          <w:lang w:eastAsia="tr-TR"/>
        </w:rPr>
      </w:pPr>
      <w:r w:rsidRPr="00626E9B">
        <w:rPr>
          <w:rFonts w:ascii="Times New Roman" w:eastAsia="Times New Roman" w:hAnsi="Times New Roman" w:cs="Times New Roman"/>
          <w:bCs/>
          <w:sz w:val="24"/>
          <w:szCs w:val="24"/>
          <w:lang w:eastAsia="tr-TR"/>
        </w:rPr>
        <w:t xml:space="preserve"> Tüzel Kişiler </w:t>
      </w:r>
      <w:proofErr w:type="gramStart"/>
      <w:r w:rsidRPr="00626E9B">
        <w:rPr>
          <w:rFonts w:ascii="Times New Roman" w:eastAsia="Times New Roman" w:hAnsi="Times New Roman" w:cs="Times New Roman"/>
          <w:bCs/>
          <w:sz w:val="24"/>
          <w:szCs w:val="24"/>
          <w:lang w:eastAsia="tr-TR"/>
        </w:rPr>
        <w:t>için : 200</w:t>
      </w:r>
      <w:proofErr w:type="gramEnd"/>
      <w:r w:rsidRPr="00626E9B">
        <w:rPr>
          <w:rFonts w:ascii="Times New Roman" w:eastAsia="Times New Roman" w:hAnsi="Times New Roman" w:cs="Times New Roman"/>
          <w:bCs/>
          <w:sz w:val="24"/>
          <w:szCs w:val="24"/>
          <w:lang w:eastAsia="tr-TR"/>
        </w:rPr>
        <w:t>.000,00 TL olup bu miktarın üzerinde gerçekleşen proje makine ekipman alımlarında geçen kısım ayni katkı olarak  proje sahibi tarafından karşılanmaktadır</w:t>
      </w:r>
      <w:r>
        <w:rPr>
          <w:rFonts w:ascii="Times New Roman" w:eastAsia="Times New Roman" w:hAnsi="Times New Roman" w:cs="Times New Roman"/>
          <w:bCs/>
          <w:sz w:val="24"/>
          <w:szCs w:val="24"/>
          <w:lang w:eastAsia="tr-TR"/>
        </w:rPr>
        <w:t>.</w:t>
      </w:r>
    </w:p>
    <w:p w:rsidR="00E156E0" w:rsidRPr="00E156E0" w:rsidRDefault="00E156E0" w:rsidP="00513AAE">
      <w:pPr>
        <w:spacing w:after="150" w:line="420" w:lineRule="atLeast"/>
        <w:ind w:firstLine="708"/>
        <w:jc w:val="both"/>
        <w:rPr>
          <w:rFonts w:ascii="Times New Roman" w:eastAsia="Times New Roman" w:hAnsi="Times New Roman" w:cs="Times New Roman"/>
          <w:b/>
          <w:bCs/>
          <w:sz w:val="24"/>
          <w:szCs w:val="24"/>
          <w:lang w:eastAsia="tr-TR"/>
        </w:rPr>
      </w:pPr>
      <w:r w:rsidRPr="00E156E0">
        <w:rPr>
          <w:rFonts w:ascii="Times New Roman" w:eastAsia="Times New Roman" w:hAnsi="Times New Roman" w:cs="Times New Roman"/>
          <w:bCs/>
          <w:sz w:val="24"/>
          <w:szCs w:val="24"/>
          <w:lang w:eastAsia="tr-TR"/>
        </w:rPr>
        <w:t xml:space="preserve">2016 yılında 7 yatırımcı Bireysel Sulama desteklemesi için başvuru yapmış olup,4 yatırımcı yatırımlarını tamamlamıştır.2016 yılı için 4 yatırımcıya verilen hibe desteği miktarı 78.561,00 TL.dir.2007-2016 yılları arasında Toplam 58  yatırımcımıza  562.985,00  TL Hibe ödemesi yapılmıştır. </w:t>
      </w:r>
    </w:p>
    <w:p w:rsidR="00ED594C" w:rsidRDefault="00ED594C" w:rsidP="001C2811">
      <w:pPr>
        <w:spacing w:after="150" w:line="420" w:lineRule="atLeast"/>
        <w:jc w:val="both"/>
        <w:rPr>
          <w:rFonts w:ascii="Times New Roman" w:eastAsia="Times New Roman" w:hAnsi="Times New Roman" w:cs="Times New Roman"/>
          <w:b/>
          <w:bCs/>
          <w:sz w:val="24"/>
          <w:szCs w:val="24"/>
          <w:lang w:eastAsia="tr-TR"/>
        </w:rPr>
      </w:pPr>
      <w:r>
        <w:rPr>
          <w:rFonts w:ascii="Times New Roman" w:eastAsia="Times New Roman" w:hAnsi="Times New Roman" w:cs="Times New Roman"/>
          <w:b/>
          <w:bCs/>
          <w:sz w:val="24"/>
          <w:szCs w:val="24"/>
          <w:lang w:eastAsia="tr-TR"/>
        </w:rPr>
        <w:lastRenderedPageBreak/>
        <w:t>3-</w:t>
      </w:r>
      <w:r w:rsidRPr="00ED594C">
        <w:rPr>
          <w:rFonts w:ascii="Times New Roman" w:eastAsia="Times New Roman" w:hAnsi="Times New Roman" w:cs="Times New Roman"/>
          <w:b/>
          <w:bCs/>
          <w:sz w:val="24"/>
          <w:szCs w:val="24"/>
          <w:lang w:eastAsia="tr-TR"/>
        </w:rPr>
        <w:t xml:space="preserve"> </w:t>
      </w:r>
      <w:r w:rsidRPr="00EE386F">
        <w:rPr>
          <w:rFonts w:ascii="Times New Roman" w:eastAsia="Times New Roman" w:hAnsi="Times New Roman" w:cs="Times New Roman"/>
          <w:b/>
          <w:bCs/>
          <w:sz w:val="24"/>
          <w:szCs w:val="24"/>
          <w:lang w:eastAsia="tr-TR"/>
        </w:rPr>
        <w:t>Kırsal Kalkınma Yatırımlarının   Desteklemesi P</w:t>
      </w:r>
      <w:r w:rsidR="00FB3878">
        <w:rPr>
          <w:rFonts w:ascii="Times New Roman" w:eastAsia="Times New Roman" w:hAnsi="Times New Roman" w:cs="Times New Roman"/>
          <w:b/>
          <w:bCs/>
          <w:sz w:val="24"/>
          <w:szCs w:val="24"/>
          <w:lang w:eastAsia="tr-TR"/>
        </w:rPr>
        <w:t>rogramı  Kapsamında Genç Çiftçi</w:t>
      </w:r>
      <w:r>
        <w:rPr>
          <w:rFonts w:ascii="Times New Roman" w:eastAsia="Times New Roman" w:hAnsi="Times New Roman" w:cs="Times New Roman"/>
          <w:b/>
          <w:bCs/>
          <w:sz w:val="24"/>
          <w:szCs w:val="24"/>
          <w:lang w:eastAsia="tr-TR"/>
        </w:rPr>
        <w:t>lerin Desteklenmesi Projesi</w:t>
      </w:r>
    </w:p>
    <w:p w:rsidR="00041885" w:rsidRPr="00ED594C" w:rsidRDefault="003E2A17" w:rsidP="001C2811">
      <w:pPr>
        <w:spacing w:after="150" w:line="420" w:lineRule="atLeast"/>
        <w:jc w:val="both"/>
        <w:rPr>
          <w:rFonts w:ascii="Times New Roman" w:eastAsia="Times New Roman" w:hAnsi="Times New Roman" w:cs="Times New Roman"/>
          <w:bCs/>
          <w:sz w:val="24"/>
          <w:szCs w:val="24"/>
          <w:lang w:eastAsia="tr-TR"/>
        </w:rPr>
      </w:pPr>
      <w:r w:rsidRPr="00ED594C">
        <w:rPr>
          <w:rFonts w:ascii="Times New Roman" w:eastAsia="Times New Roman" w:hAnsi="Times New Roman" w:cs="Times New Roman"/>
          <w:bCs/>
          <w:sz w:val="24"/>
          <w:szCs w:val="24"/>
          <w:lang w:eastAsia="tr-TR"/>
        </w:rPr>
        <w:t xml:space="preserve">Tarımda sürdürülebilirliğin sağlanması genç çiftçi girişimciliğinin desteklenmesi, gelir düzeyinin yükseltilmesi, alternatif gelir kaynaklarının oluşturulması ve genç kırsal nüfusunun istihdamına katkı sağlayacak kırsal alandaki tarımsal üretime yönelik projelerin desteklenmesi </w:t>
      </w:r>
      <w:proofErr w:type="gramStart"/>
      <w:r w:rsidRPr="00ED594C">
        <w:rPr>
          <w:rFonts w:ascii="Times New Roman" w:eastAsia="Times New Roman" w:hAnsi="Times New Roman" w:cs="Times New Roman"/>
          <w:bCs/>
          <w:sz w:val="24"/>
          <w:szCs w:val="24"/>
          <w:lang w:eastAsia="tr-TR"/>
        </w:rPr>
        <w:t>amacıyla  Bakanlığımız</w:t>
      </w:r>
      <w:proofErr w:type="gramEnd"/>
      <w:r w:rsidRPr="00ED594C">
        <w:rPr>
          <w:rFonts w:ascii="Times New Roman" w:eastAsia="Times New Roman" w:hAnsi="Times New Roman" w:cs="Times New Roman"/>
          <w:bCs/>
          <w:sz w:val="24"/>
          <w:szCs w:val="24"/>
          <w:lang w:eastAsia="tr-TR"/>
        </w:rPr>
        <w:t xml:space="preserve"> Kırsal Kalkınma Destekleri Kapsamında Genç Çiftçi Projelerinin Desteklenmesi Hakkındaki Tebliğ (Tebliğ No: 2016/16) yayınlanmıştır.</w:t>
      </w:r>
    </w:p>
    <w:p w:rsidR="00E156E0" w:rsidRPr="00E156E0" w:rsidRDefault="003E2A17" w:rsidP="001C2811">
      <w:pPr>
        <w:spacing w:after="150" w:line="420" w:lineRule="atLeast"/>
        <w:ind w:firstLine="708"/>
        <w:jc w:val="both"/>
        <w:rPr>
          <w:rFonts w:ascii="Times New Roman" w:eastAsia="Times New Roman" w:hAnsi="Times New Roman" w:cs="Times New Roman"/>
          <w:bCs/>
          <w:sz w:val="24"/>
          <w:szCs w:val="24"/>
          <w:lang w:eastAsia="tr-TR"/>
        </w:rPr>
      </w:pPr>
      <w:r w:rsidRPr="00ED594C">
        <w:rPr>
          <w:rFonts w:ascii="Times New Roman" w:eastAsia="Times New Roman" w:hAnsi="Times New Roman" w:cs="Times New Roman"/>
          <w:bCs/>
          <w:sz w:val="24"/>
          <w:szCs w:val="24"/>
          <w:lang w:eastAsia="tr-TR"/>
        </w:rPr>
        <w:t>Tebliğ kapsamında desteklenecek olan projelere 2016 yılı için 30.000,00 TL karşılıksız hibe verilecektir.</w:t>
      </w:r>
      <w:r w:rsidR="00E156E0" w:rsidRPr="00E156E0">
        <w:rPr>
          <w:rFonts w:ascii="Times New Roman" w:eastAsia="Times New Roman" w:hAnsi="Times New Roman" w:cs="Times New Roman"/>
          <w:bCs/>
          <w:sz w:val="24"/>
          <w:szCs w:val="24"/>
          <w:lang w:eastAsia="tr-TR"/>
        </w:rPr>
        <w:t xml:space="preserve"> Tebliğ kapsamında İlimizde toplam 10.237 genç çiftçimiz müracaat etmiştir.</w:t>
      </w:r>
    </w:p>
    <w:p w:rsidR="00E156E0" w:rsidRPr="00E156E0" w:rsidRDefault="00E156E0" w:rsidP="001C2811">
      <w:pPr>
        <w:spacing w:after="150" w:line="420" w:lineRule="atLeast"/>
        <w:ind w:firstLine="708"/>
        <w:jc w:val="both"/>
        <w:rPr>
          <w:rFonts w:ascii="Times New Roman" w:eastAsia="Times New Roman" w:hAnsi="Times New Roman" w:cs="Times New Roman"/>
          <w:b/>
          <w:bCs/>
          <w:sz w:val="24"/>
          <w:szCs w:val="24"/>
          <w:lang w:eastAsia="tr-TR"/>
        </w:rPr>
      </w:pPr>
      <w:r w:rsidRPr="00E156E0">
        <w:rPr>
          <w:rFonts w:ascii="Times New Roman" w:eastAsia="Times New Roman" w:hAnsi="Times New Roman" w:cs="Times New Roman"/>
          <w:bCs/>
          <w:sz w:val="24"/>
          <w:szCs w:val="24"/>
          <w:lang w:eastAsia="tr-TR"/>
        </w:rPr>
        <w:t>Bakanlığımız 2016 yılında Tokat ili için 7.170.000.000 TL ödenek tahsis etmiştir. İl proje Değerlendirme Komisyonu 168 adet Büyükbaş-Küçükbaş Hayvan Projesine ve 71 adet Bitkisel Üretim Projesi olmak üzere toplam 239 adet projeye destekleme kararı almıştır.</w:t>
      </w:r>
      <w:r w:rsidRPr="00E156E0">
        <w:rPr>
          <w:rFonts w:ascii="Times New Roman" w:eastAsia="Times New Roman" w:hAnsi="Times New Roman" w:cs="Times New Roman"/>
          <w:b/>
          <w:bCs/>
          <w:sz w:val="24"/>
          <w:szCs w:val="24"/>
          <w:lang w:eastAsia="tr-TR"/>
        </w:rPr>
        <w:t xml:space="preserve">  </w:t>
      </w:r>
    </w:p>
    <w:p w:rsidR="00E85DC5" w:rsidRDefault="00E85DC5" w:rsidP="001C2811">
      <w:pPr>
        <w:spacing w:after="150" w:line="420" w:lineRule="atLeast"/>
        <w:jc w:val="both"/>
        <w:rPr>
          <w:rFonts w:ascii="Times New Roman" w:eastAsia="Times New Roman" w:hAnsi="Times New Roman" w:cs="Times New Roman"/>
          <w:b/>
          <w:bCs/>
          <w:sz w:val="24"/>
          <w:szCs w:val="24"/>
          <w:lang w:eastAsia="tr-TR"/>
        </w:rPr>
      </w:pPr>
    </w:p>
    <w:p w:rsidR="00EE386F" w:rsidRPr="00EE386F" w:rsidRDefault="00ED594C" w:rsidP="001C2811">
      <w:pPr>
        <w:spacing w:after="150" w:line="420" w:lineRule="atLeast"/>
        <w:jc w:val="both"/>
        <w:rPr>
          <w:rFonts w:ascii="Times New Roman" w:eastAsia="Times New Roman" w:hAnsi="Times New Roman" w:cs="Times New Roman"/>
          <w:sz w:val="24"/>
          <w:szCs w:val="24"/>
          <w:lang w:eastAsia="tr-TR"/>
        </w:rPr>
      </w:pPr>
      <w:r>
        <w:rPr>
          <w:rFonts w:ascii="Times New Roman" w:eastAsia="Times New Roman" w:hAnsi="Times New Roman" w:cs="Times New Roman"/>
          <w:b/>
          <w:bCs/>
          <w:sz w:val="24"/>
          <w:szCs w:val="24"/>
          <w:lang w:eastAsia="tr-TR"/>
        </w:rPr>
        <w:t>4</w:t>
      </w:r>
      <w:r w:rsidR="00EE386F" w:rsidRPr="00EE386F">
        <w:rPr>
          <w:rFonts w:ascii="Times New Roman" w:eastAsia="Times New Roman" w:hAnsi="Times New Roman" w:cs="Times New Roman"/>
          <w:b/>
          <w:bCs/>
          <w:sz w:val="24"/>
          <w:szCs w:val="24"/>
          <w:lang w:eastAsia="tr-TR"/>
        </w:rPr>
        <w:t>-Üretici  Örgütleri</w:t>
      </w:r>
    </w:p>
    <w:p w:rsidR="00EE386F" w:rsidRPr="00EE386F" w:rsidRDefault="00EE386F" w:rsidP="001C2811">
      <w:pPr>
        <w:spacing w:after="150" w:line="420" w:lineRule="atLeast"/>
        <w:jc w:val="both"/>
        <w:rPr>
          <w:rFonts w:ascii="Times New Roman" w:eastAsia="Times New Roman" w:hAnsi="Times New Roman" w:cs="Times New Roman"/>
          <w:sz w:val="24"/>
          <w:szCs w:val="24"/>
          <w:lang w:eastAsia="tr-TR"/>
        </w:rPr>
      </w:pPr>
      <w:r w:rsidRPr="00EE386F">
        <w:rPr>
          <w:rFonts w:ascii="Times New Roman" w:eastAsia="Times New Roman" w:hAnsi="Times New Roman" w:cs="Times New Roman"/>
          <w:sz w:val="24"/>
          <w:szCs w:val="24"/>
          <w:lang w:eastAsia="tr-TR"/>
        </w:rPr>
        <w:t>Kırsal Kalkınma ve Örgütlenme Şube Müdürlüğü, çiftçilerimizin daha iyi üretim yapma, uygun tarımsal girdi  temini ve iyi bir pazarlama yapabilmesi maksadıyla çiftçi örgütlerinin kurulmasına ve işleyişine yönelik faaliyetlerde bulunur.</w:t>
      </w:r>
    </w:p>
    <w:p w:rsidR="00EE386F" w:rsidRPr="00EE386F" w:rsidRDefault="00EE386F" w:rsidP="001C2811">
      <w:pPr>
        <w:spacing w:after="150" w:line="420" w:lineRule="atLeast"/>
        <w:jc w:val="both"/>
        <w:rPr>
          <w:rFonts w:ascii="Times New Roman" w:eastAsia="Times New Roman" w:hAnsi="Times New Roman" w:cs="Times New Roman"/>
          <w:sz w:val="24"/>
          <w:szCs w:val="24"/>
          <w:lang w:eastAsia="tr-TR"/>
        </w:rPr>
      </w:pPr>
      <w:r w:rsidRPr="00EE386F">
        <w:rPr>
          <w:rFonts w:ascii="Times New Roman" w:eastAsia="Times New Roman" w:hAnsi="Times New Roman" w:cs="Times New Roman"/>
          <w:sz w:val="24"/>
          <w:szCs w:val="24"/>
          <w:lang w:eastAsia="tr-TR"/>
        </w:rPr>
        <w:t xml:space="preserve">Şube Müdürlüğü nezdinde faaliyet gösteren ve kanunla düzenlenen üretici örgütlerinin </w:t>
      </w:r>
      <w:proofErr w:type="spellStart"/>
      <w:r w:rsidRPr="00EE386F">
        <w:rPr>
          <w:rFonts w:ascii="Times New Roman" w:eastAsia="Times New Roman" w:hAnsi="Times New Roman" w:cs="Times New Roman"/>
          <w:sz w:val="24"/>
          <w:szCs w:val="24"/>
          <w:lang w:eastAsia="tr-TR"/>
        </w:rPr>
        <w:t>başlıcaları</w:t>
      </w:r>
      <w:proofErr w:type="spellEnd"/>
      <w:r w:rsidRPr="00EE386F">
        <w:rPr>
          <w:rFonts w:ascii="Times New Roman" w:eastAsia="Times New Roman" w:hAnsi="Times New Roman" w:cs="Times New Roman"/>
          <w:sz w:val="24"/>
          <w:szCs w:val="24"/>
          <w:lang w:eastAsia="tr-TR"/>
        </w:rPr>
        <w:t xml:space="preserve"> Tarımsal Kalkınma ve Sulama Kooperatifleri, Üretici Birlikleri ve Yetiştirici Birlikleridir. Çiftçi örgütleri çerçevesinde Tokat ilinde hali hazırda  </w:t>
      </w:r>
      <w:r w:rsidR="00E85DC5">
        <w:rPr>
          <w:rFonts w:ascii="Times New Roman" w:eastAsia="Times New Roman" w:hAnsi="Times New Roman" w:cs="Times New Roman"/>
          <w:sz w:val="24"/>
          <w:szCs w:val="24"/>
          <w:lang w:eastAsia="tr-TR"/>
        </w:rPr>
        <w:t>53</w:t>
      </w:r>
      <w:r w:rsidRPr="00EE386F">
        <w:rPr>
          <w:rFonts w:ascii="Times New Roman" w:eastAsia="Times New Roman" w:hAnsi="Times New Roman" w:cs="Times New Roman"/>
          <w:sz w:val="24"/>
          <w:szCs w:val="24"/>
          <w:lang w:eastAsia="tr-TR"/>
        </w:rPr>
        <w:t xml:space="preserve"> tarıms</w:t>
      </w:r>
      <w:r w:rsidR="00E85DC5">
        <w:rPr>
          <w:rFonts w:ascii="Times New Roman" w:eastAsia="Times New Roman" w:hAnsi="Times New Roman" w:cs="Times New Roman"/>
          <w:sz w:val="24"/>
          <w:szCs w:val="24"/>
          <w:lang w:eastAsia="tr-TR"/>
        </w:rPr>
        <w:t>al kalkınma kooperatifi, 27</w:t>
      </w:r>
      <w:r w:rsidRPr="00EE386F">
        <w:rPr>
          <w:rFonts w:ascii="Times New Roman" w:eastAsia="Times New Roman" w:hAnsi="Times New Roman" w:cs="Times New Roman"/>
          <w:sz w:val="24"/>
          <w:szCs w:val="24"/>
          <w:lang w:eastAsia="tr-TR"/>
        </w:rPr>
        <w:t xml:space="preserve"> adet sulama kooperatifi, 1 adet su ürünleri kooperatifi, 1 adet pancar ekicileri kooperatifi, 20 adet üretici birliği ve 4 adet yetiştirici birliği faaliyet göstermektedir.</w:t>
      </w:r>
    </w:p>
    <w:p w:rsidR="00EE386F" w:rsidRPr="00EE386F" w:rsidRDefault="00EE386F" w:rsidP="001C2811">
      <w:pPr>
        <w:spacing w:after="150" w:line="420" w:lineRule="atLeast"/>
        <w:jc w:val="both"/>
        <w:rPr>
          <w:rFonts w:ascii="Times New Roman" w:eastAsia="Times New Roman" w:hAnsi="Times New Roman" w:cs="Times New Roman"/>
          <w:sz w:val="24"/>
          <w:szCs w:val="24"/>
          <w:lang w:eastAsia="tr-TR"/>
        </w:rPr>
      </w:pPr>
      <w:r w:rsidRPr="00EE386F">
        <w:rPr>
          <w:rFonts w:ascii="Times New Roman" w:eastAsia="Times New Roman" w:hAnsi="Times New Roman" w:cs="Times New Roman"/>
          <w:sz w:val="24"/>
          <w:szCs w:val="24"/>
          <w:lang w:eastAsia="tr-TR"/>
        </w:rPr>
        <w:t>Kooperatif ve Birliklerinin kurulması, genel kurullarında gözlemci olarak görev alınması, Tarımsal kooperatiflerin üyelerine ve yöneticilerine eğitim verilmesi, Bakanlık bütçesi  </w:t>
      </w:r>
      <w:proofErr w:type="gramStart"/>
      <w:r w:rsidRPr="00EE386F">
        <w:rPr>
          <w:rFonts w:ascii="Times New Roman" w:eastAsia="Times New Roman" w:hAnsi="Times New Roman" w:cs="Times New Roman"/>
          <w:sz w:val="24"/>
          <w:szCs w:val="24"/>
          <w:lang w:eastAsia="tr-TR"/>
        </w:rPr>
        <w:t>dahilinde</w:t>
      </w:r>
      <w:proofErr w:type="gramEnd"/>
      <w:r w:rsidRPr="00EE386F">
        <w:rPr>
          <w:rFonts w:ascii="Times New Roman" w:eastAsia="Times New Roman" w:hAnsi="Times New Roman" w:cs="Times New Roman"/>
          <w:sz w:val="24"/>
          <w:szCs w:val="24"/>
          <w:lang w:eastAsia="tr-TR"/>
        </w:rPr>
        <w:t xml:space="preserve"> talepte bulunan kooperatiflere tarımsal ve hayvancılık projeleri uygulanması ve kredi kullandırılması Şube Müdürlüğünün temel görevleri arasındadır.</w:t>
      </w:r>
    </w:p>
    <w:p w:rsidR="00FB3878" w:rsidRDefault="00FB3878" w:rsidP="001C2811">
      <w:pPr>
        <w:spacing w:after="150" w:line="420" w:lineRule="atLeast"/>
        <w:jc w:val="both"/>
        <w:rPr>
          <w:rFonts w:ascii="Times New Roman" w:eastAsia="Times New Roman" w:hAnsi="Times New Roman" w:cs="Times New Roman"/>
          <w:sz w:val="24"/>
          <w:szCs w:val="24"/>
          <w:lang w:eastAsia="tr-TR"/>
        </w:rPr>
      </w:pPr>
    </w:p>
    <w:p w:rsidR="00EE386F" w:rsidRDefault="00EE386F" w:rsidP="001C2811">
      <w:pPr>
        <w:spacing w:after="150" w:line="420" w:lineRule="atLeast"/>
        <w:jc w:val="both"/>
        <w:rPr>
          <w:rFonts w:ascii="Times New Roman" w:eastAsia="Times New Roman" w:hAnsi="Times New Roman" w:cs="Times New Roman"/>
          <w:sz w:val="24"/>
          <w:szCs w:val="24"/>
          <w:lang w:eastAsia="tr-TR"/>
        </w:rPr>
      </w:pPr>
      <w:r w:rsidRPr="00EE386F">
        <w:rPr>
          <w:rFonts w:ascii="Times New Roman" w:eastAsia="Times New Roman" w:hAnsi="Times New Roman" w:cs="Times New Roman"/>
          <w:sz w:val="24"/>
          <w:szCs w:val="24"/>
          <w:lang w:eastAsia="tr-TR"/>
        </w:rPr>
        <w:lastRenderedPageBreak/>
        <w:t>Tarımsal Kalkınma Kooperatiflerine Bakanlığımız ve Sosyal Yardımlaşma Vakfı Genel Müdürlüğü bütçeleri çerçevesinde bugüne kadar 31 kooperatife hayvancılık projesi uygulanmıştır. Uygulanan projeler kapsamında 1734 çiftçi ailesi yararlanmış, 6500 küçükbaş 5408 büyükba</w:t>
      </w:r>
      <w:r w:rsidR="00E87F7B">
        <w:rPr>
          <w:rFonts w:ascii="Times New Roman" w:eastAsia="Times New Roman" w:hAnsi="Times New Roman" w:cs="Times New Roman"/>
          <w:sz w:val="24"/>
          <w:szCs w:val="24"/>
          <w:lang w:eastAsia="tr-TR"/>
        </w:rPr>
        <w:t xml:space="preserve">ş hayvan verilmiş ve 26.693.662,00 </w:t>
      </w:r>
      <w:r w:rsidRPr="00EE386F">
        <w:rPr>
          <w:rFonts w:ascii="Times New Roman" w:eastAsia="Times New Roman" w:hAnsi="Times New Roman" w:cs="Times New Roman"/>
          <w:sz w:val="24"/>
          <w:szCs w:val="24"/>
          <w:lang w:eastAsia="tr-TR"/>
        </w:rPr>
        <w:t xml:space="preserve">TL. </w:t>
      </w:r>
      <w:proofErr w:type="gramStart"/>
      <w:r w:rsidRPr="00EE386F">
        <w:rPr>
          <w:rFonts w:ascii="Times New Roman" w:eastAsia="Times New Roman" w:hAnsi="Times New Roman" w:cs="Times New Roman"/>
          <w:sz w:val="24"/>
          <w:szCs w:val="24"/>
          <w:lang w:eastAsia="tr-TR"/>
        </w:rPr>
        <w:t>kredi</w:t>
      </w:r>
      <w:proofErr w:type="gramEnd"/>
      <w:r w:rsidRPr="00EE386F">
        <w:rPr>
          <w:rFonts w:ascii="Times New Roman" w:eastAsia="Times New Roman" w:hAnsi="Times New Roman" w:cs="Times New Roman"/>
          <w:sz w:val="24"/>
          <w:szCs w:val="24"/>
          <w:lang w:eastAsia="tr-TR"/>
        </w:rPr>
        <w:t xml:space="preserve"> sağlanmıştır.</w:t>
      </w:r>
    </w:p>
    <w:p w:rsidR="00ED594C" w:rsidRPr="00EE386F" w:rsidRDefault="00ED594C" w:rsidP="001C2811">
      <w:pPr>
        <w:spacing w:after="150" w:line="420" w:lineRule="atLeast"/>
        <w:jc w:val="both"/>
        <w:rPr>
          <w:rFonts w:ascii="Times New Roman" w:eastAsia="Times New Roman" w:hAnsi="Times New Roman" w:cs="Times New Roman"/>
          <w:sz w:val="24"/>
          <w:szCs w:val="24"/>
          <w:lang w:eastAsia="tr-TR"/>
        </w:rPr>
      </w:pPr>
      <w:r>
        <w:rPr>
          <w:rFonts w:ascii="Times New Roman" w:eastAsia="Times New Roman" w:hAnsi="Times New Roman" w:cs="Times New Roman"/>
          <w:b/>
          <w:bCs/>
          <w:sz w:val="24"/>
          <w:szCs w:val="24"/>
          <w:lang w:eastAsia="tr-TR"/>
        </w:rPr>
        <w:t>5</w:t>
      </w:r>
      <w:r w:rsidRPr="00EE386F">
        <w:rPr>
          <w:rFonts w:ascii="Times New Roman" w:eastAsia="Times New Roman" w:hAnsi="Times New Roman" w:cs="Times New Roman"/>
          <w:b/>
          <w:bCs/>
          <w:sz w:val="24"/>
          <w:szCs w:val="24"/>
          <w:lang w:eastAsia="tr-TR"/>
        </w:rPr>
        <w:t>-Kırsal Kalkınma Yatırımlarının   Desteklemesi P</w:t>
      </w:r>
      <w:r>
        <w:rPr>
          <w:rFonts w:ascii="Times New Roman" w:eastAsia="Times New Roman" w:hAnsi="Times New Roman" w:cs="Times New Roman"/>
          <w:b/>
          <w:bCs/>
          <w:sz w:val="24"/>
          <w:szCs w:val="24"/>
          <w:lang w:eastAsia="tr-TR"/>
        </w:rPr>
        <w:t>rogramı </w:t>
      </w:r>
      <w:r w:rsidRPr="00EE386F">
        <w:rPr>
          <w:rFonts w:ascii="Times New Roman" w:eastAsia="Times New Roman" w:hAnsi="Times New Roman" w:cs="Times New Roman"/>
          <w:b/>
          <w:bCs/>
          <w:sz w:val="24"/>
          <w:szCs w:val="24"/>
          <w:lang w:eastAsia="tr-TR"/>
        </w:rPr>
        <w:t>( Makine Ekipman Alımlarının Desteklenmesi )</w:t>
      </w:r>
    </w:p>
    <w:p w:rsidR="00ED594C" w:rsidRPr="00EE386F" w:rsidRDefault="00ED594C" w:rsidP="001C2811">
      <w:pPr>
        <w:spacing w:after="150" w:line="420" w:lineRule="atLeast"/>
        <w:jc w:val="both"/>
        <w:rPr>
          <w:rFonts w:ascii="Times New Roman" w:eastAsia="Times New Roman" w:hAnsi="Times New Roman" w:cs="Times New Roman"/>
          <w:sz w:val="24"/>
          <w:szCs w:val="24"/>
          <w:lang w:eastAsia="tr-TR"/>
        </w:rPr>
      </w:pPr>
      <w:r w:rsidRPr="00EE386F">
        <w:rPr>
          <w:rFonts w:ascii="Times New Roman" w:eastAsia="Times New Roman" w:hAnsi="Times New Roman" w:cs="Times New Roman"/>
          <w:sz w:val="24"/>
          <w:szCs w:val="24"/>
          <w:lang w:eastAsia="tr-TR"/>
        </w:rPr>
        <w:t xml:space="preserve">Kırsal Kalkınma Yatırımlarının Desteklenmesi Programı kapsamında Makine ve Ekipman Alımlarının Desteklenmesi  görevimiz olup, bu program ile kırsal alanda belirlenen bazı tarımsal makine ve </w:t>
      </w:r>
      <w:proofErr w:type="gramStart"/>
      <w:r w:rsidRPr="00EE386F">
        <w:rPr>
          <w:rFonts w:ascii="Times New Roman" w:eastAsia="Times New Roman" w:hAnsi="Times New Roman" w:cs="Times New Roman"/>
          <w:sz w:val="24"/>
          <w:szCs w:val="24"/>
          <w:lang w:eastAsia="tr-TR"/>
        </w:rPr>
        <w:t>ekipman</w:t>
      </w:r>
      <w:proofErr w:type="gramEnd"/>
      <w:r w:rsidRPr="00EE386F">
        <w:rPr>
          <w:rFonts w:ascii="Times New Roman" w:eastAsia="Times New Roman" w:hAnsi="Times New Roman" w:cs="Times New Roman"/>
          <w:sz w:val="24"/>
          <w:szCs w:val="24"/>
          <w:lang w:eastAsia="tr-TR"/>
        </w:rPr>
        <w:t xml:space="preserve"> alımlarına yönelik yapılacak harcamaların belirli oranlarda hibe olarak finansmanı yoluyla,  tarım sektörünün ihtiyaç duyduğu tarım alet ve makine altyapısı yönünden güçlendirilmesi gelir ve sosyal standartların geliştirilmesi, ayrıca, tarımsal faaliyetler için geliştirilen yeni teknolojilerin üreticiler tarafından kullanımını yaygınlaştırarak; daha kaliteli ve pazar isteklerine uygun üretim yapılmasını sağlamak, zor şartlarda ve bedenen çalışan üreticilerimizin işlerini kolaylaştırmak ve üretim maliyetlerini düşürerek uluslararası düzeyde rekabet edebilir bir düzeye getirilmesi amaçlanmıştır.</w:t>
      </w:r>
    </w:p>
    <w:p w:rsidR="00ED594C" w:rsidRDefault="00ED594C" w:rsidP="001C2811">
      <w:pPr>
        <w:spacing w:after="150" w:line="420" w:lineRule="atLeast"/>
        <w:jc w:val="both"/>
        <w:rPr>
          <w:rFonts w:ascii="Times New Roman" w:eastAsia="Times New Roman" w:hAnsi="Times New Roman" w:cs="Times New Roman"/>
          <w:sz w:val="24"/>
          <w:szCs w:val="24"/>
          <w:lang w:eastAsia="tr-TR"/>
        </w:rPr>
      </w:pPr>
      <w:r w:rsidRPr="00EE386F">
        <w:rPr>
          <w:rFonts w:ascii="Times New Roman" w:eastAsia="Times New Roman" w:hAnsi="Times New Roman" w:cs="Times New Roman"/>
          <w:sz w:val="24"/>
          <w:szCs w:val="24"/>
          <w:lang w:eastAsia="tr-TR"/>
        </w:rPr>
        <w:t>2007 Yılında başlamış</w:t>
      </w:r>
      <w:r>
        <w:rPr>
          <w:rFonts w:ascii="Times New Roman" w:eastAsia="Times New Roman" w:hAnsi="Times New Roman" w:cs="Times New Roman"/>
          <w:sz w:val="24"/>
          <w:szCs w:val="24"/>
          <w:lang w:eastAsia="tr-TR"/>
        </w:rPr>
        <w:t xml:space="preserve"> ve 2014 yılında sonlandırılmış</w:t>
      </w:r>
      <w:r w:rsidRPr="00EE386F">
        <w:rPr>
          <w:rFonts w:ascii="Times New Roman" w:eastAsia="Times New Roman" w:hAnsi="Times New Roman" w:cs="Times New Roman"/>
          <w:sz w:val="24"/>
          <w:szCs w:val="24"/>
          <w:lang w:eastAsia="tr-TR"/>
        </w:rPr>
        <w:t xml:space="preserve"> olan bu program kapsamında, İlimizde  2007-2</w:t>
      </w:r>
      <w:r>
        <w:rPr>
          <w:rFonts w:ascii="Times New Roman" w:eastAsia="Times New Roman" w:hAnsi="Times New Roman" w:cs="Times New Roman"/>
          <w:sz w:val="24"/>
          <w:szCs w:val="24"/>
          <w:lang w:eastAsia="tr-TR"/>
        </w:rPr>
        <w:t xml:space="preserve">014 yılları arasında toplam </w:t>
      </w:r>
      <w:r w:rsidRPr="009E7166">
        <w:rPr>
          <w:rFonts w:ascii="Times New Roman" w:eastAsia="Times New Roman" w:hAnsi="Times New Roman" w:cs="Times New Roman"/>
          <w:b/>
          <w:sz w:val="24"/>
          <w:szCs w:val="24"/>
          <w:lang w:eastAsia="tr-TR"/>
        </w:rPr>
        <w:t>46</w:t>
      </w:r>
      <w:r w:rsidR="00E156E0" w:rsidRPr="009E7166">
        <w:rPr>
          <w:rFonts w:ascii="Times New Roman" w:eastAsia="Times New Roman" w:hAnsi="Times New Roman" w:cs="Times New Roman"/>
          <w:b/>
          <w:sz w:val="24"/>
          <w:szCs w:val="24"/>
          <w:lang w:eastAsia="tr-TR"/>
        </w:rPr>
        <w:t>18</w:t>
      </w:r>
      <w:r>
        <w:rPr>
          <w:rFonts w:ascii="Times New Roman" w:eastAsia="Times New Roman" w:hAnsi="Times New Roman" w:cs="Times New Roman"/>
          <w:sz w:val="24"/>
          <w:szCs w:val="24"/>
          <w:lang w:eastAsia="tr-TR"/>
        </w:rPr>
        <w:t xml:space="preserve"> yatırımcıya </w:t>
      </w:r>
      <w:r w:rsidR="00E156E0" w:rsidRPr="00E156E0">
        <w:rPr>
          <w:rFonts w:ascii="Times New Roman" w:eastAsia="Times New Roman" w:hAnsi="Times New Roman" w:cs="Times New Roman"/>
          <w:b/>
          <w:bCs/>
          <w:sz w:val="24"/>
          <w:szCs w:val="24"/>
          <w:lang w:eastAsia="tr-TR"/>
        </w:rPr>
        <w:t>15.312.175,00</w:t>
      </w:r>
      <w:r w:rsidRPr="00EE386F">
        <w:rPr>
          <w:rFonts w:ascii="Times New Roman" w:eastAsia="Times New Roman" w:hAnsi="Times New Roman" w:cs="Times New Roman"/>
          <w:sz w:val="24"/>
          <w:szCs w:val="24"/>
          <w:lang w:eastAsia="tr-TR"/>
        </w:rPr>
        <w:t>TL Makine Ekipman  hibe desteği  ödemesi  yapılmıştır.</w:t>
      </w:r>
    </w:p>
    <w:p w:rsidR="00ED594C" w:rsidRPr="00EE386F" w:rsidRDefault="00ED594C" w:rsidP="00FB3878">
      <w:pPr>
        <w:spacing w:after="150" w:line="420" w:lineRule="atLeast"/>
        <w:jc w:val="both"/>
        <w:rPr>
          <w:rFonts w:ascii="Times New Roman" w:hAnsi="Times New Roman" w:cs="Times New Roman"/>
          <w:sz w:val="24"/>
          <w:szCs w:val="24"/>
        </w:rPr>
      </w:pPr>
      <w:r w:rsidRPr="00ED594C">
        <w:rPr>
          <w:rFonts w:ascii="Times New Roman" w:eastAsia="Times New Roman" w:hAnsi="Times New Roman" w:cs="Times New Roman"/>
          <w:b/>
          <w:sz w:val="24"/>
          <w:szCs w:val="24"/>
          <w:lang w:eastAsia="tr-TR"/>
        </w:rPr>
        <w:t xml:space="preserve">2015 ve 2016 yıllarında </w:t>
      </w:r>
      <w:r w:rsidRPr="00ED594C">
        <w:rPr>
          <w:rFonts w:ascii="Times New Roman" w:eastAsia="Times New Roman" w:hAnsi="Times New Roman" w:cs="Times New Roman"/>
          <w:b/>
          <w:bCs/>
          <w:sz w:val="24"/>
          <w:szCs w:val="24"/>
          <w:lang w:eastAsia="tr-TR"/>
        </w:rPr>
        <w:t>Makine Ekipman Alımlarının Desteklenmesi Tebliği yayınlanmamıştır.</w:t>
      </w:r>
      <w:r w:rsidRPr="00ED594C">
        <w:rPr>
          <w:rFonts w:ascii="Times New Roman" w:eastAsia="Times New Roman" w:hAnsi="Times New Roman" w:cs="Times New Roman"/>
          <w:b/>
          <w:sz w:val="24"/>
          <w:szCs w:val="24"/>
          <w:lang w:eastAsia="tr-TR"/>
        </w:rPr>
        <w:t xml:space="preserve"> </w:t>
      </w:r>
      <w:bookmarkStart w:id="0" w:name="_GoBack"/>
      <w:bookmarkEnd w:id="0"/>
    </w:p>
    <w:sectPr w:rsidR="00ED594C" w:rsidRPr="00EE386F">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A2"/>
    <w:family w:val="swiss"/>
    <w:pitch w:val="variable"/>
    <w:sig w:usb0="E0002AFF" w:usb1="C0007843" w:usb2="00000009" w:usb3="00000000" w:csb0="000001FF" w:csb1="00000000"/>
  </w:font>
  <w:font w:name="Times New Roman">
    <w:panose1 w:val="02020603050405020304"/>
    <w:charset w:val="A2"/>
    <w:family w:val="roman"/>
    <w:pitch w:val="variable"/>
    <w:sig w:usb0="E0002EFF" w:usb1="C0007843" w:usb2="00000009" w:usb3="00000000" w:csb0="000001FF" w:csb1="00000000"/>
  </w:font>
  <w:font w:name="Calibri">
    <w:panose1 w:val="020F0502020204030204"/>
    <w:charset w:val="A2"/>
    <w:family w:val="swiss"/>
    <w:pitch w:val="variable"/>
    <w:sig w:usb0="E00002FF" w:usb1="4000ACFF" w:usb2="00000001" w:usb3="00000000" w:csb0="0000019F" w:csb1="00000000"/>
  </w:font>
  <w:font w:name="Cambria">
    <w:panose1 w:val="02040503050406030204"/>
    <w:charset w:val="A2"/>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A346DB0"/>
    <w:multiLevelType w:val="hybridMultilevel"/>
    <w:tmpl w:val="7D7A1908"/>
    <w:lvl w:ilvl="0" w:tplc="D0C83FAE">
      <w:start w:val="1"/>
      <w:numFmt w:val="bullet"/>
      <w:lvlText w:val="•"/>
      <w:lvlJc w:val="left"/>
      <w:pPr>
        <w:tabs>
          <w:tab w:val="num" w:pos="720"/>
        </w:tabs>
        <w:ind w:left="720" w:hanging="360"/>
      </w:pPr>
      <w:rPr>
        <w:rFonts w:ascii="Arial" w:hAnsi="Arial" w:hint="default"/>
      </w:rPr>
    </w:lvl>
    <w:lvl w:ilvl="1" w:tplc="4C527D2A" w:tentative="1">
      <w:start w:val="1"/>
      <w:numFmt w:val="bullet"/>
      <w:lvlText w:val="•"/>
      <w:lvlJc w:val="left"/>
      <w:pPr>
        <w:tabs>
          <w:tab w:val="num" w:pos="1440"/>
        </w:tabs>
        <w:ind w:left="1440" w:hanging="360"/>
      </w:pPr>
      <w:rPr>
        <w:rFonts w:ascii="Arial" w:hAnsi="Arial" w:hint="default"/>
      </w:rPr>
    </w:lvl>
    <w:lvl w:ilvl="2" w:tplc="5584F8B8" w:tentative="1">
      <w:start w:val="1"/>
      <w:numFmt w:val="bullet"/>
      <w:lvlText w:val="•"/>
      <w:lvlJc w:val="left"/>
      <w:pPr>
        <w:tabs>
          <w:tab w:val="num" w:pos="2160"/>
        </w:tabs>
        <w:ind w:left="2160" w:hanging="360"/>
      </w:pPr>
      <w:rPr>
        <w:rFonts w:ascii="Arial" w:hAnsi="Arial" w:hint="default"/>
      </w:rPr>
    </w:lvl>
    <w:lvl w:ilvl="3" w:tplc="4D04F1C0" w:tentative="1">
      <w:start w:val="1"/>
      <w:numFmt w:val="bullet"/>
      <w:lvlText w:val="•"/>
      <w:lvlJc w:val="left"/>
      <w:pPr>
        <w:tabs>
          <w:tab w:val="num" w:pos="2880"/>
        </w:tabs>
        <w:ind w:left="2880" w:hanging="360"/>
      </w:pPr>
      <w:rPr>
        <w:rFonts w:ascii="Arial" w:hAnsi="Arial" w:hint="default"/>
      </w:rPr>
    </w:lvl>
    <w:lvl w:ilvl="4" w:tplc="1826B078" w:tentative="1">
      <w:start w:val="1"/>
      <w:numFmt w:val="bullet"/>
      <w:lvlText w:val="•"/>
      <w:lvlJc w:val="left"/>
      <w:pPr>
        <w:tabs>
          <w:tab w:val="num" w:pos="3600"/>
        </w:tabs>
        <w:ind w:left="3600" w:hanging="360"/>
      </w:pPr>
      <w:rPr>
        <w:rFonts w:ascii="Arial" w:hAnsi="Arial" w:hint="default"/>
      </w:rPr>
    </w:lvl>
    <w:lvl w:ilvl="5" w:tplc="A104A3E6" w:tentative="1">
      <w:start w:val="1"/>
      <w:numFmt w:val="bullet"/>
      <w:lvlText w:val="•"/>
      <w:lvlJc w:val="left"/>
      <w:pPr>
        <w:tabs>
          <w:tab w:val="num" w:pos="4320"/>
        </w:tabs>
        <w:ind w:left="4320" w:hanging="360"/>
      </w:pPr>
      <w:rPr>
        <w:rFonts w:ascii="Arial" w:hAnsi="Arial" w:hint="default"/>
      </w:rPr>
    </w:lvl>
    <w:lvl w:ilvl="6" w:tplc="42CE64A6" w:tentative="1">
      <w:start w:val="1"/>
      <w:numFmt w:val="bullet"/>
      <w:lvlText w:val="•"/>
      <w:lvlJc w:val="left"/>
      <w:pPr>
        <w:tabs>
          <w:tab w:val="num" w:pos="5040"/>
        </w:tabs>
        <w:ind w:left="5040" w:hanging="360"/>
      </w:pPr>
      <w:rPr>
        <w:rFonts w:ascii="Arial" w:hAnsi="Arial" w:hint="default"/>
      </w:rPr>
    </w:lvl>
    <w:lvl w:ilvl="7" w:tplc="97AE59FE" w:tentative="1">
      <w:start w:val="1"/>
      <w:numFmt w:val="bullet"/>
      <w:lvlText w:val="•"/>
      <w:lvlJc w:val="left"/>
      <w:pPr>
        <w:tabs>
          <w:tab w:val="num" w:pos="5760"/>
        </w:tabs>
        <w:ind w:left="5760" w:hanging="360"/>
      </w:pPr>
      <w:rPr>
        <w:rFonts w:ascii="Arial" w:hAnsi="Arial" w:hint="default"/>
      </w:rPr>
    </w:lvl>
    <w:lvl w:ilvl="8" w:tplc="DF72C2F2" w:tentative="1">
      <w:start w:val="1"/>
      <w:numFmt w:val="bullet"/>
      <w:lvlText w:val="•"/>
      <w:lvlJc w:val="left"/>
      <w:pPr>
        <w:tabs>
          <w:tab w:val="num" w:pos="6480"/>
        </w:tabs>
        <w:ind w:left="6480" w:hanging="360"/>
      </w:pPr>
      <w:rPr>
        <w:rFonts w:ascii="Arial" w:hAnsi="Arial" w:hint="default"/>
      </w:rPr>
    </w:lvl>
  </w:abstractNum>
  <w:abstractNum w:abstractNumId="1">
    <w:nsid w:val="673652D3"/>
    <w:multiLevelType w:val="hybridMultilevel"/>
    <w:tmpl w:val="813C3966"/>
    <w:lvl w:ilvl="0" w:tplc="8CD2C86A">
      <w:start w:val="1"/>
      <w:numFmt w:val="bullet"/>
      <w:lvlText w:val="•"/>
      <w:lvlJc w:val="left"/>
      <w:pPr>
        <w:tabs>
          <w:tab w:val="num" w:pos="720"/>
        </w:tabs>
        <w:ind w:left="720" w:hanging="360"/>
      </w:pPr>
      <w:rPr>
        <w:rFonts w:ascii="Arial" w:hAnsi="Arial" w:hint="default"/>
      </w:rPr>
    </w:lvl>
    <w:lvl w:ilvl="1" w:tplc="222C3A98" w:tentative="1">
      <w:start w:val="1"/>
      <w:numFmt w:val="bullet"/>
      <w:lvlText w:val="•"/>
      <w:lvlJc w:val="left"/>
      <w:pPr>
        <w:tabs>
          <w:tab w:val="num" w:pos="1440"/>
        </w:tabs>
        <w:ind w:left="1440" w:hanging="360"/>
      </w:pPr>
      <w:rPr>
        <w:rFonts w:ascii="Arial" w:hAnsi="Arial" w:hint="default"/>
      </w:rPr>
    </w:lvl>
    <w:lvl w:ilvl="2" w:tplc="6316CD22" w:tentative="1">
      <w:start w:val="1"/>
      <w:numFmt w:val="bullet"/>
      <w:lvlText w:val="•"/>
      <w:lvlJc w:val="left"/>
      <w:pPr>
        <w:tabs>
          <w:tab w:val="num" w:pos="2160"/>
        </w:tabs>
        <w:ind w:left="2160" w:hanging="360"/>
      </w:pPr>
      <w:rPr>
        <w:rFonts w:ascii="Arial" w:hAnsi="Arial" w:hint="default"/>
      </w:rPr>
    </w:lvl>
    <w:lvl w:ilvl="3" w:tplc="38A6976E" w:tentative="1">
      <w:start w:val="1"/>
      <w:numFmt w:val="bullet"/>
      <w:lvlText w:val="•"/>
      <w:lvlJc w:val="left"/>
      <w:pPr>
        <w:tabs>
          <w:tab w:val="num" w:pos="2880"/>
        </w:tabs>
        <w:ind w:left="2880" w:hanging="360"/>
      </w:pPr>
      <w:rPr>
        <w:rFonts w:ascii="Arial" w:hAnsi="Arial" w:hint="default"/>
      </w:rPr>
    </w:lvl>
    <w:lvl w:ilvl="4" w:tplc="F61083F2" w:tentative="1">
      <w:start w:val="1"/>
      <w:numFmt w:val="bullet"/>
      <w:lvlText w:val="•"/>
      <w:lvlJc w:val="left"/>
      <w:pPr>
        <w:tabs>
          <w:tab w:val="num" w:pos="3600"/>
        </w:tabs>
        <w:ind w:left="3600" w:hanging="360"/>
      </w:pPr>
      <w:rPr>
        <w:rFonts w:ascii="Arial" w:hAnsi="Arial" w:hint="default"/>
      </w:rPr>
    </w:lvl>
    <w:lvl w:ilvl="5" w:tplc="84866F12" w:tentative="1">
      <w:start w:val="1"/>
      <w:numFmt w:val="bullet"/>
      <w:lvlText w:val="•"/>
      <w:lvlJc w:val="left"/>
      <w:pPr>
        <w:tabs>
          <w:tab w:val="num" w:pos="4320"/>
        </w:tabs>
        <w:ind w:left="4320" w:hanging="360"/>
      </w:pPr>
      <w:rPr>
        <w:rFonts w:ascii="Arial" w:hAnsi="Arial" w:hint="default"/>
      </w:rPr>
    </w:lvl>
    <w:lvl w:ilvl="6" w:tplc="7040B14E" w:tentative="1">
      <w:start w:val="1"/>
      <w:numFmt w:val="bullet"/>
      <w:lvlText w:val="•"/>
      <w:lvlJc w:val="left"/>
      <w:pPr>
        <w:tabs>
          <w:tab w:val="num" w:pos="5040"/>
        </w:tabs>
        <w:ind w:left="5040" w:hanging="360"/>
      </w:pPr>
      <w:rPr>
        <w:rFonts w:ascii="Arial" w:hAnsi="Arial" w:hint="default"/>
      </w:rPr>
    </w:lvl>
    <w:lvl w:ilvl="7" w:tplc="9A5C2F2E" w:tentative="1">
      <w:start w:val="1"/>
      <w:numFmt w:val="bullet"/>
      <w:lvlText w:val="•"/>
      <w:lvlJc w:val="left"/>
      <w:pPr>
        <w:tabs>
          <w:tab w:val="num" w:pos="5760"/>
        </w:tabs>
        <w:ind w:left="5760" w:hanging="360"/>
      </w:pPr>
      <w:rPr>
        <w:rFonts w:ascii="Arial" w:hAnsi="Arial" w:hint="default"/>
      </w:rPr>
    </w:lvl>
    <w:lvl w:ilvl="8" w:tplc="51602358" w:tentative="1">
      <w:start w:val="1"/>
      <w:numFmt w:val="bullet"/>
      <w:lvlText w:val="•"/>
      <w:lvlJc w:val="left"/>
      <w:pPr>
        <w:tabs>
          <w:tab w:val="num" w:pos="6480"/>
        </w:tabs>
        <w:ind w:left="6480" w:hanging="360"/>
      </w:pPr>
      <w:rPr>
        <w:rFonts w:ascii="Arial" w:hAnsi="Arial"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E386F"/>
    <w:rsid w:val="000352E6"/>
    <w:rsid w:val="00041885"/>
    <w:rsid w:val="00070D6F"/>
    <w:rsid w:val="00100511"/>
    <w:rsid w:val="001C2811"/>
    <w:rsid w:val="003E2A17"/>
    <w:rsid w:val="0040526E"/>
    <w:rsid w:val="004E739A"/>
    <w:rsid w:val="00513AAE"/>
    <w:rsid w:val="00626E9B"/>
    <w:rsid w:val="00635B10"/>
    <w:rsid w:val="00806ED6"/>
    <w:rsid w:val="009E7166"/>
    <w:rsid w:val="00DE7851"/>
    <w:rsid w:val="00E156E0"/>
    <w:rsid w:val="00E85DC5"/>
    <w:rsid w:val="00E87F7B"/>
    <w:rsid w:val="00ED594C"/>
    <w:rsid w:val="00EE386F"/>
    <w:rsid w:val="00FB3878"/>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NormalWeb">
    <w:name w:val="Normal (Web)"/>
    <w:basedOn w:val="Normal"/>
    <w:uiPriority w:val="99"/>
    <w:unhideWhenUsed/>
    <w:rsid w:val="00EE386F"/>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Gl">
    <w:name w:val="Strong"/>
    <w:basedOn w:val="VarsaylanParagrafYazTipi"/>
    <w:uiPriority w:val="22"/>
    <w:qFormat/>
    <w:rsid w:val="00EE386F"/>
    <w:rPr>
      <w:b/>
      <w:bCs/>
    </w:rPr>
  </w:style>
  <w:style w:type="character" w:customStyle="1" w:styleId="apple-converted-space">
    <w:name w:val="apple-converted-space"/>
    <w:basedOn w:val="VarsaylanParagrafYazTipi"/>
    <w:rsid w:val="00EE386F"/>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NormalWeb">
    <w:name w:val="Normal (Web)"/>
    <w:basedOn w:val="Normal"/>
    <w:uiPriority w:val="99"/>
    <w:unhideWhenUsed/>
    <w:rsid w:val="00EE386F"/>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Gl">
    <w:name w:val="Strong"/>
    <w:basedOn w:val="VarsaylanParagrafYazTipi"/>
    <w:uiPriority w:val="22"/>
    <w:qFormat/>
    <w:rsid w:val="00EE386F"/>
    <w:rPr>
      <w:b/>
      <w:bCs/>
    </w:rPr>
  </w:style>
  <w:style w:type="character" w:customStyle="1" w:styleId="apple-converted-space">
    <w:name w:val="apple-converted-space"/>
    <w:basedOn w:val="VarsaylanParagrafYazTipi"/>
    <w:rsid w:val="00EE386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27871174">
      <w:bodyDiv w:val="1"/>
      <w:marLeft w:val="0"/>
      <w:marRight w:val="0"/>
      <w:marTop w:val="0"/>
      <w:marBottom w:val="0"/>
      <w:divBdr>
        <w:top w:val="none" w:sz="0" w:space="0" w:color="auto"/>
        <w:left w:val="none" w:sz="0" w:space="0" w:color="auto"/>
        <w:bottom w:val="none" w:sz="0" w:space="0" w:color="auto"/>
        <w:right w:val="none" w:sz="0" w:space="0" w:color="auto"/>
      </w:divBdr>
    </w:div>
    <w:div w:id="1822847383">
      <w:bodyDiv w:val="1"/>
      <w:marLeft w:val="0"/>
      <w:marRight w:val="0"/>
      <w:marTop w:val="0"/>
      <w:marBottom w:val="0"/>
      <w:divBdr>
        <w:top w:val="none" w:sz="0" w:space="0" w:color="auto"/>
        <w:left w:val="none" w:sz="0" w:space="0" w:color="auto"/>
        <w:bottom w:val="none" w:sz="0" w:space="0" w:color="auto"/>
        <w:right w:val="none" w:sz="0" w:space="0" w:color="auto"/>
      </w:divBdr>
      <w:divsChild>
        <w:div w:id="926305526">
          <w:marLeft w:val="547"/>
          <w:marRight w:val="0"/>
          <w:marTop w:val="106"/>
          <w:marBottom w:val="0"/>
          <w:divBdr>
            <w:top w:val="none" w:sz="0" w:space="0" w:color="auto"/>
            <w:left w:val="none" w:sz="0" w:space="0" w:color="auto"/>
            <w:bottom w:val="none" w:sz="0" w:space="0" w:color="auto"/>
            <w:right w:val="none" w:sz="0" w:space="0" w:color="auto"/>
          </w:divBdr>
        </w:div>
        <w:div w:id="1012806628">
          <w:marLeft w:val="547"/>
          <w:marRight w:val="0"/>
          <w:marTop w:val="106"/>
          <w:marBottom w:val="0"/>
          <w:divBdr>
            <w:top w:val="none" w:sz="0" w:space="0" w:color="auto"/>
            <w:left w:val="none" w:sz="0" w:space="0" w:color="auto"/>
            <w:bottom w:val="none" w:sz="0" w:space="0" w:color="auto"/>
            <w:right w:val="none" w:sz="0" w:space="0" w:color="auto"/>
          </w:divBdr>
        </w:div>
        <w:div w:id="1713531581">
          <w:marLeft w:val="547"/>
          <w:marRight w:val="0"/>
          <w:marTop w:val="106"/>
          <w:marBottom w:val="0"/>
          <w:divBdr>
            <w:top w:val="none" w:sz="0" w:space="0" w:color="auto"/>
            <w:left w:val="none" w:sz="0" w:space="0" w:color="auto"/>
            <w:bottom w:val="none" w:sz="0" w:space="0" w:color="auto"/>
            <w:right w:val="none" w:sz="0" w:space="0" w:color="auto"/>
          </w:divBdr>
        </w:div>
      </w:divsChild>
    </w:div>
    <w:div w:id="1991447577">
      <w:bodyDiv w:val="1"/>
      <w:marLeft w:val="0"/>
      <w:marRight w:val="0"/>
      <w:marTop w:val="0"/>
      <w:marBottom w:val="0"/>
      <w:divBdr>
        <w:top w:val="none" w:sz="0" w:space="0" w:color="auto"/>
        <w:left w:val="none" w:sz="0" w:space="0" w:color="auto"/>
        <w:bottom w:val="none" w:sz="0" w:space="0" w:color="auto"/>
        <w:right w:val="none" w:sz="0" w:space="0" w:color="auto"/>
      </w:divBdr>
      <w:divsChild>
        <w:div w:id="770708526">
          <w:marLeft w:val="547"/>
          <w:marRight w:val="0"/>
          <w:marTop w:val="110"/>
          <w:marBottom w:val="0"/>
          <w:divBdr>
            <w:top w:val="none" w:sz="0" w:space="0" w:color="auto"/>
            <w:left w:val="none" w:sz="0" w:space="0" w:color="auto"/>
            <w:bottom w:val="none" w:sz="0" w:space="0" w:color="auto"/>
            <w:right w:val="none" w:sz="0" w:space="0" w:color="auto"/>
          </w:divBdr>
        </w:div>
        <w:div w:id="157694726">
          <w:marLeft w:val="547"/>
          <w:marRight w:val="0"/>
          <w:marTop w:val="110"/>
          <w:marBottom w:val="0"/>
          <w:divBdr>
            <w:top w:val="none" w:sz="0" w:space="0" w:color="auto"/>
            <w:left w:val="none" w:sz="0" w:space="0" w:color="auto"/>
            <w:bottom w:val="none" w:sz="0" w:space="0" w:color="auto"/>
            <w:right w:val="none" w:sz="0" w:space="0" w:color="auto"/>
          </w:divBdr>
        </w:div>
        <w:div w:id="38482650">
          <w:marLeft w:val="547"/>
          <w:marRight w:val="0"/>
          <w:marTop w:val="11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customXml" Target="../customXml/item3.xml"/><Relationship Id="rId4" Type="http://schemas.openxmlformats.org/officeDocument/2006/relationships/settings" Target="settings.xml"/><Relationship Id="rId9" Type="http://schemas.openxmlformats.org/officeDocument/2006/relationships/customXml" Target="../customXml/item2.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YayinBitisTarihi xmlns="caa04f2e-e0ed-4d15-9dcf-a2c942711867">2017-12-14T07:30:33+00:00</YayinBitisTarihi>
  </documentManagement>
</p:properties>
</file>

<file path=customXml/item2.xml><?xml version="1.0" encoding="utf-8"?>
<ct:contentTypeSchema xmlns:ct="http://schemas.microsoft.com/office/2006/metadata/contentType" xmlns:ma="http://schemas.microsoft.com/office/2006/metadata/properties/metaAttributes" ct:_="" ma:_="" ma:contentTypeName="Belge" ma:contentTypeID="0x010100B2BFE88668D275468422D86401BC9325" ma:contentTypeVersion="1" ma:contentTypeDescription="Yeni belge oluşturun." ma:contentTypeScope="" ma:versionID="e42956b5a28b74fd05960454684c76fe">
  <xsd:schema xmlns:xsd="http://www.w3.org/2001/XMLSchema" xmlns:xs="http://www.w3.org/2001/XMLSchema" xmlns:p="http://schemas.microsoft.com/office/2006/metadata/properties" xmlns:ns2="caa04f2e-e0ed-4d15-9dcf-a2c942711867" targetNamespace="http://schemas.microsoft.com/office/2006/metadata/properties" ma:root="true" ma:fieldsID="9c8d269dfbfc622c39bd026a13d1157d" ns2:_="">
    <xsd:import namespace="caa04f2e-e0ed-4d15-9dcf-a2c942711867"/>
    <xsd:element name="properties">
      <xsd:complexType>
        <xsd:sequence>
          <xsd:element name="documentManagement">
            <xsd:complexType>
              <xsd:all>
                <xsd:element ref="ns2:YayinBitisTarihi"/>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aa04f2e-e0ed-4d15-9dcf-a2c942711867" elementFormDefault="qualified">
    <xsd:import namespace="http://schemas.microsoft.com/office/2006/documentManagement/types"/>
    <xsd:import namespace="http://schemas.microsoft.com/office/infopath/2007/PartnerControls"/>
    <xsd:element name="YayinBitisTarihi" ma:index="8" ma:displayName="YayinBitisTarihi" ma:internalName="YayinBitisTarihi">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çerik Türü"/>
        <xsd:element ref="dc:title" minOccurs="0" maxOccurs="1" ma:index="4" ma:displayName="Başlı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DF9E977-D9E1-4575-ABBE-922CEF5D3674}"/>
</file>

<file path=customXml/itemProps2.xml><?xml version="1.0" encoding="utf-8"?>
<ds:datastoreItem xmlns:ds="http://schemas.openxmlformats.org/officeDocument/2006/customXml" ds:itemID="{43E69BB1-DFB7-4675-8C81-CAD71F48D7B6}"/>
</file>

<file path=customXml/itemProps3.xml><?xml version="1.0" encoding="utf-8"?>
<ds:datastoreItem xmlns:ds="http://schemas.openxmlformats.org/officeDocument/2006/customXml" ds:itemID="{1A7E471E-047E-4032-9270-838ABBF197A2}"/>
</file>

<file path=docProps/app.xml><?xml version="1.0" encoding="utf-8"?>
<Properties xmlns="http://schemas.openxmlformats.org/officeDocument/2006/extended-properties" xmlns:vt="http://schemas.openxmlformats.org/officeDocument/2006/docPropsVTypes">
  <Template>Normal</Template>
  <TotalTime>64</TotalTime>
  <Pages>4</Pages>
  <Words>973</Words>
  <Characters>5552</Characters>
  <Application>Microsoft Office Word</Application>
  <DocSecurity>0</DocSecurity>
  <Lines>46</Lines>
  <Paragraphs>13</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6512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AYŞE ZENGİN</dc:creator>
  <cp:lastModifiedBy>AYŞE ZENGİN</cp:lastModifiedBy>
  <cp:revision>13</cp:revision>
  <dcterms:created xsi:type="dcterms:W3CDTF">2016-10-10T07:34:00Z</dcterms:created>
  <dcterms:modified xsi:type="dcterms:W3CDTF">2016-12-12T07:48:00Z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0x010100B2BFE88668D275468422D86401BC9325</vt:lpwstr>
  </property>
</Properties>
</file>