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EC32" w14:textId="77777777" w:rsidR="00B14206" w:rsidRPr="00A50C2A" w:rsidRDefault="00B14206" w:rsidP="00B14206">
      <w:pPr>
        <w:tabs>
          <w:tab w:val="left" w:pos="2847"/>
        </w:tabs>
        <w:jc w:val="center"/>
        <w:rPr>
          <w:b/>
          <w:iCs/>
          <w:sz w:val="32"/>
          <w:szCs w:val="32"/>
          <w:u w:val="single"/>
          <w:lang w:val="tr-TR"/>
        </w:rPr>
      </w:pPr>
      <w:r w:rsidRPr="00A50C2A">
        <w:rPr>
          <w:b/>
          <w:iCs/>
          <w:sz w:val="32"/>
          <w:szCs w:val="32"/>
          <w:u w:val="single"/>
          <w:lang w:val="tr-TR"/>
        </w:rPr>
        <w:t>TEKNİK ŞARTNAME</w:t>
      </w:r>
    </w:p>
    <w:p w14:paraId="64F30A30" w14:textId="77777777" w:rsidR="00B14206" w:rsidRDefault="00B14206" w:rsidP="00B14206">
      <w:pPr>
        <w:tabs>
          <w:tab w:val="left" w:pos="2847"/>
        </w:tabs>
        <w:jc w:val="center"/>
        <w:rPr>
          <w:b/>
          <w:iCs/>
          <w:sz w:val="23"/>
          <w:szCs w:val="23"/>
          <w:lang w:val="tr-TR"/>
        </w:rPr>
      </w:pPr>
    </w:p>
    <w:p w14:paraId="5ADAACFA" w14:textId="77777777" w:rsidR="00B14206" w:rsidRDefault="00B14206" w:rsidP="00B1420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YEM KARMA</w:t>
      </w:r>
      <w:r w:rsidRPr="004F5BD4">
        <w:rPr>
          <w:b/>
          <w:u w:val="single"/>
        </w:rPr>
        <w:t xml:space="preserve"> MAKİNESİ </w:t>
      </w:r>
      <w:proofErr w:type="gramStart"/>
      <w:r w:rsidRPr="004F5BD4">
        <w:rPr>
          <w:b/>
          <w:u w:val="single"/>
        </w:rPr>
        <w:t>TEKNİK  ŞARTNAMESİ</w:t>
      </w:r>
      <w:proofErr w:type="gramEnd"/>
    </w:p>
    <w:p w14:paraId="122ACEFC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proofErr w:type="spellStart"/>
      <w:r w:rsidRPr="00773400">
        <w:rPr>
          <w:rFonts w:ascii="Times New Roman" w:hAnsi="Times New Roman" w:cs="Times New Roman"/>
          <w:color w:val="000000" w:themeColor="text1"/>
        </w:rPr>
        <w:t>Dikey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helezyonlu</w:t>
      </w:r>
      <w:proofErr w:type="spellEnd"/>
    </w:p>
    <w:p w14:paraId="0F535D10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proofErr w:type="spellStart"/>
      <w:r w:rsidRPr="00773400">
        <w:rPr>
          <w:rFonts w:ascii="Times New Roman" w:hAnsi="Times New Roman" w:cs="Times New Roman"/>
          <w:color w:val="000000" w:themeColor="text1"/>
        </w:rPr>
        <w:t>Çift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helezyonlu</w:t>
      </w:r>
      <w:proofErr w:type="spellEnd"/>
    </w:p>
    <w:p w14:paraId="0C25D52E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proofErr w:type="gramStart"/>
      <w:r w:rsidRPr="00773400">
        <w:rPr>
          <w:rFonts w:ascii="Times New Roman" w:hAnsi="Times New Roman" w:cs="Times New Roman"/>
          <w:color w:val="000000" w:themeColor="text1"/>
        </w:rPr>
        <w:t>220 volt</w:t>
      </w:r>
      <w:proofErr w:type="gram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elektrik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ile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çalıştırılmalı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ve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karıştırma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boşaltma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sistemini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yöneten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elektrik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panosu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olmalıdır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>.</w:t>
      </w:r>
    </w:p>
    <w:p w14:paraId="226FF930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773400">
        <w:rPr>
          <w:rFonts w:ascii="Times New Roman" w:hAnsi="Times New Roman" w:cs="Times New Roman"/>
          <w:color w:val="000000" w:themeColor="text1"/>
        </w:rPr>
        <w:t xml:space="preserve">Yan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sacların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kalınlığı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4 mm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olmalıdır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>.</w:t>
      </w:r>
    </w:p>
    <w:p w14:paraId="3CB7781C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proofErr w:type="spellStart"/>
      <w:r w:rsidRPr="00773400">
        <w:rPr>
          <w:rFonts w:ascii="Times New Roman" w:hAnsi="Times New Roman" w:cs="Times New Roman"/>
          <w:color w:val="000000" w:themeColor="text1"/>
        </w:rPr>
        <w:t>Taban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sacların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kalınlığı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5 mm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olmalıdır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>.</w:t>
      </w:r>
    </w:p>
    <w:p w14:paraId="6587A38F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proofErr w:type="spellStart"/>
      <w:r w:rsidRPr="00773400">
        <w:rPr>
          <w:rFonts w:ascii="Times New Roman" w:hAnsi="Times New Roman" w:cs="Times New Roman"/>
          <w:color w:val="000000" w:themeColor="text1"/>
        </w:rPr>
        <w:t>Yem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karma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kapasitesi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2 m</w:t>
      </w:r>
      <w:r w:rsidRPr="00773400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olmalıdır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>.</w:t>
      </w:r>
    </w:p>
    <w:p w14:paraId="1F9A998A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proofErr w:type="spellStart"/>
      <w:r w:rsidRPr="00773400">
        <w:rPr>
          <w:rFonts w:ascii="Times New Roman" w:hAnsi="Times New Roman" w:cs="Times New Roman"/>
          <w:color w:val="000000" w:themeColor="text1"/>
        </w:rPr>
        <w:t>Tekerlik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sayısı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4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adet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olmalıdır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>.</w:t>
      </w:r>
    </w:p>
    <w:p w14:paraId="09010EE4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r w:rsidRPr="00773400">
        <w:rPr>
          <w:rFonts w:ascii="Times New Roman" w:hAnsi="Times New Roman" w:cs="Times New Roman"/>
          <w:color w:val="000000" w:themeColor="text1"/>
        </w:rPr>
        <w:t xml:space="preserve">Motor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gücü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en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az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 xml:space="preserve"> 2 kW </w:t>
      </w:r>
      <w:proofErr w:type="spellStart"/>
      <w:r w:rsidRPr="00773400">
        <w:rPr>
          <w:rFonts w:ascii="Times New Roman" w:hAnsi="Times New Roman" w:cs="Times New Roman"/>
          <w:color w:val="000000" w:themeColor="text1"/>
        </w:rPr>
        <w:t>olmalıdır</w:t>
      </w:r>
      <w:proofErr w:type="spellEnd"/>
      <w:r w:rsidRPr="00773400">
        <w:rPr>
          <w:rFonts w:ascii="Times New Roman" w:hAnsi="Times New Roman" w:cs="Times New Roman"/>
          <w:color w:val="000000" w:themeColor="text1"/>
        </w:rPr>
        <w:t>.</w:t>
      </w:r>
      <w:r w:rsidRPr="00773400">
        <w:rPr>
          <w:rFonts w:ascii="Times New Roman" w:hAnsi="Times New Roman" w:cs="Times New Roman"/>
        </w:rPr>
        <w:t xml:space="preserve"> </w:t>
      </w:r>
    </w:p>
    <w:p w14:paraId="08A4E672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Makine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akrilik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boya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veya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elektrostatik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boyalı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olmalıdır</w:t>
      </w:r>
      <w:proofErr w:type="spellEnd"/>
      <w:r w:rsidRPr="00773400">
        <w:rPr>
          <w:rFonts w:ascii="Times New Roman" w:hAnsi="Times New Roman" w:cs="Times New Roman"/>
        </w:rPr>
        <w:t xml:space="preserve">. </w:t>
      </w:r>
    </w:p>
    <w:p w14:paraId="39295DEF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r w:rsidRPr="00773400">
        <w:rPr>
          <w:rFonts w:ascii="Times New Roman" w:hAnsi="Times New Roman" w:cs="Times New Roman"/>
        </w:rPr>
        <w:t xml:space="preserve">Min. 2 </w:t>
      </w:r>
      <w:proofErr w:type="spellStart"/>
      <w:r w:rsidRPr="00773400">
        <w:rPr>
          <w:rFonts w:ascii="Times New Roman" w:hAnsi="Times New Roman" w:cs="Times New Roman"/>
        </w:rPr>
        <w:t>adet</w:t>
      </w:r>
      <w:proofErr w:type="spellEnd"/>
      <w:r w:rsidRPr="00773400">
        <w:rPr>
          <w:rFonts w:ascii="Times New Roman" w:hAnsi="Times New Roman" w:cs="Times New Roman"/>
        </w:rPr>
        <w:t xml:space="preserve"> Ana </w:t>
      </w:r>
      <w:proofErr w:type="spellStart"/>
      <w:r w:rsidRPr="00773400">
        <w:rPr>
          <w:rFonts w:ascii="Times New Roman" w:hAnsi="Times New Roman" w:cs="Times New Roman"/>
        </w:rPr>
        <w:t>helezon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olmalıdır</w:t>
      </w:r>
      <w:proofErr w:type="spellEnd"/>
      <w:r w:rsidRPr="00773400">
        <w:rPr>
          <w:rFonts w:ascii="Times New Roman" w:hAnsi="Times New Roman" w:cs="Times New Roman"/>
        </w:rPr>
        <w:t>.</w:t>
      </w:r>
    </w:p>
    <w:p w14:paraId="03056E59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Helezon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boru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çapı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az</w:t>
      </w:r>
      <w:proofErr w:type="spellEnd"/>
      <w:r w:rsidRPr="00773400">
        <w:rPr>
          <w:rFonts w:ascii="Times New Roman" w:hAnsi="Times New Roman" w:cs="Times New Roman"/>
        </w:rPr>
        <w:t xml:space="preserve"> 120 mm </w:t>
      </w:r>
      <w:proofErr w:type="spellStart"/>
      <w:r w:rsidRPr="00773400">
        <w:rPr>
          <w:rFonts w:ascii="Times New Roman" w:hAnsi="Times New Roman" w:cs="Times New Roman"/>
        </w:rPr>
        <w:t>olmalıdır</w:t>
      </w:r>
      <w:proofErr w:type="spellEnd"/>
      <w:r w:rsidRPr="00773400">
        <w:rPr>
          <w:rFonts w:ascii="Times New Roman" w:hAnsi="Times New Roman" w:cs="Times New Roman"/>
        </w:rPr>
        <w:t>.</w:t>
      </w:r>
    </w:p>
    <w:p w14:paraId="0266FB9E" w14:textId="3EBB47E6" w:rsidR="00B14206" w:rsidRPr="00FD1B4D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r w:rsidRPr="00773400">
        <w:rPr>
          <w:rFonts w:ascii="Times New Roman" w:hAnsi="Times New Roman" w:cs="Times New Roman"/>
        </w:rPr>
        <w:t xml:space="preserve">Ana </w:t>
      </w:r>
      <w:proofErr w:type="spellStart"/>
      <w:r w:rsidRPr="00773400">
        <w:rPr>
          <w:rFonts w:ascii="Times New Roman" w:hAnsi="Times New Roman" w:cs="Times New Roman"/>
        </w:rPr>
        <w:t>helezon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orta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boru</w:t>
      </w:r>
      <w:proofErr w:type="spellEnd"/>
      <w:r w:rsidRPr="00773400">
        <w:rPr>
          <w:rFonts w:ascii="Times New Roman" w:hAnsi="Times New Roman" w:cs="Times New Roman"/>
        </w:rPr>
        <w:t xml:space="preserve"> et </w:t>
      </w:r>
      <w:proofErr w:type="spellStart"/>
      <w:r w:rsidRPr="00773400">
        <w:rPr>
          <w:rFonts w:ascii="Times New Roman" w:hAnsi="Times New Roman" w:cs="Times New Roman"/>
        </w:rPr>
        <w:t>kalınlığı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r w:rsidRPr="00FD1B4D">
        <w:rPr>
          <w:rFonts w:ascii="Times New Roman" w:hAnsi="Times New Roman" w:cs="Times New Roman"/>
          <w:b/>
          <w:bCs/>
        </w:rPr>
        <w:t>min. 4 mm</w:t>
      </w:r>
      <w:r w:rsidRPr="00FD1B4D">
        <w:rPr>
          <w:rFonts w:ascii="Times New Roman" w:hAnsi="Times New Roman" w:cs="Times New Roman"/>
        </w:rPr>
        <w:t xml:space="preserve"> </w:t>
      </w:r>
      <w:proofErr w:type="spellStart"/>
      <w:r w:rsidRPr="00FD1B4D">
        <w:rPr>
          <w:rFonts w:ascii="Times New Roman" w:hAnsi="Times New Roman" w:cs="Times New Roman"/>
        </w:rPr>
        <w:t>olmalıdır</w:t>
      </w:r>
      <w:proofErr w:type="spellEnd"/>
      <w:r w:rsidRPr="00FD1B4D">
        <w:rPr>
          <w:rFonts w:ascii="Times New Roman" w:hAnsi="Times New Roman" w:cs="Times New Roman"/>
        </w:rPr>
        <w:t>.</w:t>
      </w:r>
    </w:p>
    <w:p w14:paraId="43CF811E" w14:textId="7ED39FD8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r w:rsidRPr="00FD1B4D">
        <w:rPr>
          <w:rFonts w:ascii="Times New Roman" w:hAnsi="Times New Roman" w:cs="Times New Roman"/>
        </w:rPr>
        <w:t xml:space="preserve">Ana </w:t>
      </w:r>
      <w:proofErr w:type="spellStart"/>
      <w:r w:rsidRPr="00FD1B4D">
        <w:rPr>
          <w:rFonts w:ascii="Times New Roman" w:hAnsi="Times New Roman" w:cs="Times New Roman"/>
        </w:rPr>
        <w:t>helezon</w:t>
      </w:r>
      <w:proofErr w:type="spellEnd"/>
      <w:r w:rsidRPr="00FD1B4D">
        <w:rPr>
          <w:rFonts w:ascii="Times New Roman" w:hAnsi="Times New Roman" w:cs="Times New Roman"/>
        </w:rPr>
        <w:t xml:space="preserve"> </w:t>
      </w:r>
      <w:proofErr w:type="spellStart"/>
      <w:r w:rsidRPr="00FD1B4D">
        <w:rPr>
          <w:rFonts w:ascii="Times New Roman" w:hAnsi="Times New Roman" w:cs="Times New Roman"/>
        </w:rPr>
        <w:t>yaprakların</w:t>
      </w:r>
      <w:proofErr w:type="spellEnd"/>
      <w:r w:rsidRPr="00FD1B4D">
        <w:rPr>
          <w:rFonts w:ascii="Times New Roman" w:hAnsi="Times New Roman" w:cs="Times New Roman"/>
        </w:rPr>
        <w:t xml:space="preserve"> et </w:t>
      </w:r>
      <w:proofErr w:type="spellStart"/>
      <w:r w:rsidRPr="00FD1B4D">
        <w:rPr>
          <w:rFonts w:ascii="Times New Roman" w:hAnsi="Times New Roman" w:cs="Times New Roman"/>
        </w:rPr>
        <w:t>kalınlığı</w:t>
      </w:r>
      <w:proofErr w:type="spellEnd"/>
      <w:r w:rsidRPr="00FD1B4D">
        <w:rPr>
          <w:rFonts w:ascii="Times New Roman" w:hAnsi="Times New Roman" w:cs="Times New Roman"/>
        </w:rPr>
        <w:t xml:space="preserve"> </w:t>
      </w:r>
      <w:r w:rsidRPr="00FD1B4D">
        <w:rPr>
          <w:rFonts w:ascii="Times New Roman" w:hAnsi="Times New Roman" w:cs="Times New Roman"/>
          <w:b/>
          <w:bCs/>
        </w:rPr>
        <w:t>min. 6 mm</w:t>
      </w:r>
      <w:r w:rsidRPr="00FD1B4D">
        <w:rPr>
          <w:rFonts w:ascii="Times New Roman" w:hAnsi="Times New Roman" w:cs="Times New Roman"/>
        </w:rPr>
        <w:t xml:space="preserve"> </w:t>
      </w:r>
      <w:proofErr w:type="spellStart"/>
      <w:r w:rsidRPr="00FD1B4D">
        <w:rPr>
          <w:rFonts w:ascii="Times New Roman" w:hAnsi="Times New Roman" w:cs="Times New Roman"/>
        </w:rPr>
        <w:t>olmalıdır</w:t>
      </w:r>
      <w:proofErr w:type="spellEnd"/>
      <w:r w:rsidRPr="00773400">
        <w:rPr>
          <w:rFonts w:ascii="Times New Roman" w:hAnsi="Times New Roman" w:cs="Times New Roman"/>
        </w:rPr>
        <w:t>.</w:t>
      </w:r>
    </w:p>
    <w:p w14:paraId="0A992687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Kıyıcı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parçalayıcı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bıçak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sayı</w:t>
      </w:r>
      <w:proofErr w:type="spellEnd"/>
      <w:r w:rsidRPr="00773400">
        <w:rPr>
          <w:rFonts w:ascii="Times New Roman" w:hAnsi="Times New Roman" w:cs="Times New Roman"/>
        </w:rPr>
        <w:t xml:space="preserve"> min. 14 </w:t>
      </w:r>
      <w:proofErr w:type="spellStart"/>
      <w:r w:rsidRPr="00773400">
        <w:rPr>
          <w:rFonts w:ascii="Times New Roman" w:hAnsi="Times New Roman" w:cs="Times New Roman"/>
        </w:rPr>
        <w:t>adet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olmalıdır</w:t>
      </w:r>
      <w:proofErr w:type="spellEnd"/>
      <w:r w:rsidRPr="00773400">
        <w:rPr>
          <w:rFonts w:ascii="Times New Roman" w:hAnsi="Times New Roman" w:cs="Times New Roman"/>
        </w:rPr>
        <w:t>.</w:t>
      </w:r>
    </w:p>
    <w:p w14:paraId="3067B195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Boşaltıcı</w:t>
      </w:r>
      <w:proofErr w:type="spellEnd"/>
      <w:r w:rsidRPr="00773400">
        <w:rPr>
          <w:rFonts w:ascii="Times New Roman" w:hAnsi="Times New Roman" w:cs="Times New Roman"/>
        </w:rPr>
        <w:t xml:space="preserve"> motor gücü;1 Ad. Min. 2 kW </w:t>
      </w:r>
      <w:proofErr w:type="spellStart"/>
      <w:r w:rsidRPr="00773400">
        <w:rPr>
          <w:rFonts w:ascii="Times New Roman" w:hAnsi="Times New Roman" w:cs="Times New Roman"/>
        </w:rPr>
        <w:t>olmalıdır</w:t>
      </w:r>
      <w:proofErr w:type="spellEnd"/>
      <w:r w:rsidRPr="00773400">
        <w:rPr>
          <w:rFonts w:ascii="Times New Roman" w:hAnsi="Times New Roman" w:cs="Times New Roman"/>
        </w:rPr>
        <w:t xml:space="preserve">. </w:t>
      </w:r>
    </w:p>
    <w:p w14:paraId="15145EDF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Karıştırıcı</w:t>
      </w:r>
      <w:proofErr w:type="spellEnd"/>
      <w:r w:rsidRPr="00773400">
        <w:rPr>
          <w:rFonts w:ascii="Times New Roman" w:hAnsi="Times New Roman" w:cs="Times New Roman"/>
        </w:rPr>
        <w:t xml:space="preserve"> motor </w:t>
      </w:r>
      <w:proofErr w:type="spellStart"/>
      <w:r w:rsidRPr="00773400">
        <w:rPr>
          <w:rFonts w:ascii="Times New Roman" w:hAnsi="Times New Roman" w:cs="Times New Roman"/>
        </w:rPr>
        <w:t>gücü</w:t>
      </w:r>
      <w:proofErr w:type="spellEnd"/>
      <w:r w:rsidRPr="00773400">
        <w:rPr>
          <w:rFonts w:ascii="Times New Roman" w:hAnsi="Times New Roman" w:cs="Times New Roman"/>
        </w:rPr>
        <w:t xml:space="preserve"> 1 Ad. Min. 2 kW </w:t>
      </w:r>
      <w:proofErr w:type="spellStart"/>
      <w:r w:rsidRPr="00773400">
        <w:rPr>
          <w:rFonts w:ascii="Times New Roman" w:hAnsi="Times New Roman" w:cs="Times New Roman"/>
        </w:rPr>
        <w:t>olmalıdır</w:t>
      </w:r>
      <w:proofErr w:type="spellEnd"/>
      <w:r w:rsidRPr="00773400">
        <w:rPr>
          <w:rFonts w:ascii="Times New Roman" w:hAnsi="Times New Roman" w:cs="Times New Roman"/>
        </w:rPr>
        <w:t>.</w:t>
      </w:r>
    </w:p>
    <w:p w14:paraId="49885E43" w14:textId="541F34F2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Makinenin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toplam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yüksekliği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r w:rsidRPr="00FD1B4D">
        <w:rPr>
          <w:rFonts w:ascii="Times New Roman" w:hAnsi="Times New Roman" w:cs="Times New Roman"/>
          <w:b/>
          <w:bCs/>
        </w:rPr>
        <w:t>max. 1</w:t>
      </w:r>
      <w:r w:rsidR="00F75988" w:rsidRPr="00FD1B4D">
        <w:rPr>
          <w:rFonts w:ascii="Times New Roman" w:hAnsi="Times New Roman" w:cs="Times New Roman"/>
          <w:b/>
          <w:bCs/>
        </w:rPr>
        <w:t>850</w:t>
      </w:r>
      <w:r w:rsidRPr="00FD1B4D">
        <w:rPr>
          <w:rFonts w:ascii="Times New Roman" w:hAnsi="Times New Roman" w:cs="Times New Roman"/>
          <w:b/>
          <w:bCs/>
        </w:rPr>
        <w:t xml:space="preserve"> mm</w:t>
      </w:r>
      <w:r w:rsidRPr="00FD1B4D">
        <w:rPr>
          <w:rFonts w:ascii="Times New Roman" w:hAnsi="Times New Roman" w:cs="Times New Roman"/>
        </w:rPr>
        <w:t xml:space="preserve"> </w:t>
      </w:r>
      <w:proofErr w:type="spellStart"/>
      <w:r w:rsidRPr="00FD1B4D">
        <w:rPr>
          <w:rFonts w:ascii="Times New Roman" w:hAnsi="Times New Roman" w:cs="Times New Roman"/>
        </w:rPr>
        <w:t>olmalıdır</w:t>
      </w:r>
      <w:proofErr w:type="spellEnd"/>
      <w:r w:rsidRPr="00FD1B4D">
        <w:rPr>
          <w:rFonts w:ascii="Times New Roman" w:hAnsi="Times New Roman" w:cs="Times New Roman"/>
        </w:rPr>
        <w:t>.</w:t>
      </w:r>
    </w:p>
    <w:p w14:paraId="0F951499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Alınacak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makinelere</w:t>
      </w:r>
      <w:proofErr w:type="spellEnd"/>
      <w:r w:rsidRPr="00773400">
        <w:rPr>
          <w:rFonts w:ascii="Times New Roman" w:hAnsi="Times New Roman" w:cs="Times New Roman"/>
        </w:rPr>
        <w:t xml:space="preserve"> 30*20cm </w:t>
      </w:r>
      <w:proofErr w:type="spellStart"/>
      <w:r w:rsidRPr="00773400">
        <w:rPr>
          <w:rFonts w:ascii="Times New Roman" w:hAnsi="Times New Roman" w:cs="Times New Roman"/>
        </w:rPr>
        <w:t>boyutunda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sablon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ile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İdarenin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onaylayacağı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formatta</w:t>
      </w:r>
      <w:proofErr w:type="spellEnd"/>
      <w:r w:rsidRPr="00773400">
        <w:rPr>
          <w:rFonts w:ascii="Times New Roman" w:hAnsi="Times New Roman" w:cs="Times New Roman"/>
        </w:rPr>
        <w:t xml:space="preserve"> “</w:t>
      </w:r>
      <w:proofErr w:type="spellStart"/>
      <w:r w:rsidRPr="00773400">
        <w:rPr>
          <w:rFonts w:ascii="Times New Roman" w:hAnsi="Times New Roman" w:cs="Times New Roman"/>
        </w:rPr>
        <w:t>Türkiye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Dayanıklı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Peyzaj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Entegrasyonu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Projesi</w:t>
      </w:r>
      <w:proofErr w:type="spellEnd"/>
      <w:r w:rsidRPr="00773400">
        <w:rPr>
          <w:rFonts w:ascii="Times New Roman" w:hAnsi="Times New Roman" w:cs="Times New Roman"/>
        </w:rPr>
        <w:t xml:space="preserve"> (TULIP) - </w:t>
      </w:r>
      <w:proofErr w:type="spellStart"/>
      <w:r w:rsidRPr="00773400">
        <w:rPr>
          <w:rFonts w:ascii="Times New Roman" w:hAnsi="Times New Roman" w:cs="Times New Roman"/>
        </w:rPr>
        <w:t>Tokat</w:t>
      </w:r>
      <w:proofErr w:type="spellEnd"/>
      <w:r w:rsidRPr="00773400">
        <w:rPr>
          <w:rFonts w:ascii="Times New Roman" w:hAnsi="Times New Roman" w:cs="Times New Roman"/>
        </w:rPr>
        <w:t xml:space="preserve"> İl Tarım ve Orman Müdürlüğü” </w:t>
      </w:r>
      <w:proofErr w:type="spellStart"/>
      <w:r w:rsidRPr="00773400">
        <w:rPr>
          <w:rFonts w:ascii="Times New Roman" w:hAnsi="Times New Roman" w:cs="Times New Roman"/>
        </w:rPr>
        <w:t>ibareleri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sprey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boya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ile</w:t>
      </w:r>
      <w:proofErr w:type="spellEnd"/>
      <w:r w:rsidRPr="00773400">
        <w:rPr>
          <w:rFonts w:ascii="Times New Roman" w:hAnsi="Times New Roman" w:cs="Times New Roman"/>
        </w:rPr>
        <w:t xml:space="preserve"> logo </w:t>
      </w:r>
      <w:proofErr w:type="spellStart"/>
      <w:r w:rsidRPr="00773400">
        <w:rPr>
          <w:rFonts w:ascii="Times New Roman" w:hAnsi="Times New Roman" w:cs="Times New Roman"/>
        </w:rPr>
        <w:t>olacak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73400">
        <w:rPr>
          <w:rFonts w:ascii="Times New Roman" w:hAnsi="Times New Roman" w:cs="Times New Roman"/>
        </w:rPr>
        <w:t>şekilde</w:t>
      </w:r>
      <w:proofErr w:type="spellEnd"/>
      <w:r w:rsidRPr="00773400">
        <w:rPr>
          <w:rFonts w:ascii="Times New Roman" w:hAnsi="Times New Roman" w:cs="Times New Roman"/>
        </w:rPr>
        <w:t xml:space="preserve">  </w:t>
      </w:r>
      <w:proofErr w:type="spellStart"/>
      <w:r w:rsidRPr="00773400">
        <w:rPr>
          <w:rFonts w:ascii="Times New Roman" w:hAnsi="Times New Roman" w:cs="Times New Roman"/>
        </w:rPr>
        <w:t>yazılacaktır</w:t>
      </w:r>
      <w:proofErr w:type="spellEnd"/>
      <w:proofErr w:type="gramEnd"/>
      <w:r w:rsidRPr="00773400">
        <w:rPr>
          <w:rFonts w:ascii="Times New Roman" w:hAnsi="Times New Roman" w:cs="Times New Roman"/>
        </w:rPr>
        <w:t>.</w:t>
      </w:r>
    </w:p>
    <w:p w14:paraId="6543E668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Alınacak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olan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malzemenin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az</w:t>
      </w:r>
      <w:proofErr w:type="spellEnd"/>
      <w:r w:rsidRPr="00773400">
        <w:rPr>
          <w:rFonts w:ascii="Times New Roman" w:hAnsi="Times New Roman" w:cs="Times New Roman"/>
        </w:rPr>
        <w:t xml:space="preserve"> 24 ay </w:t>
      </w:r>
      <w:proofErr w:type="spellStart"/>
      <w:r w:rsidRPr="00773400">
        <w:rPr>
          <w:rFonts w:ascii="Times New Roman" w:hAnsi="Times New Roman" w:cs="Times New Roman"/>
        </w:rPr>
        <w:t>garantisi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olacaktır</w:t>
      </w:r>
      <w:proofErr w:type="spellEnd"/>
      <w:r w:rsidRPr="00773400">
        <w:rPr>
          <w:rFonts w:ascii="Times New Roman" w:hAnsi="Times New Roman" w:cs="Times New Roman"/>
        </w:rPr>
        <w:t xml:space="preserve">. 24 Ay </w:t>
      </w:r>
      <w:proofErr w:type="spellStart"/>
      <w:r w:rsidRPr="00773400">
        <w:rPr>
          <w:rFonts w:ascii="Times New Roman" w:hAnsi="Times New Roman" w:cs="Times New Roman"/>
        </w:rPr>
        <w:t>içinde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garanti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için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gerekli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yedek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parça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nakliye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montaj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işlemlerini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bedelsiz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yapacaktır</w:t>
      </w:r>
      <w:proofErr w:type="spellEnd"/>
      <w:r w:rsidRPr="00773400">
        <w:rPr>
          <w:rFonts w:ascii="Times New Roman" w:hAnsi="Times New Roman" w:cs="Times New Roman"/>
        </w:rPr>
        <w:t xml:space="preserve">. </w:t>
      </w:r>
      <w:proofErr w:type="spellStart"/>
      <w:r w:rsidRPr="00773400">
        <w:rPr>
          <w:rFonts w:ascii="Times New Roman" w:hAnsi="Times New Roman" w:cs="Times New Roman"/>
        </w:rPr>
        <w:t>Makinede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meydana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gelen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arıza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onarım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süresi</w:t>
      </w:r>
      <w:proofErr w:type="spellEnd"/>
      <w:r w:rsidRPr="00773400">
        <w:rPr>
          <w:rFonts w:ascii="Times New Roman" w:hAnsi="Times New Roman" w:cs="Times New Roman"/>
        </w:rPr>
        <w:t xml:space="preserve"> 7 </w:t>
      </w:r>
      <w:proofErr w:type="spellStart"/>
      <w:r w:rsidRPr="00773400">
        <w:rPr>
          <w:rFonts w:ascii="Times New Roman" w:hAnsi="Times New Roman" w:cs="Times New Roman"/>
        </w:rPr>
        <w:t>günden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fazla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olmayacaktır</w:t>
      </w:r>
      <w:proofErr w:type="spellEnd"/>
      <w:r w:rsidRPr="00773400">
        <w:rPr>
          <w:rFonts w:ascii="Times New Roman" w:hAnsi="Times New Roman" w:cs="Times New Roman"/>
        </w:rPr>
        <w:t>.</w:t>
      </w:r>
    </w:p>
    <w:p w14:paraId="78EAFFCA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773400">
        <w:rPr>
          <w:rFonts w:ascii="Times New Roman" w:hAnsi="Times New Roman" w:cs="Times New Roman"/>
        </w:rPr>
        <w:t xml:space="preserve">Teknik </w:t>
      </w:r>
      <w:proofErr w:type="spellStart"/>
      <w:r w:rsidRPr="00773400">
        <w:rPr>
          <w:rFonts w:ascii="Times New Roman" w:hAnsi="Times New Roman" w:cs="Times New Roman"/>
        </w:rPr>
        <w:t>arıza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durumunda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Tokat’a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geç</w:t>
      </w:r>
      <w:proofErr w:type="spellEnd"/>
      <w:r w:rsidRPr="00773400">
        <w:rPr>
          <w:rFonts w:ascii="Times New Roman" w:hAnsi="Times New Roman" w:cs="Times New Roman"/>
        </w:rPr>
        <w:t xml:space="preserve"> 72 </w:t>
      </w:r>
      <w:proofErr w:type="spellStart"/>
      <w:r w:rsidRPr="00773400">
        <w:rPr>
          <w:rFonts w:ascii="Times New Roman" w:hAnsi="Times New Roman" w:cs="Times New Roman"/>
        </w:rPr>
        <w:t>saat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içerisinde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ulaşabilecek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servis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ağı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olacaktır</w:t>
      </w:r>
      <w:proofErr w:type="spellEnd"/>
      <w:r w:rsidRPr="00773400">
        <w:rPr>
          <w:rFonts w:ascii="Times New Roman" w:hAnsi="Times New Roman" w:cs="Times New Roman"/>
        </w:rPr>
        <w:t>.</w:t>
      </w:r>
    </w:p>
    <w:p w14:paraId="6A63EAAE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Yüklenici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programlama</w:t>
      </w:r>
      <w:proofErr w:type="spellEnd"/>
      <w:r w:rsidRPr="00773400">
        <w:rPr>
          <w:rFonts w:ascii="Times New Roman" w:hAnsi="Times New Roman" w:cs="Times New Roman"/>
        </w:rPr>
        <w:t xml:space="preserve">, </w:t>
      </w:r>
      <w:proofErr w:type="spellStart"/>
      <w:r w:rsidRPr="00773400">
        <w:rPr>
          <w:rFonts w:ascii="Times New Roman" w:hAnsi="Times New Roman" w:cs="Times New Roman"/>
        </w:rPr>
        <w:t>kullanım</w:t>
      </w:r>
      <w:proofErr w:type="spellEnd"/>
      <w:r w:rsidRPr="00773400">
        <w:rPr>
          <w:rFonts w:ascii="Times New Roman" w:hAnsi="Times New Roman" w:cs="Times New Roman"/>
        </w:rPr>
        <w:t xml:space="preserve">, </w:t>
      </w:r>
      <w:proofErr w:type="spellStart"/>
      <w:r w:rsidRPr="00773400">
        <w:rPr>
          <w:rFonts w:ascii="Times New Roman" w:hAnsi="Times New Roman" w:cs="Times New Roman"/>
        </w:rPr>
        <w:t>temizlik</w:t>
      </w:r>
      <w:proofErr w:type="spellEnd"/>
      <w:r w:rsidRPr="00773400">
        <w:rPr>
          <w:rFonts w:ascii="Times New Roman" w:hAnsi="Times New Roman" w:cs="Times New Roman"/>
        </w:rPr>
        <w:t xml:space="preserve"> ve </w:t>
      </w:r>
      <w:proofErr w:type="spellStart"/>
      <w:r w:rsidRPr="00773400">
        <w:rPr>
          <w:rFonts w:ascii="Times New Roman" w:hAnsi="Times New Roman" w:cs="Times New Roman"/>
        </w:rPr>
        <w:t>bakım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vb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içeren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resimli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kılavuzu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ile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eğitim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kitapçıklarını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teslim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edecektir</w:t>
      </w:r>
      <w:proofErr w:type="spellEnd"/>
      <w:r w:rsidRPr="00773400">
        <w:rPr>
          <w:rFonts w:ascii="Times New Roman" w:hAnsi="Times New Roman" w:cs="Times New Roman"/>
        </w:rPr>
        <w:t xml:space="preserve">. </w:t>
      </w:r>
      <w:proofErr w:type="spellStart"/>
      <w:r w:rsidRPr="00773400">
        <w:rPr>
          <w:rFonts w:ascii="Times New Roman" w:hAnsi="Times New Roman" w:cs="Times New Roman"/>
        </w:rPr>
        <w:t>Kullanım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kılavuzda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yazan</w:t>
      </w:r>
      <w:proofErr w:type="spellEnd"/>
      <w:r w:rsidRPr="00773400">
        <w:rPr>
          <w:rFonts w:ascii="Times New Roman" w:hAnsi="Times New Roman" w:cs="Times New Roman"/>
        </w:rPr>
        <w:t xml:space="preserve">, </w:t>
      </w:r>
      <w:proofErr w:type="spellStart"/>
      <w:r w:rsidRPr="00773400">
        <w:rPr>
          <w:rFonts w:ascii="Times New Roman" w:hAnsi="Times New Roman" w:cs="Times New Roman"/>
        </w:rPr>
        <w:t>kullanım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şekline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göre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meydana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gelecek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arızalar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garantiye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tabidir</w:t>
      </w:r>
      <w:proofErr w:type="spellEnd"/>
      <w:r w:rsidRPr="00773400">
        <w:rPr>
          <w:rFonts w:ascii="Times New Roman" w:hAnsi="Times New Roman" w:cs="Times New Roman"/>
        </w:rPr>
        <w:t>.</w:t>
      </w:r>
    </w:p>
    <w:p w14:paraId="162F109F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Garanti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Kapsamındaki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makinenin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nakliyesi</w:t>
      </w:r>
      <w:proofErr w:type="spellEnd"/>
      <w:r w:rsidRPr="00773400">
        <w:rPr>
          <w:rFonts w:ascii="Times New Roman" w:hAnsi="Times New Roman" w:cs="Times New Roman"/>
        </w:rPr>
        <w:t xml:space="preserve">, </w:t>
      </w:r>
      <w:proofErr w:type="spellStart"/>
      <w:r w:rsidRPr="00773400">
        <w:rPr>
          <w:rFonts w:ascii="Times New Roman" w:hAnsi="Times New Roman" w:cs="Times New Roman"/>
        </w:rPr>
        <w:t>kurulması</w:t>
      </w:r>
      <w:proofErr w:type="spellEnd"/>
      <w:r w:rsidRPr="00773400">
        <w:rPr>
          <w:rFonts w:ascii="Times New Roman" w:hAnsi="Times New Roman" w:cs="Times New Roman"/>
        </w:rPr>
        <w:t xml:space="preserve">, </w:t>
      </w:r>
      <w:proofErr w:type="spellStart"/>
      <w:r w:rsidRPr="00773400">
        <w:rPr>
          <w:rFonts w:ascii="Times New Roman" w:hAnsi="Times New Roman" w:cs="Times New Roman"/>
        </w:rPr>
        <w:t>yüklenici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firmaya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aittir</w:t>
      </w:r>
      <w:proofErr w:type="spellEnd"/>
      <w:r w:rsidRPr="00773400">
        <w:rPr>
          <w:rFonts w:ascii="Times New Roman" w:hAnsi="Times New Roman" w:cs="Times New Roman"/>
        </w:rPr>
        <w:t xml:space="preserve">. </w:t>
      </w:r>
      <w:proofErr w:type="spellStart"/>
      <w:r w:rsidRPr="00773400">
        <w:rPr>
          <w:rFonts w:ascii="Times New Roman" w:hAnsi="Times New Roman" w:cs="Times New Roman"/>
        </w:rPr>
        <w:t>Yüklenici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firma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az</w:t>
      </w:r>
      <w:proofErr w:type="spellEnd"/>
      <w:r w:rsidRPr="00773400">
        <w:rPr>
          <w:rFonts w:ascii="Times New Roman" w:hAnsi="Times New Roman" w:cs="Times New Roman"/>
        </w:rPr>
        <w:t xml:space="preserve"> 5 </w:t>
      </w:r>
      <w:proofErr w:type="spellStart"/>
      <w:r w:rsidRPr="00773400">
        <w:rPr>
          <w:rFonts w:ascii="Times New Roman" w:hAnsi="Times New Roman" w:cs="Times New Roman"/>
        </w:rPr>
        <w:t>yıl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süre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ile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yedek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parça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bulundurma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taahhüdünde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bulunacaktır</w:t>
      </w:r>
      <w:proofErr w:type="spellEnd"/>
      <w:r w:rsidRPr="00773400">
        <w:rPr>
          <w:rFonts w:ascii="Times New Roman" w:hAnsi="Times New Roman" w:cs="Times New Roman"/>
        </w:rPr>
        <w:t xml:space="preserve">. </w:t>
      </w:r>
      <w:proofErr w:type="spellStart"/>
      <w:r w:rsidRPr="00773400">
        <w:rPr>
          <w:rFonts w:ascii="Times New Roman" w:hAnsi="Times New Roman" w:cs="Times New Roman"/>
        </w:rPr>
        <w:t>Makina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ile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ilgili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kullanım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programlama</w:t>
      </w:r>
      <w:proofErr w:type="spellEnd"/>
      <w:r w:rsidRPr="00773400">
        <w:rPr>
          <w:rFonts w:ascii="Times New Roman" w:hAnsi="Times New Roman" w:cs="Times New Roman"/>
        </w:rPr>
        <w:t xml:space="preserve"> ve </w:t>
      </w:r>
      <w:proofErr w:type="spellStart"/>
      <w:r w:rsidRPr="00773400">
        <w:rPr>
          <w:rFonts w:ascii="Times New Roman" w:hAnsi="Times New Roman" w:cs="Times New Roman"/>
        </w:rPr>
        <w:t>bakım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eğitimleri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yüklenici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tarafından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sözleşme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makamının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belirleyeceği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adreslerde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uygulamalı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olarak</w:t>
      </w:r>
      <w:proofErr w:type="spellEnd"/>
      <w:r w:rsidRPr="00773400">
        <w:rPr>
          <w:rFonts w:ascii="Times New Roman" w:hAnsi="Times New Roman" w:cs="Times New Roman"/>
        </w:rPr>
        <w:t xml:space="preserve"> 2 </w:t>
      </w:r>
      <w:proofErr w:type="spellStart"/>
      <w:r w:rsidRPr="00773400">
        <w:rPr>
          <w:rFonts w:ascii="Times New Roman" w:hAnsi="Times New Roman" w:cs="Times New Roman"/>
        </w:rPr>
        <w:t>personele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verilecektir</w:t>
      </w:r>
      <w:proofErr w:type="spellEnd"/>
      <w:r w:rsidRPr="00773400">
        <w:rPr>
          <w:rFonts w:ascii="Times New Roman" w:hAnsi="Times New Roman" w:cs="Times New Roman"/>
        </w:rPr>
        <w:t>.</w:t>
      </w:r>
    </w:p>
    <w:p w14:paraId="269D5D75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Makine</w:t>
      </w:r>
      <w:proofErr w:type="spellEnd"/>
      <w:r w:rsidRPr="00773400">
        <w:rPr>
          <w:rFonts w:ascii="Times New Roman" w:hAnsi="Times New Roman" w:cs="Times New Roman"/>
        </w:rPr>
        <w:t xml:space="preserve"> TSE </w:t>
      </w:r>
      <w:proofErr w:type="spellStart"/>
      <w:r w:rsidRPr="00773400">
        <w:rPr>
          <w:rFonts w:ascii="Times New Roman" w:hAnsi="Times New Roman" w:cs="Times New Roman"/>
        </w:rPr>
        <w:t>standartlarına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uygun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olmalıdır</w:t>
      </w:r>
      <w:proofErr w:type="spellEnd"/>
      <w:r w:rsidRPr="00773400">
        <w:rPr>
          <w:rFonts w:ascii="Times New Roman" w:hAnsi="Times New Roman" w:cs="Times New Roman"/>
        </w:rPr>
        <w:t xml:space="preserve">. </w:t>
      </w:r>
    </w:p>
    <w:p w14:paraId="7E172618" w14:textId="77777777" w:rsidR="00B14206" w:rsidRPr="00773400" w:rsidRDefault="00B14206" w:rsidP="00B1420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773400">
        <w:rPr>
          <w:rFonts w:ascii="Times New Roman" w:hAnsi="Times New Roman" w:cs="Times New Roman"/>
        </w:rPr>
        <w:t>İdare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talep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ettiği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makinelerden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makine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üstünde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sistemleri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talep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etme</w:t>
      </w:r>
      <w:proofErr w:type="spellEnd"/>
      <w:r w:rsidRPr="00773400">
        <w:rPr>
          <w:rFonts w:ascii="Times New Roman" w:hAnsi="Times New Roman" w:cs="Times New Roman"/>
        </w:rPr>
        <w:t xml:space="preserve"> ve </w:t>
      </w:r>
      <w:proofErr w:type="spellStart"/>
      <w:r w:rsidRPr="00773400">
        <w:rPr>
          <w:rFonts w:ascii="Times New Roman" w:hAnsi="Times New Roman" w:cs="Times New Roman"/>
        </w:rPr>
        <w:t>değişiklik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yapma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hakkını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saklı</w:t>
      </w:r>
      <w:proofErr w:type="spellEnd"/>
      <w:r w:rsidRPr="00773400">
        <w:rPr>
          <w:rFonts w:ascii="Times New Roman" w:hAnsi="Times New Roman" w:cs="Times New Roman"/>
        </w:rPr>
        <w:t xml:space="preserve"> </w:t>
      </w:r>
      <w:proofErr w:type="spellStart"/>
      <w:r w:rsidRPr="00773400">
        <w:rPr>
          <w:rFonts w:ascii="Times New Roman" w:hAnsi="Times New Roman" w:cs="Times New Roman"/>
        </w:rPr>
        <w:t>tutar</w:t>
      </w:r>
      <w:proofErr w:type="spellEnd"/>
      <w:r w:rsidRPr="00773400">
        <w:rPr>
          <w:rFonts w:ascii="Times New Roman" w:hAnsi="Times New Roman" w:cs="Times New Roman"/>
        </w:rPr>
        <w:t xml:space="preserve">. </w:t>
      </w:r>
    </w:p>
    <w:p w14:paraId="147B0585" w14:textId="77777777" w:rsidR="003C71C6" w:rsidRDefault="003C71C6"/>
    <w:sectPr w:rsidR="003C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E6126"/>
    <w:multiLevelType w:val="hybridMultilevel"/>
    <w:tmpl w:val="69EE4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AB"/>
    <w:rsid w:val="000F22EC"/>
    <w:rsid w:val="00363D9E"/>
    <w:rsid w:val="003C71C6"/>
    <w:rsid w:val="008E71AB"/>
    <w:rsid w:val="00B14206"/>
    <w:rsid w:val="00CF3B80"/>
    <w:rsid w:val="00F75988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B2A8"/>
  <w15:chartTrackingRefBased/>
  <w15:docId w15:val="{D80974F8-A944-4447-872C-6A55C2D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1420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27fc5a5308eaae01e791263611a05">
  <xsd:schema xmlns:xsd="http://www.w3.org/2001/XMLSchema" xmlns:xs="http://www.w3.org/2001/XMLSchema" xmlns:p="http://schemas.microsoft.com/office/2006/metadata/properties" xmlns:ns1="http://schemas.microsoft.com/sharepoint/v3" xmlns:ns2="cc7c76af-36d5-425e-9aef-96640918ffa8" targetNamespace="http://schemas.microsoft.com/office/2006/metadata/properties" ma:root="true" ma:fieldsID="1bf04fb067eb00de4b92e999fa73690c" ns1:_="" ns2:_="">
    <xsd:import namespace="http://schemas.microsoft.com/sharepoint/v3"/>
    <xsd:import namespace="cc7c76af-36d5-425e-9aef-96640918ff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76af-36d5-425e-9aef-96640918ffa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c7c76af-36d5-425e-9aef-96640918ffa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B4C455-E6DF-44FD-8284-6863F88032DF}"/>
</file>

<file path=customXml/itemProps2.xml><?xml version="1.0" encoding="utf-8"?>
<ds:datastoreItem xmlns:ds="http://schemas.openxmlformats.org/officeDocument/2006/customXml" ds:itemID="{48A3E11B-264F-45FF-81BD-D15FA5C498AE}"/>
</file>

<file path=customXml/itemProps3.xml><?xml version="1.0" encoding="utf-8"?>
<ds:datastoreItem xmlns:ds="http://schemas.openxmlformats.org/officeDocument/2006/customXml" ds:itemID="{7A55222A-7AC2-41F1-937D-D5D6FBE10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OK</dc:creator>
  <cp:keywords/>
  <dc:description/>
  <cp:lastModifiedBy>Ümit OK</cp:lastModifiedBy>
  <cp:revision>4</cp:revision>
  <dcterms:created xsi:type="dcterms:W3CDTF">2026-05-04T13:22:00Z</dcterms:created>
  <dcterms:modified xsi:type="dcterms:W3CDTF">2026-05-05T06:53:00Z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